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4FEB" w:rsidRPr="00DC4FEB" w:rsidRDefault="005C0208" w:rsidP="000C7DE7">
      <w:pPr>
        <w:rPr>
          <w:rFonts w:ascii="Arial" w:hAnsi="Arial"/>
          <w:b/>
          <w:lang w:val="en-GB"/>
        </w:rPr>
      </w:pPr>
      <w:r w:rsidRPr="005C0208">
        <w:rPr>
          <w:rFonts w:ascii="Arial" w:hAnsi="Arial"/>
          <w:b/>
          <w:lang w:val="en-GB"/>
        </w:rPr>
        <w:t xml:space="preserve">                                                       </w:t>
      </w:r>
    </w:p>
    <w:p w:rsidR="00DC4FEB" w:rsidRPr="00DC4FEB" w:rsidRDefault="00DC4FEB" w:rsidP="000C7DE7">
      <w:pPr>
        <w:jc w:val="center"/>
        <w:rPr>
          <w:rFonts w:ascii="Arial" w:hAnsi="Arial"/>
          <w:b/>
          <w:sz w:val="28"/>
          <w:lang w:val="en-GB"/>
        </w:rPr>
      </w:pPr>
    </w:p>
    <w:p w:rsidR="00DC4FEB" w:rsidRPr="00DC4FEB" w:rsidRDefault="00DC4FEB" w:rsidP="000C7DE7">
      <w:pPr>
        <w:jc w:val="center"/>
        <w:rPr>
          <w:rFonts w:ascii="Arial" w:hAnsi="Arial"/>
          <w:b/>
          <w:sz w:val="28"/>
          <w:lang w:val="en-GB"/>
        </w:rPr>
      </w:pPr>
    </w:p>
    <w:p w:rsidR="00DC4FEB" w:rsidRPr="00DC4FEB" w:rsidRDefault="00DC4FEB" w:rsidP="000C7DE7">
      <w:pPr>
        <w:jc w:val="center"/>
        <w:rPr>
          <w:rFonts w:ascii="Arial" w:hAnsi="Arial"/>
          <w:b/>
          <w:sz w:val="28"/>
          <w:lang w:val="en-GB"/>
        </w:rPr>
      </w:pPr>
    </w:p>
    <w:p w:rsidR="00DC4FEB" w:rsidRPr="00DC4FEB" w:rsidRDefault="002D59F0" w:rsidP="000C7DE7">
      <w:pPr>
        <w:jc w:val="center"/>
        <w:rPr>
          <w:rFonts w:ascii="Arial" w:hAnsi="Arial"/>
          <w:b/>
          <w:sz w:val="28"/>
          <w:lang w:val="en-GB"/>
        </w:rPr>
      </w:pPr>
      <w:r>
        <w:rPr>
          <w:noProof/>
        </w:rPr>
        <w:drawing>
          <wp:anchor distT="0" distB="0" distL="114300" distR="114300" simplePos="0" relativeHeight="251634688" behindDoc="0" locked="0" layoutInCell="1" allowOverlap="1">
            <wp:simplePos x="0" y="0"/>
            <wp:positionH relativeFrom="column">
              <wp:posOffset>1603375</wp:posOffset>
            </wp:positionH>
            <wp:positionV relativeFrom="paragraph">
              <wp:posOffset>179070</wp:posOffset>
            </wp:positionV>
            <wp:extent cx="2526030" cy="3009900"/>
            <wp:effectExtent l="19050" t="0" r="7620" b="0"/>
            <wp:wrapNone/>
            <wp:docPr id="27" name="Grafik 2" descr="logo-we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 descr="logo-web.png"/>
                    <pic:cNvPicPr>
                      <a:picLocks noChangeAspect="1" noChangeArrowheads="1"/>
                    </pic:cNvPicPr>
                  </pic:nvPicPr>
                  <pic:blipFill>
                    <a:blip r:embed="rId7"/>
                    <a:srcRect/>
                    <a:stretch>
                      <a:fillRect/>
                    </a:stretch>
                  </pic:blipFill>
                  <pic:spPr bwMode="auto">
                    <a:xfrm>
                      <a:off x="0" y="0"/>
                      <a:ext cx="2526030" cy="3009900"/>
                    </a:xfrm>
                    <a:prstGeom prst="rect">
                      <a:avLst/>
                    </a:prstGeom>
                    <a:noFill/>
                  </pic:spPr>
                </pic:pic>
              </a:graphicData>
            </a:graphic>
          </wp:anchor>
        </w:drawing>
      </w:r>
    </w:p>
    <w:p w:rsidR="00DC4FEB" w:rsidRPr="00DC4FEB" w:rsidRDefault="00DC4FEB" w:rsidP="000C7DE7">
      <w:pPr>
        <w:jc w:val="center"/>
        <w:rPr>
          <w:rFonts w:ascii="Arial" w:hAnsi="Arial"/>
          <w:b/>
          <w:sz w:val="28"/>
          <w:lang w:val="en-GB"/>
        </w:rPr>
      </w:pPr>
    </w:p>
    <w:p w:rsidR="00DC4FEB" w:rsidRPr="00DC4FEB" w:rsidRDefault="00DC4FEB" w:rsidP="000C7DE7">
      <w:pPr>
        <w:jc w:val="center"/>
        <w:rPr>
          <w:rFonts w:ascii="Arial" w:hAnsi="Arial"/>
          <w:b/>
          <w:sz w:val="28"/>
          <w:lang w:val="en-GB"/>
        </w:rPr>
      </w:pPr>
    </w:p>
    <w:p w:rsidR="00DC4FEB" w:rsidRPr="00DC4FEB" w:rsidRDefault="00DC4FEB" w:rsidP="000C7DE7">
      <w:pPr>
        <w:jc w:val="center"/>
        <w:rPr>
          <w:rFonts w:ascii="Arial" w:hAnsi="Arial"/>
          <w:b/>
          <w:sz w:val="28"/>
          <w:lang w:val="en-GB"/>
        </w:rPr>
      </w:pPr>
    </w:p>
    <w:p w:rsidR="00DC4FEB" w:rsidRPr="00DC4FEB" w:rsidRDefault="00DC4FEB" w:rsidP="000C7DE7">
      <w:pPr>
        <w:jc w:val="center"/>
        <w:rPr>
          <w:rFonts w:ascii="Arial" w:hAnsi="Arial"/>
          <w:b/>
          <w:sz w:val="28"/>
          <w:lang w:val="en-GB"/>
        </w:rPr>
      </w:pPr>
    </w:p>
    <w:p w:rsidR="00DC4FEB" w:rsidRPr="00DC4FEB" w:rsidRDefault="00DC4FEB" w:rsidP="000C7DE7">
      <w:pPr>
        <w:jc w:val="center"/>
        <w:rPr>
          <w:rFonts w:ascii="Arial" w:hAnsi="Arial"/>
          <w:b/>
          <w:sz w:val="28"/>
          <w:lang w:val="en-GB"/>
        </w:rPr>
      </w:pPr>
    </w:p>
    <w:p w:rsidR="00DC4FEB" w:rsidRPr="00DC4FEB" w:rsidRDefault="00DC4FEB" w:rsidP="000C7DE7">
      <w:pPr>
        <w:jc w:val="center"/>
        <w:rPr>
          <w:rFonts w:ascii="Arial" w:hAnsi="Arial"/>
          <w:b/>
          <w:sz w:val="28"/>
          <w:lang w:val="en-GB"/>
        </w:rPr>
      </w:pPr>
    </w:p>
    <w:p w:rsidR="00DC4FEB" w:rsidRPr="00DC4FEB" w:rsidRDefault="00DC4FEB" w:rsidP="000C7DE7">
      <w:pPr>
        <w:jc w:val="center"/>
        <w:rPr>
          <w:rFonts w:ascii="Arial" w:hAnsi="Arial"/>
          <w:b/>
          <w:sz w:val="28"/>
          <w:lang w:val="en-GB"/>
        </w:rPr>
      </w:pPr>
    </w:p>
    <w:p w:rsidR="00DC4FEB" w:rsidRPr="00DC4FEB" w:rsidRDefault="00DC4FEB" w:rsidP="000C7DE7">
      <w:pPr>
        <w:jc w:val="center"/>
        <w:rPr>
          <w:rFonts w:ascii="Arial" w:hAnsi="Arial"/>
          <w:b/>
          <w:sz w:val="28"/>
          <w:lang w:val="en-GB"/>
        </w:rPr>
      </w:pPr>
    </w:p>
    <w:p w:rsidR="00DC4FEB" w:rsidRPr="00DC4FEB" w:rsidRDefault="00DC4FEB" w:rsidP="000C7DE7">
      <w:pPr>
        <w:jc w:val="center"/>
        <w:rPr>
          <w:rFonts w:ascii="Arial" w:hAnsi="Arial"/>
          <w:b/>
          <w:sz w:val="28"/>
          <w:lang w:val="en-GB"/>
        </w:rPr>
      </w:pPr>
    </w:p>
    <w:p w:rsidR="00DC4FEB" w:rsidRPr="00DC4FEB" w:rsidRDefault="00DC4FEB" w:rsidP="000C7DE7">
      <w:pPr>
        <w:autoSpaceDE w:val="0"/>
        <w:autoSpaceDN w:val="0"/>
        <w:adjustRightInd w:val="0"/>
        <w:jc w:val="center"/>
        <w:rPr>
          <w:rFonts w:ascii="Arial" w:hAnsi="Arial" w:cs="Arial"/>
          <w:b/>
          <w:bCs/>
          <w:color w:val="FBB400"/>
          <w:sz w:val="36"/>
          <w:lang w:val="en-GB"/>
        </w:rPr>
      </w:pPr>
    </w:p>
    <w:p w:rsidR="00DC4FEB" w:rsidRPr="00DC4FEB" w:rsidRDefault="00DC4FEB" w:rsidP="000C7DE7">
      <w:pPr>
        <w:autoSpaceDE w:val="0"/>
        <w:autoSpaceDN w:val="0"/>
        <w:adjustRightInd w:val="0"/>
        <w:jc w:val="center"/>
        <w:rPr>
          <w:rFonts w:ascii="Arial" w:hAnsi="Arial" w:cs="Arial"/>
          <w:b/>
          <w:bCs/>
          <w:color w:val="FBB400"/>
          <w:sz w:val="36"/>
          <w:lang w:val="en-GB"/>
        </w:rPr>
      </w:pPr>
    </w:p>
    <w:p w:rsidR="00DC4FEB" w:rsidRPr="00DC4FEB" w:rsidRDefault="00DC4FEB" w:rsidP="000C7DE7">
      <w:pPr>
        <w:autoSpaceDE w:val="0"/>
        <w:autoSpaceDN w:val="0"/>
        <w:adjustRightInd w:val="0"/>
        <w:jc w:val="center"/>
        <w:rPr>
          <w:rFonts w:ascii="Arial" w:hAnsi="Arial" w:cs="Arial"/>
          <w:b/>
          <w:bCs/>
          <w:color w:val="FBB400"/>
          <w:sz w:val="36"/>
          <w:lang w:val="en-GB"/>
        </w:rPr>
      </w:pPr>
    </w:p>
    <w:p w:rsidR="00DC4FEB" w:rsidRPr="00DC4FEB" w:rsidRDefault="00DC4FEB" w:rsidP="000C7DE7">
      <w:pPr>
        <w:autoSpaceDE w:val="0"/>
        <w:autoSpaceDN w:val="0"/>
        <w:adjustRightInd w:val="0"/>
        <w:jc w:val="center"/>
        <w:rPr>
          <w:rFonts w:ascii="Arial" w:hAnsi="Arial" w:cs="Arial"/>
          <w:b/>
          <w:bCs/>
          <w:color w:val="FBB400"/>
          <w:sz w:val="36"/>
          <w:lang w:val="en-GB"/>
        </w:rPr>
      </w:pPr>
    </w:p>
    <w:p w:rsidR="00DC4FEB" w:rsidRPr="00DC4FEB" w:rsidRDefault="00DC4FEB" w:rsidP="000C7DE7">
      <w:pPr>
        <w:autoSpaceDE w:val="0"/>
        <w:autoSpaceDN w:val="0"/>
        <w:adjustRightInd w:val="0"/>
        <w:jc w:val="center"/>
        <w:rPr>
          <w:rFonts w:ascii="Arial" w:hAnsi="Arial" w:cs="Arial"/>
          <w:b/>
          <w:bCs/>
          <w:color w:val="FBB400"/>
          <w:sz w:val="36"/>
          <w:lang w:val="en-GB"/>
        </w:rPr>
      </w:pPr>
    </w:p>
    <w:p w:rsidR="00DC4FEB" w:rsidRPr="00DC4FEB" w:rsidRDefault="00DC4FEB" w:rsidP="000C7DE7">
      <w:pPr>
        <w:autoSpaceDE w:val="0"/>
        <w:autoSpaceDN w:val="0"/>
        <w:adjustRightInd w:val="0"/>
        <w:jc w:val="center"/>
        <w:rPr>
          <w:rFonts w:ascii="Arial" w:hAnsi="Arial" w:cs="Arial"/>
          <w:b/>
          <w:bCs/>
          <w:color w:val="FBB400"/>
          <w:sz w:val="36"/>
          <w:lang w:val="en-GB"/>
        </w:rPr>
      </w:pPr>
    </w:p>
    <w:p w:rsidR="00DC4FEB" w:rsidRPr="00DC4FEB" w:rsidRDefault="00DC4FEB" w:rsidP="000C7DE7">
      <w:pPr>
        <w:autoSpaceDE w:val="0"/>
        <w:autoSpaceDN w:val="0"/>
        <w:adjustRightInd w:val="0"/>
        <w:jc w:val="center"/>
        <w:rPr>
          <w:rFonts w:ascii="Arial" w:hAnsi="Arial" w:cs="Arial"/>
          <w:b/>
          <w:bCs/>
          <w:color w:val="FBB400"/>
          <w:sz w:val="36"/>
          <w:lang w:val="en-GB"/>
        </w:rPr>
      </w:pPr>
    </w:p>
    <w:p w:rsidR="00DC4FEB" w:rsidRPr="00DC4FEB" w:rsidRDefault="00DC4FEB" w:rsidP="000C7DE7">
      <w:pPr>
        <w:autoSpaceDE w:val="0"/>
        <w:autoSpaceDN w:val="0"/>
        <w:adjustRightInd w:val="0"/>
        <w:jc w:val="center"/>
        <w:rPr>
          <w:rFonts w:ascii="Arial" w:hAnsi="Arial" w:cs="Arial"/>
          <w:b/>
          <w:bCs/>
          <w:color w:val="FBB400"/>
          <w:sz w:val="36"/>
          <w:lang w:val="en-GB"/>
        </w:rPr>
      </w:pPr>
    </w:p>
    <w:p w:rsidR="00DC4FEB" w:rsidRPr="00DC4FEB" w:rsidRDefault="005C0208" w:rsidP="000C7DE7">
      <w:pPr>
        <w:autoSpaceDE w:val="0"/>
        <w:autoSpaceDN w:val="0"/>
        <w:adjustRightInd w:val="0"/>
        <w:jc w:val="center"/>
        <w:rPr>
          <w:rFonts w:ascii="Arial" w:hAnsi="Arial" w:cs="Arial"/>
          <w:b/>
          <w:bCs/>
          <w:color w:val="FBB400"/>
          <w:sz w:val="52"/>
          <w:lang w:val="en-GB"/>
        </w:rPr>
      </w:pPr>
      <w:r w:rsidRPr="005C0208">
        <w:rPr>
          <w:rFonts w:ascii="Arial" w:hAnsi="Arial" w:cs="Arial"/>
          <w:b/>
          <w:bCs/>
          <w:color w:val="FBB400"/>
          <w:sz w:val="52"/>
          <w:lang w:val="en-GB"/>
        </w:rPr>
        <w:t>Conference Report</w:t>
      </w:r>
    </w:p>
    <w:p w:rsidR="00DC4FEB" w:rsidRPr="00DC4FEB" w:rsidRDefault="00DC4FEB" w:rsidP="000C7DE7">
      <w:pPr>
        <w:autoSpaceDE w:val="0"/>
        <w:autoSpaceDN w:val="0"/>
        <w:adjustRightInd w:val="0"/>
        <w:jc w:val="center"/>
        <w:rPr>
          <w:rFonts w:ascii="Arial" w:hAnsi="Arial" w:cs="Arial"/>
          <w:b/>
          <w:bCs/>
          <w:color w:val="FBB400"/>
          <w:sz w:val="36"/>
          <w:lang w:val="en-GB"/>
        </w:rPr>
      </w:pPr>
    </w:p>
    <w:p w:rsidR="00DC4FEB" w:rsidRPr="00DC4FEB" w:rsidRDefault="005C0208" w:rsidP="000C7DE7">
      <w:pPr>
        <w:autoSpaceDE w:val="0"/>
        <w:autoSpaceDN w:val="0"/>
        <w:adjustRightInd w:val="0"/>
        <w:jc w:val="center"/>
        <w:rPr>
          <w:rFonts w:ascii="Arial" w:hAnsi="Arial" w:cs="Arial"/>
          <w:b/>
          <w:bCs/>
          <w:color w:val="FBB400"/>
          <w:sz w:val="36"/>
          <w:lang w:val="en-GB"/>
        </w:rPr>
      </w:pPr>
      <w:r w:rsidRPr="005C0208">
        <w:rPr>
          <w:rFonts w:ascii="Arial" w:hAnsi="Arial" w:cs="Arial"/>
          <w:b/>
          <w:bCs/>
          <w:color w:val="FBB400"/>
          <w:sz w:val="36"/>
          <w:lang w:val="en-GB"/>
        </w:rPr>
        <w:t>2nd</w:t>
      </w:r>
      <w:r w:rsidRPr="005C0208">
        <w:rPr>
          <w:rFonts w:ascii="Arial" w:hAnsi="Arial" w:cs="Arial"/>
          <w:b/>
          <w:bCs/>
          <w:color w:val="FBB400"/>
          <w:sz w:val="22"/>
          <w:szCs w:val="16"/>
          <w:lang w:val="en-GB"/>
        </w:rPr>
        <w:t xml:space="preserve"> </w:t>
      </w:r>
      <w:r w:rsidRPr="005C0208">
        <w:rPr>
          <w:rFonts w:ascii="Arial" w:hAnsi="Arial" w:cs="Arial"/>
          <w:b/>
          <w:bCs/>
          <w:color w:val="FBB400"/>
          <w:sz w:val="36"/>
          <w:lang w:val="en-GB"/>
        </w:rPr>
        <w:t>SPAEN Annual Conference for Organizations</w:t>
      </w:r>
    </w:p>
    <w:p w:rsidR="00DC4FEB" w:rsidRPr="00DC4FEB" w:rsidRDefault="005C0208" w:rsidP="000C7DE7">
      <w:pPr>
        <w:autoSpaceDE w:val="0"/>
        <w:autoSpaceDN w:val="0"/>
        <w:adjustRightInd w:val="0"/>
        <w:jc w:val="center"/>
        <w:rPr>
          <w:rFonts w:ascii="Arial" w:hAnsi="Arial"/>
          <w:b/>
          <w:color w:val="FBB400"/>
          <w:sz w:val="40"/>
          <w:lang w:val="en-GB"/>
        </w:rPr>
      </w:pPr>
      <w:r w:rsidRPr="005C0208">
        <w:rPr>
          <w:rFonts w:ascii="Arial" w:hAnsi="Arial" w:cs="Arial"/>
          <w:b/>
          <w:bCs/>
          <w:color w:val="FBB400"/>
          <w:sz w:val="36"/>
          <w:lang w:val="en-GB"/>
        </w:rPr>
        <w:t xml:space="preserve">Representing Patients </w:t>
      </w:r>
      <w:proofErr w:type="gramStart"/>
      <w:r w:rsidRPr="005C0208">
        <w:rPr>
          <w:rFonts w:ascii="Arial" w:hAnsi="Arial" w:cs="Arial"/>
          <w:b/>
          <w:bCs/>
          <w:color w:val="FBB400"/>
          <w:sz w:val="36"/>
          <w:lang w:val="en-GB"/>
        </w:rPr>
        <w:t>With</w:t>
      </w:r>
      <w:proofErr w:type="gramEnd"/>
      <w:r w:rsidRPr="005C0208">
        <w:rPr>
          <w:rFonts w:ascii="Arial" w:hAnsi="Arial" w:cs="Arial"/>
          <w:b/>
          <w:bCs/>
          <w:color w:val="FBB400"/>
          <w:sz w:val="36"/>
          <w:lang w:val="en-GB"/>
        </w:rPr>
        <w:t xml:space="preserve"> Sarcoma</w:t>
      </w:r>
      <w:r w:rsidR="00DC4FEB">
        <w:rPr>
          <w:rFonts w:ascii="Arial" w:hAnsi="Arial" w:cs="Arial"/>
          <w:b/>
          <w:bCs/>
          <w:color w:val="FBB400"/>
          <w:sz w:val="36"/>
          <w:lang w:val="en-GB"/>
        </w:rPr>
        <w:t>s</w:t>
      </w:r>
      <w:r w:rsidRPr="005C0208">
        <w:rPr>
          <w:rFonts w:ascii="Arial" w:hAnsi="Arial" w:cs="Arial"/>
          <w:b/>
          <w:bCs/>
          <w:color w:val="FBB400"/>
          <w:sz w:val="36"/>
          <w:lang w:val="en-GB"/>
        </w:rPr>
        <w:t xml:space="preserve">, </w:t>
      </w:r>
      <w:r w:rsidR="00DC4FEB">
        <w:rPr>
          <w:rFonts w:ascii="Arial" w:hAnsi="Arial" w:cs="Arial"/>
          <w:b/>
          <w:bCs/>
          <w:color w:val="FBB400"/>
          <w:sz w:val="36"/>
          <w:lang w:val="en-GB"/>
        </w:rPr>
        <w:br/>
      </w:r>
      <w:r w:rsidRPr="005C0208">
        <w:rPr>
          <w:rFonts w:ascii="Arial" w:hAnsi="Arial" w:cs="Arial"/>
          <w:b/>
          <w:bCs/>
          <w:color w:val="FBB400"/>
          <w:sz w:val="36"/>
          <w:lang w:val="en-GB"/>
        </w:rPr>
        <w:t xml:space="preserve">GIST or </w:t>
      </w:r>
      <w:proofErr w:type="spellStart"/>
      <w:r w:rsidRPr="005C0208">
        <w:rPr>
          <w:rFonts w:ascii="Arial" w:hAnsi="Arial" w:cs="Arial"/>
          <w:b/>
          <w:bCs/>
          <w:color w:val="FBB400"/>
          <w:sz w:val="36"/>
          <w:lang w:val="en-GB"/>
        </w:rPr>
        <w:t>Desmoid</w:t>
      </w:r>
      <w:proofErr w:type="spellEnd"/>
      <w:r w:rsidRPr="005C0208">
        <w:rPr>
          <w:rFonts w:ascii="Arial" w:hAnsi="Arial" w:cs="Arial"/>
          <w:b/>
          <w:bCs/>
          <w:color w:val="FBB400"/>
          <w:sz w:val="36"/>
          <w:lang w:val="en-GB"/>
        </w:rPr>
        <w:t>-Tumours</w:t>
      </w:r>
    </w:p>
    <w:p w:rsidR="00DC4FEB" w:rsidRPr="00DC4FEB" w:rsidRDefault="00DC4FEB" w:rsidP="000C7DE7">
      <w:pPr>
        <w:autoSpaceDE w:val="0"/>
        <w:autoSpaceDN w:val="0"/>
        <w:adjustRightInd w:val="0"/>
        <w:jc w:val="center"/>
        <w:rPr>
          <w:rFonts w:ascii="Arial" w:hAnsi="Arial" w:cs="Arial"/>
          <w:b/>
          <w:bCs/>
          <w:sz w:val="36"/>
          <w:lang w:val="en-GB"/>
        </w:rPr>
      </w:pPr>
      <w:r>
        <w:rPr>
          <w:rFonts w:ascii="Arial" w:hAnsi="Arial" w:cs="Arial"/>
          <w:b/>
          <w:bCs/>
          <w:color w:val="FBB400"/>
          <w:sz w:val="36"/>
          <w:lang w:val="en-GB"/>
        </w:rPr>
        <w:br/>
      </w:r>
      <w:r w:rsidR="005C0208" w:rsidRPr="005C0208">
        <w:rPr>
          <w:rFonts w:ascii="Arial" w:hAnsi="Arial" w:cs="Arial"/>
          <w:b/>
          <w:bCs/>
          <w:sz w:val="28"/>
          <w:lang w:val="en-GB"/>
        </w:rPr>
        <w:t>17. - 19. November 2011</w:t>
      </w:r>
      <w:r>
        <w:rPr>
          <w:rFonts w:ascii="Arial" w:hAnsi="Arial" w:cs="Arial"/>
          <w:b/>
          <w:bCs/>
          <w:sz w:val="28"/>
          <w:lang w:val="en-GB"/>
        </w:rPr>
        <w:br/>
      </w:r>
      <w:proofErr w:type="spellStart"/>
      <w:r w:rsidR="005C0208" w:rsidRPr="005C0208">
        <w:rPr>
          <w:rFonts w:ascii="Arial" w:hAnsi="Arial" w:cs="Arial"/>
          <w:b/>
          <w:bCs/>
          <w:sz w:val="28"/>
          <w:lang w:val="en-GB"/>
        </w:rPr>
        <w:t>andel</w:t>
      </w:r>
      <w:r>
        <w:rPr>
          <w:rFonts w:ascii="Arial" w:hAnsi="Arial" w:cs="Arial"/>
          <w:b/>
          <w:bCs/>
          <w:sz w:val="28"/>
          <w:lang w:val="en-GB"/>
        </w:rPr>
        <w:t>’</w:t>
      </w:r>
      <w:r w:rsidR="005C0208" w:rsidRPr="005C0208">
        <w:rPr>
          <w:rFonts w:ascii="Arial" w:hAnsi="Arial" w:cs="Arial"/>
          <w:b/>
          <w:bCs/>
          <w:sz w:val="28"/>
          <w:lang w:val="en-GB"/>
        </w:rPr>
        <w:t>s</w:t>
      </w:r>
      <w:proofErr w:type="spellEnd"/>
      <w:r w:rsidR="005C0208" w:rsidRPr="005C0208">
        <w:rPr>
          <w:rFonts w:ascii="Arial" w:hAnsi="Arial" w:cs="Arial"/>
          <w:b/>
          <w:bCs/>
          <w:sz w:val="28"/>
          <w:lang w:val="en-GB"/>
        </w:rPr>
        <w:t xml:space="preserve"> hotel, Berlin/Germany</w:t>
      </w:r>
    </w:p>
    <w:p w:rsidR="00DC4FEB" w:rsidRPr="00DC4FEB" w:rsidRDefault="00DC4FEB" w:rsidP="000C7DE7">
      <w:pPr>
        <w:rPr>
          <w:rFonts w:ascii="Arial" w:hAnsi="Arial"/>
          <w:b/>
          <w:lang w:val="en-GB"/>
        </w:rPr>
      </w:pPr>
    </w:p>
    <w:p w:rsidR="00DC4FEB" w:rsidRPr="00DC4FEB" w:rsidRDefault="00DC4FEB" w:rsidP="000C7DE7">
      <w:pPr>
        <w:rPr>
          <w:rFonts w:ascii="Arial" w:hAnsi="Arial"/>
          <w:b/>
          <w:lang w:val="en-GB"/>
        </w:rPr>
      </w:pPr>
    </w:p>
    <w:p w:rsidR="00DC4FEB" w:rsidRPr="00DC4FEB" w:rsidRDefault="00DC4FEB" w:rsidP="000C7DE7">
      <w:pPr>
        <w:rPr>
          <w:rFonts w:ascii="Arial" w:hAnsi="Arial"/>
          <w:b/>
          <w:lang w:val="en-GB"/>
        </w:rPr>
      </w:pPr>
    </w:p>
    <w:p w:rsidR="00DC4FEB" w:rsidRPr="00DC4FEB" w:rsidRDefault="00DC4FEB" w:rsidP="000C7DE7">
      <w:pPr>
        <w:rPr>
          <w:rFonts w:ascii="Arial" w:hAnsi="Arial"/>
          <w:b/>
          <w:lang w:val="en-GB"/>
        </w:rPr>
      </w:pPr>
    </w:p>
    <w:p w:rsidR="00DC4FEB" w:rsidRPr="00DC4FEB" w:rsidRDefault="00DC4FEB" w:rsidP="000C7DE7">
      <w:pPr>
        <w:rPr>
          <w:rFonts w:ascii="Arial" w:hAnsi="Arial"/>
          <w:b/>
          <w:lang w:val="en-GB"/>
        </w:rPr>
      </w:pPr>
    </w:p>
    <w:p w:rsidR="00DC4FEB" w:rsidRPr="00DC4FEB" w:rsidRDefault="00DC4FEB" w:rsidP="000C7DE7">
      <w:pPr>
        <w:rPr>
          <w:rFonts w:ascii="Arial" w:hAnsi="Arial"/>
          <w:b/>
          <w:lang w:val="en-GB"/>
        </w:rPr>
      </w:pPr>
    </w:p>
    <w:p w:rsidR="00DC4FEB" w:rsidRPr="00DC4FEB" w:rsidRDefault="00DC4FEB" w:rsidP="000C7DE7">
      <w:pPr>
        <w:rPr>
          <w:rFonts w:ascii="Arial" w:hAnsi="Arial"/>
          <w:b/>
          <w:lang w:val="en-GB"/>
        </w:rPr>
      </w:pPr>
    </w:p>
    <w:p w:rsidR="00DC4FEB" w:rsidRPr="00DC4FEB" w:rsidRDefault="00DC4FEB" w:rsidP="000C7DE7">
      <w:pPr>
        <w:rPr>
          <w:rFonts w:ascii="Arial" w:hAnsi="Arial"/>
          <w:b/>
          <w:lang w:val="en-GB"/>
        </w:rPr>
      </w:pPr>
    </w:p>
    <w:p w:rsidR="00DC4FEB" w:rsidRPr="00DC4FEB" w:rsidRDefault="00DC4FEB" w:rsidP="000C7DE7">
      <w:pPr>
        <w:rPr>
          <w:rFonts w:ascii="Arial" w:hAnsi="Arial"/>
          <w:b/>
          <w:lang w:val="en-GB"/>
        </w:rPr>
      </w:pPr>
    </w:p>
    <w:p w:rsidR="00DC4FEB" w:rsidRPr="00DC4FEB" w:rsidRDefault="00DC4FEB" w:rsidP="000C7DE7">
      <w:pPr>
        <w:rPr>
          <w:rFonts w:ascii="Arial" w:hAnsi="Arial"/>
          <w:b/>
          <w:lang w:val="en-GB"/>
        </w:rPr>
      </w:pPr>
    </w:p>
    <w:p w:rsidR="00DC4FEB" w:rsidRPr="00DC4FEB" w:rsidRDefault="00DC4FEB" w:rsidP="000C7DE7">
      <w:pPr>
        <w:jc w:val="center"/>
        <w:rPr>
          <w:rFonts w:ascii="Arial" w:hAnsi="Arial"/>
          <w:b/>
          <w:color w:val="0070C0"/>
          <w:sz w:val="52"/>
          <w:lang w:val="en-GB"/>
        </w:rPr>
      </w:pPr>
      <w:r w:rsidRPr="00723338">
        <w:rPr>
          <w:rFonts w:ascii="Arial" w:hAnsi="Arial"/>
          <w:b/>
          <w:i/>
          <w:color w:val="0070C0"/>
          <w:sz w:val="28"/>
          <w:lang w:val="en-GB"/>
        </w:rPr>
        <w:t xml:space="preserve">“A Better Future </w:t>
      </w:r>
      <w:proofErr w:type="gramStart"/>
      <w:r w:rsidRPr="00723338">
        <w:rPr>
          <w:rFonts w:ascii="Arial" w:hAnsi="Arial"/>
          <w:b/>
          <w:i/>
          <w:color w:val="0070C0"/>
          <w:sz w:val="28"/>
          <w:lang w:val="en-GB"/>
        </w:rPr>
        <w:t>For</w:t>
      </w:r>
      <w:proofErr w:type="gramEnd"/>
      <w:r w:rsidRPr="00723338">
        <w:rPr>
          <w:rFonts w:ascii="Arial" w:hAnsi="Arial"/>
          <w:b/>
          <w:i/>
          <w:color w:val="0070C0"/>
          <w:sz w:val="28"/>
          <w:lang w:val="en-GB"/>
        </w:rPr>
        <w:t xml:space="preserve"> Patients With A Rare Cancer!”</w:t>
      </w:r>
    </w:p>
    <w:p w:rsidR="00DC4FEB" w:rsidRPr="00DC4FEB" w:rsidRDefault="00DC4FEB" w:rsidP="00F03100">
      <w:pPr>
        <w:jc w:val="center"/>
        <w:rPr>
          <w:rFonts w:ascii="Arial" w:hAnsi="Arial"/>
          <w:b/>
          <w:sz w:val="28"/>
          <w:lang w:val="en-GB"/>
        </w:rPr>
      </w:pPr>
    </w:p>
    <w:p w:rsidR="00DC4FEB" w:rsidRPr="00DC4FEB" w:rsidRDefault="00DC4FEB" w:rsidP="00F03100">
      <w:pPr>
        <w:jc w:val="center"/>
        <w:rPr>
          <w:rFonts w:ascii="Arial" w:hAnsi="Arial"/>
          <w:b/>
          <w:sz w:val="28"/>
          <w:lang w:val="en-GB"/>
        </w:rPr>
      </w:pPr>
    </w:p>
    <w:p w:rsidR="00DC4FEB" w:rsidRPr="00DC4FEB" w:rsidRDefault="00DC4FEB" w:rsidP="00F03100">
      <w:pPr>
        <w:jc w:val="center"/>
        <w:rPr>
          <w:rFonts w:ascii="Arial" w:hAnsi="Arial"/>
          <w:b/>
          <w:sz w:val="28"/>
          <w:lang w:val="en-GB"/>
        </w:rPr>
      </w:pPr>
    </w:p>
    <w:p w:rsidR="00DC4FEB" w:rsidRPr="00DC4FEB" w:rsidRDefault="00DC4FEB" w:rsidP="00F03100">
      <w:pPr>
        <w:jc w:val="center"/>
        <w:rPr>
          <w:rFonts w:ascii="Arial" w:hAnsi="Arial"/>
          <w:b/>
          <w:sz w:val="28"/>
          <w:lang w:val="en-GB"/>
        </w:rPr>
      </w:pPr>
    </w:p>
    <w:p w:rsidR="00DC4FEB" w:rsidRPr="00DC4FEB" w:rsidRDefault="00DC4FEB" w:rsidP="00F03100">
      <w:pPr>
        <w:jc w:val="center"/>
        <w:rPr>
          <w:rFonts w:ascii="Arial" w:hAnsi="Arial"/>
          <w:b/>
          <w:sz w:val="28"/>
          <w:lang w:val="en-GB"/>
        </w:rPr>
      </w:pPr>
    </w:p>
    <w:p w:rsidR="00DC4FEB" w:rsidRPr="00DC4FEB" w:rsidRDefault="00DC4FEB" w:rsidP="00F03100">
      <w:pPr>
        <w:jc w:val="center"/>
        <w:rPr>
          <w:rFonts w:ascii="Arial" w:hAnsi="Arial"/>
          <w:b/>
          <w:sz w:val="28"/>
          <w:lang w:val="en-GB"/>
        </w:rPr>
      </w:pPr>
    </w:p>
    <w:p w:rsidR="00DC4FEB" w:rsidRPr="00DC4FEB" w:rsidRDefault="00DC4FEB" w:rsidP="00F03100">
      <w:pPr>
        <w:jc w:val="center"/>
        <w:rPr>
          <w:rFonts w:ascii="Arial" w:hAnsi="Arial"/>
          <w:b/>
          <w:sz w:val="28"/>
          <w:lang w:val="en-GB"/>
        </w:rPr>
      </w:pPr>
    </w:p>
    <w:p w:rsidR="00DC4FEB" w:rsidRPr="00DC4FEB" w:rsidRDefault="00DC4FEB" w:rsidP="00F03100">
      <w:pPr>
        <w:jc w:val="center"/>
        <w:rPr>
          <w:rFonts w:ascii="Arial" w:hAnsi="Arial"/>
          <w:b/>
          <w:sz w:val="28"/>
          <w:lang w:val="en-GB"/>
        </w:rPr>
      </w:pPr>
    </w:p>
    <w:p w:rsidR="00DC4FEB" w:rsidRPr="00DC4FEB" w:rsidRDefault="00DC4FEB" w:rsidP="00F03100">
      <w:pPr>
        <w:jc w:val="center"/>
        <w:rPr>
          <w:rFonts w:ascii="Arial" w:hAnsi="Arial"/>
          <w:b/>
          <w:sz w:val="28"/>
          <w:lang w:val="en-GB"/>
        </w:rPr>
      </w:pPr>
    </w:p>
    <w:p w:rsidR="00DC4FEB" w:rsidRPr="00DC4FEB" w:rsidRDefault="00DC4FEB" w:rsidP="00F03100">
      <w:pPr>
        <w:jc w:val="center"/>
        <w:rPr>
          <w:rFonts w:ascii="Arial" w:hAnsi="Arial"/>
          <w:b/>
          <w:sz w:val="28"/>
          <w:lang w:val="en-GB"/>
        </w:rPr>
      </w:pPr>
    </w:p>
    <w:p w:rsidR="00DC4FEB" w:rsidRPr="00DC4FEB" w:rsidRDefault="00DC4FEB" w:rsidP="00F03100">
      <w:pPr>
        <w:jc w:val="center"/>
        <w:rPr>
          <w:rFonts w:ascii="Arial" w:hAnsi="Arial"/>
          <w:b/>
          <w:sz w:val="28"/>
          <w:lang w:val="en-GB"/>
        </w:rPr>
      </w:pPr>
    </w:p>
    <w:p w:rsidR="00DC4FEB" w:rsidRPr="00DC4FEB" w:rsidRDefault="00DC4FEB" w:rsidP="00F03100">
      <w:pPr>
        <w:jc w:val="center"/>
        <w:rPr>
          <w:rFonts w:ascii="Arial" w:hAnsi="Arial"/>
          <w:b/>
          <w:sz w:val="28"/>
          <w:vertAlign w:val="subscript"/>
          <w:lang w:val="en-GB"/>
        </w:rPr>
      </w:pPr>
    </w:p>
    <w:p w:rsidR="00DC4FEB" w:rsidRPr="00DC4FEB" w:rsidRDefault="00DC4FEB" w:rsidP="00F03100">
      <w:pPr>
        <w:jc w:val="center"/>
        <w:rPr>
          <w:rFonts w:ascii="Arial" w:hAnsi="Arial"/>
          <w:b/>
          <w:sz w:val="28"/>
          <w:lang w:val="en-GB"/>
        </w:rPr>
      </w:pPr>
    </w:p>
    <w:p w:rsidR="00DC4FEB" w:rsidRPr="00DC4FEB" w:rsidRDefault="00DC4FEB" w:rsidP="00F03100">
      <w:pPr>
        <w:jc w:val="center"/>
        <w:rPr>
          <w:rFonts w:ascii="Arial" w:hAnsi="Arial"/>
          <w:b/>
          <w:sz w:val="28"/>
          <w:lang w:val="en-GB"/>
        </w:rPr>
      </w:pPr>
    </w:p>
    <w:p w:rsidR="00DC4FEB" w:rsidRPr="00DC4FEB" w:rsidRDefault="005C0208" w:rsidP="00F03100">
      <w:pPr>
        <w:jc w:val="center"/>
        <w:rPr>
          <w:rFonts w:ascii="Arial" w:hAnsi="Arial"/>
          <w:b/>
          <w:sz w:val="28"/>
          <w:lang w:val="en-GB"/>
        </w:rPr>
      </w:pPr>
      <w:r w:rsidRPr="005C0208">
        <w:rPr>
          <w:rFonts w:ascii="Arial" w:hAnsi="Arial"/>
          <w:b/>
          <w:sz w:val="28"/>
          <w:lang w:val="en-GB"/>
        </w:rPr>
        <w:t>Acknowledgements</w:t>
      </w:r>
    </w:p>
    <w:p w:rsidR="00DC4FEB" w:rsidRPr="00DC4FEB" w:rsidRDefault="00DC4FEB" w:rsidP="00F03100">
      <w:pPr>
        <w:jc w:val="center"/>
        <w:rPr>
          <w:rFonts w:ascii="Arial" w:hAnsi="Arial"/>
          <w:lang w:val="en-GB"/>
        </w:rPr>
      </w:pPr>
    </w:p>
    <w:p w:rsidR="00DC4FEB" w:rsidRPr="00DC4FEB" w:rsidRDefault="00DC4FEB" w:rsidP="00F03100">
      <w:pPr>
        <w:jc w:val="center"/>
        <w:rPr>
          <w:rFonts w:ascii="Arial" w:hAnsi="Arial"/>
          <w:lang w:val="en-GB"/>
        </w:rPr>
      </w:pPr>
    </w:p>
    <w:p w:rsidR="00DC4FEB" w:rsidRDefault="00DC4FEB" w:rsidP="00F03100">
      <w:pPr>
        <w:spacing w:before="120"/>
        <w:jc w:val="center"/>
        <w:rPr>
          <w:rFonts w:ascii="Arial" w:hAnsi="Arial"/>
          <w:i/>
          <w:lang w:val="en-GB"/>
        </w:rPr>
      </w:pPr>
      <w:r>
        <w:rPr>
          <w:rFonts w:ascii="Arial" w:hAnsi="Arial"/>
          <w:i/>
          <w:lang w:val="en-GB"/>
        </w:rPr>
        <w:t xml:space="preserve">We would like to thank the following sponsors who are supporting the </w:t>
      </w:r>
      <w:r>
        <w:rPr>
          <w:rFonts w:ascii="Arial" w:hAnsi="Arial"/>
          <w:i/>
          <w:lang w:val="en-GB"/>
        </w:rPr>
        <w:br/>
        <w:t xml:space="preserve">SPAEN Annual Conference 2011 with an unrestricted grant: </w:t>
      </w:r>
    </w:p>
    <w:p w:rsidR="00DC4FEB" w:rsidRDefault="00DC4FEB" w:rsidP="00F03100">
      <w:pPr>
        <w:spacing w:before="120"/>
        <w:jc w:val="center"/>
        <w:rPr>
          <w:rFonts w:ascii="Arial" w:hAnsi="Arial"/>
          <w:i/>
          <w:lang w:val="en-GB"/>
        </w:rPr>
      </w:pPr>
    </w:p>
    <w:p w:rsidR="00DC4FEB" w:rsidRPr="00DC4FEB" w:rsidRDefault="005C0208" w:rsidP="00F03100">
      <w:pPr>
        <w:spacing w:before="120"/>
        <w:jc w:val="center"/>
        <w:rPr>
          <w:rFonts w:ascii="Arial" w:hAnsi="Arial"/>
          <w:b/>
          <w:i/>
          <w:lang w:val="sv-SE"/>
        </w:rPr>
      </w:pPr>
      <w:r w:rsidRPr="005C0208">
        <w:rPr>
          <w:rFonts w:ascii="Arial" w:hAnsi="Arial"/>
          <w:b/>
          <w:i/>
          <w:lang w:val="sv-SE"/>
        </w:rPr>
        <w:t xml:space="preserve">Bayer, GSK, MSD/Merck, Novartis, Pfizer, PharmaMar, Takeda </w:t>
      </w:r>
    </w:p>
    <w:p w:rsidR="00DC4FEB" w:rsidRDefault="00DC4FEB" w:rsidP="00F03100">
      <w:pPr>
        <w:spacing w:before="120"/>
        <w:jc w:val="center"/>
        <w:rPr>
          <w:rFonts w:ascii="Arial" w:hAnsi="Arial"/>
          <w:b/>
          <w:i/>
          <w:lang w:val="sv-SE"/>
        </w:rPr>
      </w:pPr>
    </w:p>
    <w:p w:rsidR="00DC4FEB" w:rsidRPr="00575F7E" w:rsidRDefault="005C0208" w:rsidP="007F5368">
      <w:pPr>
        <w:spacing w:before="120"/>
        <w:jc w:val="center"/>
        <w:rPr>
          <w:rFonts w:ascii="Arial" w:hAnsi="Arial"/>
          <w:i/>
          <w:lang w:val="en-GB"/>
        </w:rPr>
      </w:pPr>
      <w:r w:rsidRPr="00575F7E">
        <w:rPr>
          <w:rFonts w:ascii="Arial" w:hAnsi="Arial"/>
          <w:i/>
          <w:lang w:val="en-GB"/>
        </w:rPr>
        <w:t xml:space="preserve">At the request of the </w:t>
      </w:r>
      <w:r w:rsidR="00DC4FEB" w:rsidRPr="00575F7E">
        <w:rPr>
          <w:rFonts w:ascii="Arial" w:hAnsi="Arial"/>
          <w:i/>
          <w:lang w:val="en-GB"/>
        </w:rPr>
        <w:t xml:space="preserve">Board of Directors, SPAEN </w:t>
      </w:r>
      <w:r w:rsidRPr="00575F7E">
        <w:rPr>
          <w:rFonts w:ascii="Arial" w:hAnsi="Arial"/>
          <w:i/>
          <w:lang w:val="en-GB"/>
        </w:rPr>
        <w:t xml:space="preserve">received </w:t>
      </w:r>
      <w:r w:rsidR="00DC4FEB" w:rsidRPr="00575F7E">
        <w:rPr>
          <w:rFonts w:ascii="Arial" w:hAnsi="Arial"/>
          <w:i/>
          <w:lang w:val="en-GB"/>
        </w:rPr>
        <w:t xml:space="preserve">equal </w:t>
      </w:r>
      <w:r w:rsidRPr="00575F7E">
        <w:rPr>
          <w:rFonts w:ascii="Arial" w:hAnsi="Arial"/>
          <w:i/>
          <w:lang w:val="en-GB"/>
        </w:rPr>
        <w:t xml:space="preserve">grants from </w:t>
      </w:r>
      <w:r w:rsidR="00DC4FEB" w:rsidRPr="00575F7E">
        <w:rPr>
          <w:rFonts w:ascii="Arial" w:hAnsi="Arial"/>
          <w:i/>
          <w:lang w:val="en-GB"/>
        </w:rPr>
        <w:t xml:space="preserve">these Sustaining Partners. This funding is </w:t>
      </w:r>
      <w:r w:rsidRPr="00575F7E">
        <w:rPr>
          <w:rFonts w:ascii="Arial" w:hAnsi="Arial"/>
          <w:i/>
          <w:lang w:val="en-GB"/>
        </w:rPr>
        <w:t>not re</w:t>
      </w:r>
      <w:r w:rsidR="00DC4FEB" w:rsidRPr="00575F7E">
        <w:rPr>
          <w:rFonts w:ascii="Arial" w:hAnsi="Arial"/>
          <w:i/>
          <w:lang w:val="en-GB"/>
        </w:rPr>
        <w:t xml:space="preserve">lated to any objectives of SPAEN </w:t>
      </w:r>
      <w:r w:rsidRPr="00575F7E">
        <w:rPr>
          <w:rFonts w:ascii="Arial" w:hAnsi="Arial"/>
          <w:i/>
          <w:lang w:val="en-GB"/>
        </w:rPr>
        <w:t>or any objectives/conten</w:t>
      </w:r>
      <w:r w:rsidR="00DC4FEB" w:rsidRPr="00575F7E">
        <w:rPr>
          <w:rFonts w:ascii="Arial" w:hAnsi="Arial"/>
          <w:i/>
          <w:lang w:val="en-GB"/>
        </w:rPr>
        <w:t>t of the SPAEN Annual Conference</w:t>
      </w:r>
      <w:r w:rsidRPr="00575F7E">
        <w:rPr>
          <w:rFonts w:ascii="Arial" w:hAnsi="Arial"/>
          <w:i/>
          <w:lang w:val="en-GB"/>
        </w:rPr>
        <w:t xml:space="preserve">. The idea, conception, planning, preparation, realisation, management and the summary of the </w:t>
      </w:r>
      <w:r w:rsidR="00F13049" w:rsidRPr="00575F7E">
        <w:rPr>
          <w:rFonts w:ascii="Arial" w:hAnsi="Arial"/>
          <w:i/>
          <w:lang w:val="en-GB"/>
        </w:rPr>
        <w:t xml:space="preserve">SPAEN </w:t>
      </w:r>
      <w:r w:rsidRPr="00575F7E">
        <w:rPr>
          <w:rFonts w:ascii="Arial" w:hAnsi="Arial"/>
          <w:i/>
          <w:lang w:val="en-GB"/>
        </w:rPr>
        <w:t>Conference</w:t>
      </w:r>
      <w:r w:rsidR="00F13049" w:rsidRPr="00575F7E">
        <w:rPr>
          <w:rFonts w:ascii="Arial" w:hAnsi="Arial"/>
          <w:i/>
          <w:lang w:val="en-GB"/>
        </w:rPr>
        <w:t xml:space="preserve"> 2011</w:t>
      </w:r>
      <w:r w:rsidRPr="00575F7E">
        <w:rPr>
          <w:rFonts w:ascii="Arial" w:hAnsi="Arial"/>
          <w:i/>
          <w:lang w:val="en-GB"/>
        </w:rPr>
        <w:t xml:space="preserve"> was in the responsibility of </w:t>
      </w:r>
      <w:r w:rsidR="00DC4FEB" w:rsidRPr="00575F7E">
        <w:rPr>
          <w:rFonts w:ascii="Arial" w:hAnsi="Arial"/>
          <w:i/>
          <w:lang w:val="en-GB"/>
        </w:rPr>
        <w:t>SPEAN</w:t>
      </w:r>
      <w:r w:rsidRPr="00575F7E">
        <w:rPr>
          <w:rFonts w:ascii="Arial" w:hAnsi="Arial"/>
          <w:i/>
          <w:lang w:val="en-GB"/>
        </w:rPr>
        <w:t xml:space="preserve"> without any influ</w:t>
      </w:r>
      <w:r w:rsidR="00DC4FEB" w:rsidRPr="00575F7E">
        <w:rPr>
          <w:rFonts w:ascii="Arial" w:hAnsi="Arial"/>
          <w:i/>
          <w:lang w:val="en-GB"/>
        </w:rPr>
        <w:t xml:space="preserve">ence from the </w:t>
      </w:r>
      <w:r w:rsidR="00F13049" w:rsidRPr="00575F7E">
        <w:rPr>
          <w:rFonts w:ascii="Arial" w:hAnsi="Arial"/>
          <w:i/>
          <w:lang w:val="en-GB"/>
        </w:rPr>
        <w:t>s</w:t>
      </w:r>
      <w:r w:rsidR="00DC4FEB" w:rsidRPr="00575F7E">
        <w:rPr>
          <w:rFonts w:ascii="Arial" w:hAnsi="Arial"/>
          <w:i/>
          <w:lang w:val="en-GB"/>
        </w:rPr>
        <w:t>ponsors/</w:t>
      </w:r>
      <w:r w:rsidR="00F13049" w:rsidRPr="00575F7E">
        <w:rPr>
          <w:rFonts w:ascii="Arial" w:hAnsi="Arial"/>
          <w:i/>
          <w:lang w:val="en-GB"/>
        </w:rPr>
        <w:t>f</w:t>
      </w:r>
      <w:r w:rsidR="00DC4FEB" w:rsidRPr="00575F7E">
        <w:rPr>
          <w:rFonts w:ascii="Arial" w:hAnsi="Arial"/>
          <w:i/>
          <w:lang w:val="en-GB"/>
        </w:rPr>
        <w:t>unders. SPAEN</w:t>
      </w:r>
      <w:r w:rsidRPr="00575F7E">
        <w:rPr>
          <w:rFonts w:ascii="Arial" w:hAnsi="Arial"/>
          <w:i/>
          <w:lang w:val="en-GB"/>
        </w:rPr>
        <w:t xml:space="preserve"> is an independent </w:t>
      </w:r>
      <w:r w:rsidR="00DC4FEB" w:rsidRPr="00575F7E">
        <w:rPr>
          <w:rFonts w:ascii="Arial" w:hAnsi="Arial"/>
          <w:i/>
          <w:lang w:val="en-GB"/>
        </w:rPr>
        <w:t xml:space="preserve">European </w:t>
      </w:r>
      <w:r w:rsidRPr="00575F7E">
        <w:rPr>
          <w:rFonts w:ascii="Arial" w:hAnsi="Arial"/>
          <w:i/>
          <w:lang w:val="en-GB"/>
        </w:rPr>
        <w:t xml:space="preserve">network of patient </w:t>
      </w:r>
      <w:r w:rsidR="00DC4FEB" w:rsidRPr="00575F7E">
        <w:rPr>
          <w:rFonts w:ascii="Arial" w:hAnsi="Arial"/>
          <w:i/>
          <w:lang w:val="en-GB"/>
        </w:rPr>
        <w:t>advocacy groups</w:t>
      </w:r>
      <w:r w:rsidRPr="00575F7E">
        <w:rPr>
          <w:rFonts w:ascii="Arial" w:hAnsi="Arial"/>
          <w:i/>
          <w:lang w:val="en-GB"/>
        </w:rPr>
        <w:t xml:space="preserve"> </w:t>
      </w:r>
      <w:r w:rsidR="00DC4FEB" w:rsidRPr="00575F7E">
        <w:rPr>
          <w:rFonts w:ascii="Arial" w:hAnsi="Arial"/>
          <w:i/>
          <w:lang w:val="en-GB"/>
        </w:rPr>
        <w:t>–</w:t>
      </w:r>
      <w:r w:rsidRPr="00575F7E">
        <w:rPr>
          <w:rFonts w:ascii="Arial" w:hAnsi="Arial"/>
          <w:i/>
          <w:lang w:val="en-GB"/>
        </w:rPr>
        <w:t xml:space="preserve"> without commercial influence. The </w:t>
      </w:r>
      <w:r w:rsidR="00DC4FEB" w:rsidRPr="00575F7E">
        <w:rPr>
          <w:rFonts w:ascii="Arial" w:hAnsi="Arial"/>
          <w:i/>
          <w:lang w:val="en-GB"/>
        </w:rPr>
        <w:t>SPAEN</w:t>
      </w:r>
      <w:r w:rsidRPr="00575F7E">
        <w:rPr>
          <w:rFonts w:ascii="Arial" w:hAnsi="Arial"/>
          <w:i/>
          <w:lang w:val="en-GB"/>
        </w:rPr>
        <w:t xml:space="preserve"> funding policy is based on our “Code of </w:t>
      </w:r>
      <w:r w:rsidR="00DC4FEB" w:rsidRPr="00575F7E">
        <w:rPr>
          <w:rFonts w:ascii="Arial" w:hAnsi="Arial"/>
          <w:i/>
          <w:lang w:val="en-GB"/>
        </w:rPr>
        <w:t>Practice</w:t>
      </w:r>
      <w:r w:rsidRPr="00575F7E">
        <w:rPr>
          <w:rFonts w:ascii="Arial" w:hAnsi="Arial"/>
          <w:i/>
          <w:lang w:val="en-GB"/>
        </w:rPr>
        <w:t>”.</w:t>
      </w:r>
    </w:p>
    <w:p w:rsidR="00DC4FEB" w:rsidRPr="007F5368" w:rsidRDefault="00DC4FEB" w:rsidP="00F03100">
      <w:pPr>
        <w:spacing w:before="120"/>
        <w:jc w:val="center"/>
        <w:rPr>
          <w:rFonts w:ascii="Arial" w:hAnsi="Arial"/>
          <w:b/>
          <w:i/>
          <w:lang w:val="en-GB"/>
        </w:rPr>
      </w:pPr>
    </w:p>
    <w:p w:rsidR="00DC4FEB" w:rsidRPr="00856B98" w:rsidRDefault="00DC4FEB" w:rsidP="00F03100">
      <w:pPr>
        <w:spacing w:before="120"/>
        <w:jc w:val="center"/>
        <w:rPr>
          <w:rFonts w:ascii="Arial" w:hAnsi="Arial"/>
          <w:i/>
          <w:lang w:val="en-GB"/>
        </w:rPr>
      </w:pPr>
      <w:r w:rsidRPr="00856B98">
        <w:rPr>
          <w:rFonts w:ascii="Arial" w:hAnsi="Arial"/>
          <w:i/>
          <w:lang w:val="en-GB"/>
        </w:rPr>
        <w:t>We are l</w:t>
      </w:r>
      <w:r>
        <w:rPr>
          <w:rFonts w:ascii="Arial" w:hAnsi="Arial"/>
          <w:i/>
          <w:lang w:val="en-GB"/>
        </w:rPr>
        <w:t xml:space="preserve">ooking forward to continuing these </w:t>
      </w:r>
      <w:r w:rsidRPr="00856B98">
        <w:rPr>
          <w:rFonts w:ascii="Arial" w:hAnsi="Arial"/>
          <w:i/>
          <w:lang w:val="en-GB"/>
        </w:rPr>
        <w:t>partnerships on our way to creat</w:t>
      </w:r>
      <w:r>
        <w:rPr>
          <w:rFonts w:ascii="Arial" w:hAnsi="Arial"/>
          <w:i/>
          <w:lang w:val="en-GB"/>
        </w:rPr>
        <w:t>ing</w:t>
      </w:r>
      <w:r w:rsidRPr="00856B98">
        <w:rPr>
          <w:rFonts w:ascii="Arial" w:hAnsi="Arial"/>
          <w:i/>
          <w:lang w:val="en-GB"/>
        </w:rPr>
        <w:t xml:space="preserve"> </w:t>
      </w:r>
      <w:r w:rsidRPr="00856B98">
        <w:rPr>
          <w:rFonts w:ascii="Arial" w:hAnsi="Arial"/>
          <w:i/>
          <w:lang w:val="en-GB"/>
        </w:rPr>
        <w:br/>
        <w:t xml:space="preserve">“A Better Future </w:t>
      </w:r>
      <w:proofErr w:type="gramStart"/>
      <w:r w:rsidRPr="00856B98">
        <w:rPr>
          <w:rFonts w:ascii="Arial" w:hAnsi="Arial"/>
          <w:i/>
          <w:lang w:val="en-GB"/>
        </w:rPr>
        <w:t>For</w:t>
      </w:r>
      <w:proofErr w:type="gramEnd"/>
      <w:r w:rsidRPr="00856B98">
        <w:rPr>
          <w:rFonts w:ascii="Arial" w:hAnsi="Arial"/>
          <w:i/>
          <w:lang w:val="en-GB"/>
        </w:rPr>
        <w:t xml:space="preserve"> Patients With A Rare Cancer!”</w:t>
      </w:r>
    </w:p>
    <w:p w:rsidR="00DC4FEB" w:rsidRDefault="00DC4FEB" w:rsidP="0038158D">
      <w:pPr>
        <w:rPr>
          <w:bCs/>
          <w:lang w:val="en-GB"/>
        </w:rPr>
      </w:pPr>
    </w:p>
    <w:p w:rsidR="00DC4FEB" w:rsidRDefault="00DC4FEB" w:rsidP="0038158D">
      <w:pPr>
        <w:rPr>
          <w:bCs/>
          <w:lang w:val="en-GB"/>
        </w:rPr>
      </w:pPr>
    </w:p>
    <w:p w:rsidR="00DC4FEB" w:rsidRPr="00DC4FEB" w:rsidRDefault="00DC4FEB" w:rsidP="0038158D">
      <w:pPr>
        <w:rPr>
          <w:bCs/>
          <w:lang w:val="fr-FR"/>
        </w:rPr>
      </w:pPr>
      <w:r>
        <w:rPr>
          <w:bCs/>
          <w:lang w:val="en-GB"/>
        </w:rPr>
        <w:br w:type="page"/>
      </w:r>
      <w:r w:rsidR="005C0208" w:rsidRPr="005C0208">
        <w:rPr>
          <w:rFonts w:ascii="Arial" w:hAnsi="Arial" w:cs="Arial"/>
          <w:b/>
          <w:bCs/>
          <w:color w:val="FBB400"/>
          <w:lang w:val="fr-FR"/>
        </w:rPr>
        <w:lastRenderedPageBreak/>
        <w:t>Introduction</w:t>
      </w:r>
    </w:p>
    <w:p w:rsidR="00DC4FEB" w:rsidRPr="00DC4FEB" w:rsidRDefault="00DC4FEB" w:rsidP="0038158D">
      <w:pPr>
        <w:rPr>
          <w:rStyle w:val="Fett"/>
          <w:lang w:val="fr-FR"/>
        </w:rPr>
      </w:pPr>
    </w:p>
    <w:p w:rsidR="00DC4FEB" w:rsidRPr="00F03100" w:rsidRDefault="005C0208" w:rsidP="004774AC">
      <w:pPr>
        <w:spacing w:line="360" w:lineRule="auto"/>
        <w:rPr>
          <w:rFonts w:ascii="Arial" w:hAnsi="Arial" w:cs="Arial"/>
          <w:sz w:val="22"/>
          <w:szCs w:val="22"/>
          <w:lang w:val="en-GB"/>
        </w:rPr>
      </w:pPr>
      <w:proofErr w:type="spellStart"/>
      <w:r w:rsidRPr="005C0208">
        <w:rPr>
          <w:rStyle w:val="Fett"/>
          <w:rFonts w:ascii="Arial" w:hAnsi="Arial" w:cs="Arial"/>
          <w:sz w:val="22"/>
          <w:szCs w:val="22"/>
          <w:lang w:val="fr-FR"/>
        </w:rPr>
        <w:t>Sarcoma</w:t>
      </w:r>
      <w:proofErr w:type="spellEnd"/>
      <w:r w:rsidRPr="005C0208">
        <w:rPr>
          <w:rStyle w:val="Fett"/>
          <w:rFonts w:ascii="Arial" w:hAnsi="Arial" w:cs="Arial"/>
          <w:sz w:val="22"/>
          <w:szCs w:val="22"/>
          <w:lang w:val="fr-FR"/>
        </w:rPr>
        <w:t xml:space="preserve"> Patients </w:t>
      </w:r>
      <w:proofErr w:type="spellStart"/>
      <w:r w:rsidRPr="005C0208">
        <w:rPr>
          <w:rStyle w:val="Fett"/>
          <w:rFonts w:ascii="Arial" w:hAnsi="Arial" w:cs="Arial"/>
          <w:sz w:val="22"/>
          <w:szCs w:val="22"/>
          <w:lang w:val="fr-FR"/>
        </w:rPr>
        <w:t>EuroNet</w:t>
      </w:r>
      <w:proofErr w:type="spellEnd"/>
      <w:r w:rsidRPr="005C0208">
        <w:rPr>
          <w:rStyle w:val="Fett"/>
          <w:rFonts w:ascii="Arial" w:hAnsi="Arial" w:cs="Arial"/>
          <w:sz w:val="22"/>
          <w:szCs w:val="22"/>
          <w:lang w:val="fr-FR"/>
        </w:rPr>
        <w:t xml:space="preserve"> e.V./</w:t>
      </w:r>
      <w:proofErr w:type="spellStart"/>
      <w:r w:rsidRPr="005C0208">
        <w:rPr>
          <w:rStyle w:val="Fett"/>
          <w:rFonts w:ascii="Arial" w:hAnsi="Arial" w:cs="Arial"/>
          <w:sz w:val="22"/>
          <w:szCs w:val="22"/>
          <w:lang w:val="fr-FR"/>
        </w:rPr>
        <w:t>Assoc</w:t>
      </w:r>
      <w:proofErr w:type="spellEnd"/>
      <w:r w:rsidRPr="005C0208">
        <w:rPr>
          <w:rStyle w:val="Fett"/>
          <w:rFonts w:ascii="Arial" w:hAnsi="Arial" w:cs="Arial"/>
          <w:sz w:val="22"/>
          <w:szCs w:val="22"/>
          <w:lang w:val="fr-FR"/>
        </w:rPr>
        <w:t xml:space="preserve">. </w:t>
      </w:r>
      <w:r w:rsidR="00DC4FEB" w:rsidRPr="00F03100">
        <w:rPr>
          <w:rStyle w:val="Fett"/>
          <w:rFonts w:ascii="Arial" w:hAnsi="Arial" w:cs="Arial"/>
          <w:sz w:val="22"/>
          <w:szCs w:val="22"/>
          <w:lang w:val="en-GB"/>
        </w:rPr>
        <w:t>(SPAEN)</w:t>
      </w:r>
      <w:r w:rsidR="00DC4FEB" w:rsidRPr="00F03100">
        <w:rPr>
          <w:rStyle w:val="Fett"/>
          <w:rFonts w:ascii="Arial" w:hAnsi="Arial" w:cs="Arial"/>
          <w:b w:val="0"/>
          <w:sz w:val="22"/>
          <w:szCs w:val="22"/>
          <w:lang w:val="en-GB"/>
        </w:rPr>
        <w:t xml:space="preserve">, the European Network of </w:t>
      </w:r>
      <w:r w:rsidR="00DC4FEB">
        <w:rPr>
          <w:rStyle w:val="Fett"/>
          <w:rFonts w:ascii="Arial" w:hAnsi="Arial" w:cs="Arial"/>
          <w:b w:val="0"/>
          <w:sz w:val="22"/>
          <w:szCs w:val="22"/>
          <w:lang w:val="en-GB"/>
        </w:rPr>
        <w:t>S</w:t>
      </w:r>
      <w:r w:rsidR="00DC4FEB" w:rsidRPr="00F03100">
        <w:rPr>
          <w:rStyle w:val="Fett"/>
          <w:rFonts w:ascii="Arial" w:hAnsi="Arial" w:cs="Arial"/>
          <w:b w:val="0"/>
          <w:sz w:val="22"/>
          <w:szCs w:val="22"/>
          <w:lang w:val="en-GB"/>
        </w:rPr>
        <w:t xml:space="preserve">arcoma, GIST and </w:t>
      </w:r>
      <w:proofErr w:type="spellStart"/>
      <w:r w:rsidR="00DC4FEB">
        <w:rPr>
          <w:rStyle w:val="Fett"/>
          <w:rFonts w:ascii="Arial" w:hAnsi="Arial" w:cs="Arial"/>
          <w:b w:val="0"/>
          <w:sz w:val="22"/>
          <w:szCs w:val="22"/>
          <w:lang w:val="en-GB"/>
        </w:rPr>
        <w:t>D</w:t>
      </w:r>
      <w:r w:rsidR="00DC4FEB" w:rsidRPr="00F03100">
        <w:rPr>
          <w:rStyle w:val="Fett"/>
          <w:rFonts w:ascii="Arial" w:hAnsi="Arial" w:cs="Arial"/>
          <w:b w:val="0"/>
          <w:sz w:val="22"/>
          <w:szCs w:val="22"/>
          <w:lang w:val="en-GB"/>
        </w:rPr>
        <w:t>esmoid</w:t>
      </w:r>
      <w:proofErr w:type="spellEnd"/>
      <w:r w:rsidR="00DC4FEB" w:rsidRPr="00F03100">
        <w:rPr>
          <w:rStyle w:val="Fett"/>
          <w:rFonts w:ascii="Arial" w:hAnsi="Arial" w:cs="Arial"/>
          <w:b w:val="0"/>
          <w:sz w:val="22"/>
          <w:szCs w:val="22"/>
          <w:lang w:val="en-GB"/>
        </w:rPr>
        <w:t xml:space="preserve"> patient advocacy groups,</w:t>
      </w:r>
      <w:r w:rsidR="00DC4FEB" w:rsidRPr="00F03100">
        <w:rPr>
          <w:rFonts w:ascii="Arial" w:hAnsi="Arial" w:cs="Arial"/>
          <w:sz w:val="22"/>
          <w:szCs w:val="22"/>
          <w:lang w:val="en-GB"/>
        </w:rPr>
        <w:t xml:space="preserve"> was founded in April 2009 with the aim of extending information services, patient support and advocacy to patient organisations for the benefit of sarcoma patients across the whole of Europe. Acting in partnership with clinical experts, scientific researchers, industry and other stakeholders, SPAEN is working to improve the treatment and care of sarcoma patients in </w:t>
      </w:r>
      <w:smartTag w:uri="urn:schemas-microsoft-com:office:smarttags" w:element="place">
        <w:r w:rsidR="00DC4FEB" w:rsidRPr="00F03100">
          <w:rPr>
            <w:rFonts w:ascii="Arial" w:hAnsi="Arial" w:cs="Arial"/>
            <w:sz w:val="22"/>
            <w:szCs w:val="22"/>
            <w:lang w:val="en-GB"/>
          </w:rPr>
          <w:t>Europe</w:t>
        </w:r>
      </w:smartTag>
      <w:r w:rsidR="00DC4FEB" w:rsidRPr="00F03100">
        <w:rPr>
          <w:rFonts w:ascii="Arial" w:hAnsi="Arial" w:cs="Arial"/>
          <w:sz w:val="22"/>
          <w:szCs w:val="22"/>
          <w:lang w:val="en-GB"/>
        </w:rPr>
        <w:t xml:space="preserve"> through improving information and support, and by increasing the visibility of sarcoma</w:t>
      </w:r>
      <w:r w:rsidR="00DC4FEB">
        <w:rPr>
          <w:rFonts w:ascii="Arial" w:hAnsi="Arial" w:cs="Arial"/>
          <w:sz w:val="22"/>
          <w:szCs w:val="22"/>
          <w:lang w:val="en-GB"/>
        </w:rPr>
        <w:t>s</w:t>
      </w:r>
      <w:r w:rsidR="00DC4FEB" w:rsidRPr="00F03100">
        <w:rPr>
          <w:rFonts w:ascii="Arial" w:hAnsi="Arial" w:cs="Arial"/>
          <w:sz w:val="22"/>
          <w:szCs w:val="22"/>
          <w:lang w:val="en-GB"/>
        </w:rPr>
        <w:t xml:space="preserve"> with policymakers and the public.</w:t>
      </w:r>
    </w:p>
    <w:p w:rsidR="00DC4FEB" w:rsidRPr="00DC4FEB" w:rsidRDefault="00DC4FEB" w:rsidP="0038158D">
      <w:pPr>
        <w:rPr>
          <w:rStyle w:val="Fett"/>
          <w:lang w:val="en-GB"/>
        </w:rPr>
      </w:pPr>
    </w:p>
    <w:p w:rsidR="00DC4FEB" w:rsidRPr="00DC4FEB" w:rsidRDefault="00DC4FEB" w:rsidP="00010899">
      <w:pPr>
        <w:autoSpaceDE w:val="0"/>
        <w:autoSpaceDN w:val="0"/>
        <w:adjustRightInd w:val="0"/>
        <w:spacing w:line="360" w:lineRule="auto"/>
        <w:jc w:val="both"/>
        <w:rPr>
          <w:rFonts w:ascii="Arial" w:hAnsi="Arial" w:cs="Arial"/>
          <w:sz w:val="22"/>
          <w:szCs w:val="22"/>
          <w:lang w:val="en-GB"/>
        </w:rPr>
      </w:pPr>
      <w:r>
        <w:rPr>
          <w:rFonts w:ascii="Arial" w:hAnsi="Arial" w:cs="Arial"/>
          <w:sz w:val="22"/>
          <w:szCs w:val="22"/>
          <w:lang w:val="en-GB"/>
        </w:rPr>
        <w:t xml:space="preserve">More than 80 </w:t>
      </w:r>
      <w:r w:rsidR="005C0208" w:rsidRPr="005C0208">
        <w:rPr>
          <w:rFonts w:ascii="Arial" w:hAnsi="Arial" w:cs="Arial"/>
          <w:sz w:val="22"/>
          <w:szCs w:val="22"/>
          <w:lang w:val="en-GB"/>
        </w:rPr>
        <w:t>participants who attended the 2</w:t>
      </w:r>
      <w:r w:rsidR="005C0208" w:rsidRPr="005C0208">
        <w:rPr>
          <w:rFonts w:ascii="Arial" w:hAnsi="Arial" w:cs="Arial"/>
          <w:sz w:val="22"/>
          <w:szCs w:val="22"/>
          <w:vertAlign w:val="superscript"/>
          <w:lang w:val="en-GB"/>
        </w:rPr>
        <w:t>nd</w:t>
      </w:r>
      <w:r w:rsidR="005C0208" w:rsidRPr="005C0208">
        <w:rPr>
          <w:rFonts w:ascii="Arial" w:hAnsi="Arial" w:cs="Arial"/>
          <w:sz w:val="22"/>
          <w:szCs w:val="22"/>
          <w:lang w:val="en-GB"/>
        </w:rPr>
        <w:t xml:space="preserve"> SPAEN Annual Conference for organizations representing patients with Sarcomas incl. GIST or </w:t>
      </w:r>
      <w:proofErr w:type="spellStart"/>
      <w:r w:rsidR="005C0208" w:rsidRPr="005C0208">
        <w:rPr>
          <w:rFonts w:ascii="Arial" w:hAnsi="Arial" w:cs="Arial"/>
          <w:sz w:val="22"/>
          <w:szCs w:val="22"/>
          <w:lang w:val="en-GB"/>
        </w:rPr>
        <w:t>Desmoid</w:t>
      </w:r>
      <w:proofErr w:type="spellEnd"/>
      <w:r w:rsidR="005C0208" w:rsidRPr="005C0208">
        <w:rPr>
          <w:rFonts w:ascii="Arial" w:hAnsi="Arial" w:cs="Arial"/>
          <w:sz w:val="22"/>
          <w:szCs w:val="22"/>
          <w:lang w:val="en-GB"/>
        </w:rPr>
        <w:t xml:space="preserve">-Tumours, documented the increasing interest in the disease group of Sarcomas, which is in many European countries a </w:t>
      </w:r>
      <w:r w:rsidRPr="0099486E">
        <w:rPr>
          <w:rFonts w:ascii="Arial" w:hAnsi="Arial" w:cs="Arial"/>
          <w:sz w:val="22"/>
          <w:szCs w:val="22"/>
          <w:lang w:val="en-GB"/>
        </w:rPr>
        <w:t>‘</w:t>
      </w:r>
      <w:r w:rsidR="005C0208" w:rsidRPr="005C0208">
        <w:rPr>
          <w:rFonts w:ascii="Arial" w:hAnsi="Arial" w:cs="Arial"/>
          <w:sz w:val="22"/>
          <w:szCs w:val="22"/>
          <w:lang w:val="en-GB"/>
        </w:rPr>
        <w:t>forgotten cancer</w:t>
      </w:r>
      <w:r w:rsidRPr="0099486E">
        <w:rPr>
          <w:rFonts w:ascii="Arial" w:hAnsi="Arial" w:cs="Arial"/>
          <w:sz w:val="22"/>
          <w:szCs w:val="22"/>
          <w:lang w:val="en-GB"/>
        </w:rPr>
        <w:t>’</w:t>
      </w:r>
      <w:r w:rsidR="005C0208" w:rsidRPr="005C0208">
        <w:rPr>
          <w:rFonts w:ascii="Arial" w:hAnsi="Arial" w:cs="Arial"/>
          <w:sz w:val="22"/>
          <w:szCs w:val="22"/>
          <w:lang w:val="en-GB"/>
        </w:rPr>
        <w:t>, because it is one of the rarest forms of cancer. Among the participants were 55 representatives from Sarcoma Patient Advocacy Groups from 1</w:t>
      </w:r>
      <w:r>
        <w:rPr>
          <w:rFonts w:ascii="Arial" w:hAnsi="Arial" w:cs="Arial"/>
          <w:sz w:val="22"/>
          <w:szCs w:val="22"/>
          <w:lang w:val="en-GB"/>
        </w:rPr>
        <w:t>5</w:t>
      </w:r>
      <w:r w:rsidR="005C0208" w:rsidRPr="005C0208">
        <w:rPr>
          <w:rFonts w:ascii="Arial" w:hAnsi="Arial" w:cs="Arial"/>
          <w:sz w:val="22"/>
          <w:szCs w:val="22"/>
          <w:lang w:val="en-GB"/>
        </w:rPr>
        <w:t xml:space="preserve"> countries, several European Sarcoma Experts and industry representatives. </w:t>
      </w:r>
    </w:p>
    <w:p w:rsidR="00DC4FEB" w:rsidRPr="00DC4FEB" w:rsidRDefault="00DC4FEB" w:rsidP="00010899">
      <w:pPr>
        <w:autoSpaceDE w:val="0"/>
        <w:autoSpaceDN w:val="0"/>
        <w:adjustRightInd w:val="0"/>
        <w:spacing w:line="360" w:lineRule="auto"/>
        <w:jc w:val="both"/>
        <w:rPr>
          <w:rFonts w:ascii="Arial" w:hAnsi="Arial" w:cs="Arial"/>
          <w:sz w:val="22"/>
          <w:szCs w:val="22"/>
          <w:lang w:val="en-GB"/>
        </w:rPr>
      </w:pPr>
    </w:p>
    <w:p w:rsidR="00F02621" w:rsidRDefault="002D59F0" w:rsidP="00F02621">
      <w:pPr>
        <w:keepNext/>
        <w:autoSpaceDE w:val="0"/>
        <w:autoSpaceDN w:val="0"/>
        <w:adjustRightInd w:val="0"/>
        <w:spacing w:line="360" w:lineRule="auto"/>
        <w:jc w:val="both"/>
      </w:pPr>
      <w:r>
        <w:rPr>
          <w:rFonts w:ascii="Arial" w:hAnsi="Arial" w:cs="Arial"/>
          <w:noProof/>
          <w:sz w:val="22"/>
          <w:szCs w:val="22"/>
        </w:rPr>
        <w:drawing>
          <wp:inline distT="0" distB="0" distL="0" distR="0">
            <wp:extent cx="2143125" cy="3019425"/>
            <wp:effectExtent l="19050" t="0" r="9525" b="0"/>
            <wp:docPr id="1" name="Grafik 2" descr="THC_8877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 descr="THC_8877be.jpg"/>
                    <pic:cNvPicPr>
                      <a:picLocks noChangeAspect="1" noChangeArrowheads="1"/>
                    </pic:cNvPicPr>
                  </pic:nvPicPr>
                  <pic:blipFill>
                    <a:blip r:embed="rId8"/>
                    <a:srcRect/>
                    <a:stretch>
                      <a:fillRect/>
                    </a:stretch>
                  </pic:blipFill>
                  <pic:spPr bwMode="auto">
                    <a:xfrm>
                      <a:off x="0" y="0"/>
                      <a:ext cx="2143125" cy="3019425"/>
                    </a:xfrm>
                    <a:prstGeom prst="rect">
                      <a:avLst/>
                    </a:prstGeom>
                    <a:noFill/>
                    <a:ln w="9525">
                      <a:noFill/>
                      <a:miter lim="800000"/>
                      <a:headEnd/>
                      <a:tailEnd/>
                    </a:ln>
                  </pic:spPr>
                </pic:pic>
              </a:graphicData>
            </a:graphic>
          </wp:inline>
        </w:drawing>
      </w:r>
    </w:p>
    <w:p w:rsidR="00DC4FEB" w:rsidRDefault="00F02621" w:rsidP="00F02621">
      <w:pPr>
        <w:pStyle w:val="Beschriftung"/>
        <w:jc w:val="both"/>
        <w:rPr>
          <w:rFonts w:ascii="Arial" w:hAnsi="Arial" w:cs="Arial"/>
          <w:sz w:val="22"/>
          <w:szCs w:val="22"/>
        </w:rPr>
      </w:pPr>
      <w:r>
        <w:t xml:space="preserve">Group </w:t>
      </w:r>
      <w:proofErr w:type="spellStart"/>
      <w:r>
        <w:t>picture</w:t>
      </w:r>
      <w:proofErr w:type="spellEnd"/>
      <w:r>
        <w:t xml:space="preserve"> </w:t>
      </w:r>
      <w:proofErr w:type="spellStart"/>
      <w:r>
        <w:t>of</w:t>
      </w:r>
      <w:proofErr w:type="spellEnd"/>
      <w:r>
        <w:t xml:space="preserve"> </w:t>
      </w:r>
      <w:proofErr w:type="spellStart"/>
      <w:r>
        <w:t>the</w:t>
      </w:r>
      <w:proofErr w:type="spellEnd"/>
      <w:r>
        <w:t xml:space="preserve"> SPAEN Conference </w:t>
      </w:r>
      <w:proofErr w:type="spellStart"/>
      <w:r>
        <w:t>Delegates</w:t>
      </w:r>
      <w:proofErr w:type="spellEnd"/>
    </w:p>
    <w:p w:rsidR="00DC4FEB" w:rsidRPr="00DC4FEB" w:rsidRDefault="00DC4FEB" w:rsidP="00010899">
      <w:pPr>
        <w:autoSpaceDE w:val="0"/>
        <w:autoSpaceDN w:val="0"/>
        <w:adjustRightInd w:val="0"/>
        <w:spacing w:line="360" w:lineRule="auto"/>
        <w:jc w:val="both"/>
        <w:rPr>
          <w:rFonts w:ascii="Arial" w:hAnsi="Arial" w:cs="Arial"/>
          <w:sz w:val="22"/>
          <w:szCs w:val="22"/>
          <w:lang w:val="en-GB"/>
        </w:rPr>
      </w:pPr>
    </w:p>
    <w:p w:rsidR="00DC4FEB" w:rsidRDefault="005C0208" w:rsidP="0057423C">
      <w:pPr>
        <w:autoSpaceDE w:val="0"/>
        <w:autoSpaceDN w:val="0"/>
        <w:adjustRightInd w:val="0"/>
        <w:spacing w:line="360" w:lineRule="auto"/>
        <w:jc w:val="both"/>
        <w:rPr>
          <w:rFonts w:ascii="Arial" w:hAnsi="Arial" w:cs="Arial"/>
          <w:sz w:val="22"/>
          <w:szCs w:val="22"/>
          <w:lang w:val="en-GB"/>
        </w:rPr>
      </w:pPr>
      <w:r w:rsidRPr="005C0208">
        <w:rPr>
          <w:rFonts w:ascii="Arial" w:hAnsi="Arial" w:cs="Arial"/>
          <w:sz w:val="22"/>
          <w:szCs w:val="22"/>
          <w:lang w:val="en-GB"/>
        </w:rPr>
        <w:t xml:space="preserve">The meeting focused on research and treatment for Sarcomas and advocacy/capacity building for Sarcoma Patient </w:t>
      </w:r>
      <w:r w:rsidR="00DC4FEB">
        <w:rPr>
          <w:rFonts w:ascii="Arial" w:hAnsi="Arial" w:cs="Arial"/>
          <w:sz w:val="22"/>
          <w:szCs w:val="22"/>
          <w:lang w:val="en-GB"/>
        </w:rPr>
        <w:t xml:space="preserve">Advocacy </w:t>
      </w:r>
      <w:r w:rsidRPr="005C0208">
        <w:rPr>
          <w:rFonts w:ascii="Arial" w:hAnsi="Arial" w:cs="Arial"/>
          <w:sz w:val="22"/>
          <w:szCs w:val="22"/>
          <w:lang w:val="en-GB"/>
        </w:rPr>
        <w:t xml:space="preserve">Groups. </w:t>
      </w:r>
      <w:r w:rsidRPr="005C0208">
        <w:rPr>
          <w:rFonts w:ascii="Arial" w:hAnsi="Arial" w:cs="Arial"/>
          <w:color w:val="000000"/>
          <w:sz w:val="22"/>
          <w:szCs w:val="22"/>
          <w:lang w:val="en-GB"/>
        </w:rPr>
        <w:t xml:space="preserve">The main aims of the conference were supporting patient advocates to acquire new skills and knowledge about the diagnosis and treatment of Sarcomas. Leading European Sarcoma Experts joined the conference to provide latest medical updates on treatment options and clinical trials in Sarcomas. Furthermore the conference aimed </w:t>
      </w:r>
      <w:r w:rsidRPr="005C0208">
        <w:rPr>
          <w:rFonts w:ascii="Arial" w:hAnsi="Arial" w:cs="Arial"/>
          <w:color w:val="000000"/>
          <w:sz w:val="22"/>
          <w:szCs w:val="22"/>
          <w:lang w:val="en-GB"/>
        </w:rPr>
        <w:lastRenderedPageBreak/>
        <w:t xml:space="preserve">to foster </w:t>
      </w:r>
      <w:r w:rsidR="00DC4FEB" w:rsidRPr="00F03100">
        <w:rPr>
          <w:rFonts w:ascii="Arial" w:hAnsi="Arial" w:cs="Arial"/>
          <w:sz w:val="22"/>
          <w:szCs w:val="22"/>
          <w:lang w:val="en-GB"/>
        </w:rPr>
        <w:t>network</w:t>
      </w:r>
      <w:r w:rsidR="00DC4FEB">
        <w:rPr>
          <w:rFonts w:ascii="Arial" w:hAnsi="Arial" w:cs="Arial"/>
          <w:sz w:val="22"/>
          <w:szCs w:val="22"/>
          <w:lang w:val="en-GB"/>
        </w:rPr>
        <w:t>ing</w:t>
      </w:r>
      <w:r w:rsidR="00DC4FEB" w:rsidRPr="00F03100">
        <w:rPr>
          <w:rFonts w:ascii="Arial" w:hAnsi="Arial" w:cs="Arial"/>
          <w:sz w:val="22"/>
          <w:szCs w:val="22"/>
          <w:lang w:val="en-GB"/>
        </w:rPr>
        <w:t xml:space="preserve"> across borders</w:t>
      </w:r>
      <w:r w:rsidR="00DC4FEB">
        <w:rPr>
          <w:rFonts w:ascii="Arial" w:hAnsi="Arial" w:cs="Arial"/>
          <w:sz w:val="22"/>
          <w:szCs w:val="22"/>
          <w:lang w:val="en-GB"/>
        </w:rPr>
        <w:t xml:space="preserve"> between patient group representatives, as well as </w:t>
      </w:r>
      <w:r w:rsidRPr="005C0208">
        <w:rPr>
          <w:rFonts w:ascii="Arial" w:hAnsi="Arial" w:cs="Arial"/>
          <w:color w:val="000000"/>
          <w:sz w:val="22"/>
          <w:szCs w:val="22"/>
          <w:lang w:val="en-GB"/>
        </w:rPr>
        <w:t>sharing best practice to enhance their daily work as patient advocates.</w:t>
      </w:r>
    </w:p>
    <w:p w:rsidR="00DC4FEB" w:rsidRPr="00DC4FEB" w:rsidRDefault="005C0208" w:rsidP="0057423C">
      <w:pPr>
        <w:autoSpaceDE w:val="0"/>
        <w:autoSpaceDN w:val="0"/>
        <w:adjustRightInd w:val="0"/>
        <w:spacing w:line="360" w:lineRule="auto"/>
        <w:jc w:val="both"/>
        <w:rPr>
          <w:rFonts w:ascii="Arial" w:hAnsi="Arial" w:cs="Arial"/>
          <w:b/>
          <w:bCs/>
          <w:color w:val="FBB400"/>
          <w:lang w:val="en-GB"/>
        </w:rPr>
      </w:pPr>
      <w:r w:rsidRPr="005C0208">
        <w:rPr>
          <w:rFonts w:ascii="Arial" w:hAnsi="Arial" w:cs="Arial"/>
          <w:b/>
          <w:bCs/>
          <w:color w:val="FBB400"/>
          <w:lang w:val="en-GB"/>
        </w:rPr>
        <w:t>Impressions from Conference Delegates and Faculty</w:t>
      </w:r>
    </w:p>
    <w:p w:rsidR="00DC4FEB" w:rsidRDefault="00DC4FEB" w:rsidP="0057423C">
      <w:pPr>
        <w:autoSpaceDE w:val="0"/>
        <w:autoSpaceDN w:val="0"/>
        <w:adjustRightInd w:val="0"/>
        <w:spacing w:line="360" w:lineRule="auto"/>
        <w:jc w:val="both"/>
        <w:rPr>
          <w:rFonts w:ascii="Arial" w:hAnsi="Arial" w:cs="Arial"/>
          <w:sz w:val="22"/>
          <w:szCs w:val="22"/>
          <w:lang w:val="en-GB"/>
        </w:rPr>
      </w:pPr>
    </w:p>
    <w:p w:rsidR="00DC4FEB" w:rsidRPr="00DC4FEB" w:rsidRDefault="005C0208" w:rsidP="007F3717">
      <w:pPr>
        <w:spacing w:line="360" w:lineRule="auto"/>
        <w:rPr>
          <w:rFonts w:ascii="Arial" w:hAnsi="Arial" w:cs="Arial"/>
          <w:i/>
          <w:sz w:val="22"/>
          <w:szCs w:val="22"/>
          <w:lang w:val="en-GB"/>
        </w:rPr>
      </w:pPr>
      <w:r w:rsidRPr="005C0208">
        <w:rPr>
          <w:rStyle w:val="Fett"/>
          <w:rFonts w:ascii="Arial" w:hAnsi="Arial" w:cs="Arial"/>
          <w:sz w:val="22"/>
          <w:szCs w:val="22"/>
          <w:lang w:val="en-GB"/>
        </w:rPr>
        <w:t xml:space="preserve">Hans </w:t>
      </w:r>
      <w:proofErr w:type="spellStart"/>
      <w:r w:rsidRPr="005C0208">
        <w:rPr>
          <w:rStyle w:val="Fett"/>
          <w:rFonts w:ascii="Arial" w:hAnsi="Arial" w:cs="Arial"/>
          <w:sz w:val="22"/>
          <w:szCs w:val="22"/>
          <w:lang w:val="en-GB"/>
        </w:rPr>
        <w:t>Keulen</w:t>
      </w:r>
      <w:proofErr w:type="spellEnd"/>
      <w:r w:rsidRPr="005C0208">
        <w:rPr>
          <w:rStyle w:val="Fett"/>
          <w:rFonts w:ascii="Arial" w:hAnsi="Arial" w:cs="Arial"/>
          <w:i/>
          <w:sz w:val="22"/>
          <w:szCs w:val="22"/>
          <w:lang w:val="en-GB"/>
        </w:rPr>
        <w:t xml:space="preserve">, </w:t>
      </w:r>
      <w:proofErr w:type="spellStart"/>
      <w:smartTag w:uri="urn:schemas-microsoft-com:office:smarttags" w:element="City">
        <w:smartTag w:uri="urn:schemas-microsoft-com:office:smarttags" w:element="place">
          <w:r w:rsidRPr="005C0208">
            <w:rPr>
              <w:rStyle w:val="Fett"/>
              <w:rFonts w:ascii="Arial" w:hAnsi="Arial" w:cs="Arial"/>
              <w:i/>
              <w:sz w:val="22"/>
              <w:szCs w:val="22"/>
              <w:lang w:val="en-GB"/>
            </w:rPr>
            <w:t>Chordoma</w:t>
          </w:r>
          <w:proofErr w:type="spellEnd"/>
          <w:r w:rsidRPr="005C0208">
            <w:rPr>
              <w:rStyle w:val="Fett"/>
              <w:rFonts w:ascii="Arial" w:hAnsi="Arial" w:cs="Arial"/>
              <w:i/>
              <w:sz w:val="22"/>
              <w:szCs w:val="22"/>
              <w:lang w:val="en-GB"/>
            </w:rPr>
            <w:t xml:space="preserve"> Foundation</w:t>
          </w:r>
        </w:smartTag>
        <w:r w:rsidRPr="005C0208">
          <w:rPr>
            <w:rStyle w:val="Fett"/>
            <w:rFonts w:ascii="Arial" w:hAnsi="Arial" w:cs="Arial"/>
            <w:i/>
            <w:sz w:val="22"/>
            <w:szCs w:val="22"/>
            <w:lang w:val="en-GB"/>
          </w:rPr>
          <w:t xml:space="preserve">, </w:t>
        </w:r>
        <w:smartTag w:uri="urn:schemas-microsoft-com:office:smarttags" w:element="country-region">
          <w:r w:rsidRPr="005C0208">
            <w:rPr>
              <w:rStyle w:val="Fett"/>
              <w:rFonts w:ascii="Arial" w:hAnsi="Arial" w:cs="Arial"/>
              <w:i/>
              <w:sz w:val="22"/>
              <w:szCs w:val="22"/>
              <w:lang w:val="en-GB"/>
            </w:rPr>
            <w:t>US</w:t>
          </w:r>
        </w:smartTag>
      </w:smartTag>
    </w:p>
    <w:p w:rsidR="00DC4FEB" w:rsidRPr="00DC4FEB" w:rsidRDefault="002D59F0" w:rsidP="007F3717">
      <w:pPr>
        <w:pStyle w:val="StandardWeb"/>
        <w:spacing w:line="360" w:lineRule="auto"/>
        <w:jc w:val="both"/>
        <w:rPr>
          <w:rFonts w:ascii="Arial" w:hAnsi="Arial" w:cs="Arial"/>
          <w:i/>
          <w:sz w:val="22"/>
          <w:szCs w:val="22"/>
          <w:lang w:val="en-GB"/>
        </w:rPr>
      </w:pPr>
      <w:r>
        <w:rPr>
          <w:noProof/>
        </w:rPr>
        <w:drawing>
          <wp:anchor distT="0" distB="0" distL="114300" distR="114300" simplePos="0" relativeHeight="251639808" behindDoc="1" locked="0" layoutInCell="1" allowOverlap="1">
            <wp:simplePos x="0" y="0"/>
            <wp:positionH relativeFrom="column">
              <wp:posOffset>22860</wp:posOffset>
            </wp:positionH>
            <wp:positionV relativeFrom="paragraph">
              <wp:posOffset>170180</wp:posOffset>
            </wp:positionV>
            <wp:extent cx="714375" cy="1076325"/>
            <wp:effectExtent l="19050" t="0" r="9525" b="0"/>
            <wp:wrapTight wrapText="bothSides">
              <wp:wrapPolygon edited="0">
                <wp:start x="-576" y="0"/>
                <wp:lineTo x="-576" y="21409"/>
                <wp:lineTo x="21888" y="21409"/>
                <wp:lineTo x="21888" y="0"/>
                <wp:lineTo x="-576" y="0"/>
              </wp:wrapPolygon>
            </wp:wrapTight>
            <wp:docPr id="24" name="Bild 3" descr="keulen h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 descr="keulen hans"/>
                    <pic:cNvPicPr>
                      <a:picLocks noChangeAspect="1" noChangeArrowheads="1"/>
                    </pic:cNvPicPr>
                  </pic:nvPicPr>
                  <pic:blipFill>
                    <a:blip r:embed="rId9"/>
                    <a:srcRect/>
                    <a:stretch>
                      <a:fillRect/>
                    </a:stretch>
                  </pic:blipFill>
                  <pic:spPr bwMode="auto">
                    <a:xfrm>
                      <a:off x="0" y="0"/>
                      <a:ext cx="714375" cy="1076325"/>
                    </a:xfrm>
                    <a:prstGeom prst="rect">
                      <a:avLst/>
                    </a:prstGeom>
                    <a:noFill/>
                  </pic:spPr>
                </pic:pic>
              </a:graphicData>
            </a:graphic>
          </wp:anchor>
        </w:drawing>
      </w:r>
      <w:r w:rsidR="00DC4FEB">
        <w:rPr>
          <w:rFonts w:ascii="Arial" w:hAnsi="Arial" w:cs="Arial"/>
          <w:i/>
          <w:sz w:val="22"/>
          <w:szCs w:val="22"/>
          <w:lang w:val="en-GB"/>
        </w:rPr>
        <w:t>“</w:t>
      </w:r>
      <w:r w:rsidR="005C0208" w:rsidRPr="005C0208">
        <w:rPr>
          <w:rFonts w:ascii="Arial" w:hAnsi="Arial" w:cs="Arial"/>
          <w:i/>
          <w:sz w:val="22"/>
          <w:szCs w:val="22"/>
          <w:lang w:val="en-GB"/>
        </w:rPr>
        <w:t xml:space="preserve">It is </w:t>
      </w:r>
      <w:proofErr w:type="gramStart"/>
      <w:r w:rsidR="005C0208" w:rsidRPr="005C0208">
        <w:rPr>
          <w:rFonts w:ascii="Arial" w:hAnsi="Arial" w:cs="Arial"/>
          <w:i/>
          <w:sz w:val="22"/>
          <w:szCs w:val="22"/>
          <w:lang w:val="en-GB"/>
        </w:rPr>
        <w:t xml:space="preserve">a strange experience to see so many people </w:t>
      </w:r>
      <w:r w:rsidR="0033678F">
        <w:rPr>
          <w:rFonts w:ascii="Arial" w:hAnsi="Arial" w:cs="Arial"/>
          <w:i/>
          <w:sz w:val="22"/>
          <w:szCs w:val="22"/>
          <w:lang w:val="en-GB"/>
        </w:rPr>
        <w:t xml:space="preserve">with a life threatening disease </w:t>
      </w:r>
      <w:r w:rsidR="005C0208" w:rsidRPr="005C0208">
        <w:rPr>
          <w:rFonts w:ascii="Arial" w:hAnsi="Arial" w:cs="Arial"/>
          <w:i/>
          <w:sz w:val="22"/>
          <w:szCs w:val="22"/>
          <w:lang w:val="en-GB"/>
        </w:rPr>
        <w:t>interact</w:t>
      </w:r>
      <w:proofErr w:type="gramEnd"/>
      <w:r w:rsidR="005C0208" w:rsidRPr="005C0208">
        <w:rPr>
          <w:rFonts w:ascii="Arial" w:hAnsi="Arial" w:cs="Arial"/>
          <w:i/>
          <w:sz w:val="22"/>
          <w:szCs w:val="22"/>
          <w:lang w:val="en-GB"/>
        </w:rPr>
        <w:t xml:space="preserve"> so strong with physicians, scientists and representatives of </w:t>
      </w:r>
      <w:proofErr w:type="spellStart"/>
      <w:r w:rsidR="005C0208" w:rsidRPr="005C0208">
        <w:rPr>
          <w:rFonts w:ascii="Arial" w:hAnsi="Arial" w:cs="Arial"/>
          <w:i/>
          <w:sz w:val="22"/>
          <w:szCs w:val="22"/>
          <w:lang w:val="en-GB"/>
        </w:rPr>
        <w:t>pharma</w:t>
      </w:r>
      <w:proofErr w:type="spellEnd"/>
      <w:r w:rsidR="005C0208" w:rsidRPr="005C0208">
        <w:rPr>
          <w:rFonts w:ascii="Arial" w:hAnsi="Arial" w:cs="Arial"/>
          <w:i/>
          <w:sz w:val="22"/>
          <w:szCs w:val="22"/>
          <w:lang w:val="en-GB"/>
        </w:rPr>
        <w:t xml:space="preserve">. Not for their own benefit, but for the benefit of other patients and especially for the next generation of patients. The SPAEN conference illustrates that the best way for small patient organizations of rare cancers to get their voices heard by scientists, physicians and industry is to unite at the highest possible level: </w:t>
      </w:r>
      <w:smartTag w:uri="urn:schemas-microsoft-com:office:smarttags" w:element="place">
        <w:r w:rsidR="005C0208" w:rsidRPr="005C0208">
          <w:rPr>
            <w:rFonts w:ascii="Arial" w:hAnsi="Arial" w:cs="Arial"/>
            <w:i/>
            <w:sz w:val="22"/>
            <w:szCs w:val="22"/>
            <w:lang w:val="en-GB"/>
          </w:rPr>
          <w:t>Europe</w:t>
        </w:r>
      </w:smartTag>
      <w:r w:rsidR="005C0208" w:rsidRPr="005C0208">
        <w:rPr>
          <w:rFonts w:ascii="Arial" w:hAnsi="Arial" w:cs="Arial"/>
          <w:i/>
          <w:sz w:val="22"/>
          <w:szCs w:val="22"/>
          <w:lang w:val="en-GB"/>
        </w:rPr>
        <w:t>. That is exactly what SPAEN is trying to do and what is proving to be increasingly effective."</w:t>
      </w:r>
    </w:p>
    <w:p w:rsidR="00DC4FEB" w:rsidRPr="00DC4FEB" w:rsidRDefault="005C0208" w:rsidP="00B175C4">
      <w:pPr>
        <w:pStyle w:val="StandardWeb"/>
        <w:rPr>
          <w:rFonts w:ascii="Arial" w:hAnsi="Arial" w:cs="Arial"/>
          <w:sz w:val="22"/>
          <w:szCs w:val="22"/>
          <w:lang w:val="en-GB"/>
        </w:rPr>
      </w:pPr>
      <w:proofErr w:type="spellStart"/>
      <w:r w:rsidRPr="005C0208">
        <w:rPr>
          <w:rStyle w:val="Fett"/>
          <w:rFonts w:ascii="Arial" w:hAnsi="Arial" w:cs="Arial"/>
          <w:sz w:val="22"/>
          <w:szCs w:val="22"/>
          <w:lang w:val="en-GB"/>
        </w:rPr>
        <w:t>Frode</w:t>
      </w:r>
      <w:proofErr w:type="spellEnd"/>
      <w:r w:rsidRPr="005C0208">
        <w:rPr>
          <w:rStyle w:val="Fett"/>
          <w:rFonts w:ascii="Arial" w:hAnsi="Arial" w:cs="Arial"/>
          <w:sz w:val="22"/>
          <w:szCs w:val="22"/>
          <w:lang w:val="en-GB"/>
        </w:rPr>
        <w:t xml:space="preserve"> </w:t>
      </w:r>
      <w:proofErr w:type="spellStart"/>
      <w:r w:rsidRPr="005C0208">
        <w:rPr>
          <w:rStyle w:val="Fett"/>
          <w:rFonts w:ascii="Arial" w:hAnsi="Arial" w:cs="Arial"/>
          <w:sz w:val="22"/>
          <w:szCs w:val="22"/>
          <w:lang w:val="en-GB"/>
        </w:rPr>
        <w:t>Homb</w:t>
      </w:r>
      <w:proofErr w:type="spellEnd"/>
      <w:r w:rsidRPr="005C0208">
        <w:rPr>
          <w:rStyle w:val="Fett"/>
          <w:rFonts w:ascii="Arial" w:hAnsi="Arial" w:cs="Arial"/>
          <w:sz w:val="22"/>
          <w:szCs w:val="22"/>
          <w:lang w:val="en-GB"/>
        </w:rPr>
        <w:t xml:space="preserve">, </w:t>
      </w:r>
      <w:proofErr w:type="spellStart"/>
      <w:r w:rsidRPr="005C0208">
        <w:rPr>
          <w:rStyle w:val="Fett"/>
          <w:rFonts w:ascii="Arial" w:hAnsi="Arial" w:cs="Arial"/>
          <w:sz w:val="22"/>
          <w:szCs w:val="22"/>
          <w:lang w:val="en-GB"/>
        </w:rPr>
        <w:t>Sarkomer</w:t>
      </w:r>
      <w:proofErr w:type="spellEnd"/>
      <w:r w:rsidRPr="005C0208">
        <w:rPr>
          <w:rStyle w:val="Fett"/>
          <w:rFonts w:ascii="Arial" w:hAnsi="Arial" w:cs="Arial"/>
          <w:sz w:val="22"/>
          <w:szCs w:val="22"/>
          <w:lang w:val="en-GB"/>
        </w:rPr>
        <w:t xml:space="preserve"> Norway</w:t>
      </w:r>
      <w:r w:rsidR="0033678F">
        <w:rPr>
          <w:rStyle w:val="Fett"/>
          <w:rFonts w:ascii="Arial" w:hAnsi="Arial" w:cs="Arial"/>
          <w:sz w:val="22"/>
          <w:szCs w:val="22"/>
          <w:lang w:val="en-GB"/>
        </w:rPr>
        <w:t>, Norway</w:t>
      </w:r>
    </w:p>
    <w:p w:rsidR="00DC4FEB" w:rsidRPr="00DC4FEB" w:rsidRDefault="002D59F0" w:rsidP="00B175C4">
      <w:pPr>
        <w:pStyle w:val="StandardWeb"/>
        <w:spacing w:line="360" w:lineRule="auto"/>
        <w:rPr>
          <w:rFonts w:ascii="Arial" w:hAnsi="Arial" w:cs="Arial"/>
          <w:i/>
          <w:sz w:val="22"/>
          <w:szCs w:val="22"/>
          <w:lang w:val="en-GB"/>
        </w:rPr>
      </w:pPr>
      <w:r>
        <w:rPr>
          <w:noProof/>
        </w:rPr>
        <w:drawing>
          <wp:anchor distT="0" distB="0" distL="114300" distR="114300" simplePos="0" relativeHeight="251674624" behindDoc="1" locked="0" layoutInCell="1" allowOverlap="1">
            <wp:simplePos x="0" y="0"/>
            <wp:positionH relativeFrom="column">
              <wp:posOffset>22860</wp:posOffset>
            </wp:positionH>
            <wp:positionV relativeFrom="paragraph">
              <wp:posOffset>635</wp:posOffset>
            </wp:positionV>
            <wp:extent cx="692150" cy="685800"/>
            <wp:effectExtent l="19050" t="0" r="0" b="0"/>
            <wp:wrapTight wrapText="bothSides">
              <wp:wrapPolygon edited="0">
                <wp:start x="-594" y="0"/>
                <wp:lineTo x="-594" y="21000"/>
                <wp:lineTo x="21402" y="21000"/>
                <wp:lineTo x="21402" y="0"/>
                <wp:lineTo x="-594" y="0"/>
              </wp:wrapPolygon>
            </wp:wrapTight>
            <wp:docPr id="22" name="Bild 4" descr="frode hom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rode homb"/>
                    <pic:cNvPicPr>
                      <a:picLocks noChangeAspect="1" noChangeArrowheads="1"/>
                    </pic:cNvPicPr>
                  </pic:nvPicPr>
                  <pic:blipFill>
                    <a:blip r:embed="rId10"/>
                    <a:srcRect/>
                    <a:stretch>
                      <a:fillRect/>
                    </a:stretch>
                  </pic:blipFill>
                  <pic:spPr bwMode="auto">
                    <a:xfrm>
                      <a:off x="0" y="0"/>
                      <a:ext cx="692150" cy="685800"/>
                    </a:xfrm>
                    <a:prstGeom prst="rect">
                      <a:avLst/>
                    </a:prstGeom>
                    <a:noFill/>
                  </pic:spPr>
                </pic:pic>
              </a:graphicData>
            </a:graphic>
          </wp:anchor>
        </w:drawing>
      </w:r>
      <w:r w:rsidR="005C0208" w:rsidRPr="005C0208">
        <w:rPr>
          <w:rFonts w:ascii="Arial" w:hAnsi="Arial" w:cs="Arial"/>
          <w:i/>
          <w:sz w:val="22"/>
          <w:szCs w:val="22"/>
          <w:lang w:val="en-GB"/>
        </w:rPr>
        <w:t xml:space="preserve">“Compared with other types of cancer, sarcomas are very rare. In my country only about 200 new cases of sarcomas occur each year. Bringing sarcoma patient organizations from all of Europe together under an umbrella such as SPAEN, and unite all of our sarcoma and GIST patient voices in to one, and speak with strength towards the states in Europe and international research community, is the only true way to raise public and scientific awareness of sarcomas, GIST and </w:t>
      </w:r>
      <w:proofErr w:type="spellStart"/>
      <w:r w:rsidR="005C0208" w:rsidRPr="005C0208">
        <w:rPr>
          <w:rFonts w:ascii="Arial" w:hAnsi="Arial" w:cs="Arial"/>
          <w:i/>
          <w:sz w:val="22"/>
          <w:szCs w:val="22"/>
          <w:lang w:val="en-GB"/>
        </w:rPr>
        <w:t>desmoid</w:t>
      </w:r>
      <w:proofErr w:type="spellEnd"/>
      <w:r w:rsidR="005C0208" w:rsidRPr="005C0208">
        <w:rPr>
          <w:rFonts w:ascii="Arial" w:hAnsi="Arial" w:cs="Arial"/>
          <w:i/>
          <w:sz w:val="22"/>
          <w:szCs w:val="22"/>
          <w:lang w:val="en-GB"/>
        </w:rPr>
        <w:t xml:space="preserve"> tumo</w:t>
      </w:r>
      <w:r w:rsidR="0033678F">
        <w:rPr>
          <w:rFonts w:ascii="Arial" w:hAnsi="Arial" w:cs="Arial"/>
          <w:i/>
          <w:sz w:val="22"/>
          <w:szCs w:val="22"/>
          <w:lang w:val="en-GB"/>
        </w:rPr>
        <w:t>u</w:t>
      </w:r>
      <w:r w:rsidR="005C0208" w:rsidRPr="005C0208">
        <w:rPr>
          <w:rFonts w:ascii="Arial" w:hAnsi="Arial" w:cs="Arial"/>
          <w:i/>
          <w:sz w:val="22"/>
          <w:szCs w:val="22"/>
          <w:lang w:val="en-GB"/>
        </w:rPr>
        <w:t xml:space="preserve">rs. </w:t>
      </w:r>
      <w:proofErr w:type="gramStart"/>
      <w:r w:rsidR="005C0208" w:rsidRPr="005C0208">
        <w:rPr>
          <w:rFonts w:ascii="Arial" w:hAnsi="Arial" w:cs="Arial"/>
          <w:i/>
          <w:sz w:val="22"/>
          <w:szCs w:val="22"/>
          <w:lang w:val="en-GB"/>
        </w:rPr>
        <w:t xml:space="preserve">SPAEN could be the tool that could ensure an early accurate </w:t>
      </w:r>
      <w:r w:rsidR="005C0208" w:rsidRPr="005C0208">
        <w:rPr>
          <w:rFonts w:ascii="Arial" w:hAnsi="Arial" w:cs="Arial"/>
          <w:i/>
          <w:iCs/>
          <w:sz w:val="22"/>
          <w:szCs w:val="22"/>
          <w:lang w:val="en-GB"/>
        </w:rPr>
        <w:t>diagnosis</w:t>
      </w:r>
      <w:r w:rsidR="005C0208" w:rsidRPr="005C0208">
        <w:rPr>
          <w:rFonts w:ascii="Arial" w:hAnsi="Arial" w:cs="Arial"/>
          <w:i/>
          <w:sz w:val="22"/>
          <w:szCs w:val="22"/>
          <w:lang w:val="en-GB"/>
        </w:rPr>
        <w:t xml:space="preserve"> and earlier start of the right treatment for sarcoma, GIST and </w:t>
      </w:r>
      <w:proofErr w:type="spellStart"/>
      <w:r w:rsidR="005C0208" w:rsidRPr="005C0208">
        <w:rPr>
          <w:rFonts w:ascii="Arial" w:hAnsi="Arial" w:cs="Arial"/>
          <w:i/>
          <w:sz w:val="22"/>
          <w:szCs w:val="22"/>
          <w:lang w:val="en-GB"/>
        </w:rPr>
        <w:t>desmoid</w:t>
      </w:r>
      <w:proofErr w:type="spellEnd"/>
      <w:r w:rsidR="005C0208" w:rsidRPr="005C0208">
        <w:rPr>
          <w:rFonts w:ascii="Arial" w:hAnsi="Arial" w:cs="Arial"/>
          <w:i/>
          <w:sz w:val="22"/>
          <w:szCs w:val="22"/>
          <w:lang w:val="en-GB"/>
        </w:rPr>
        <w:t xml:space="preserve"> patients.</w:t>
      </w:r>
      <w:proofErr w:type="gramEnd"/>
      <w:r w:rsidR="005C0208" w:rsidRPr="005C0208">
        <w:rPr>
          <w:rFonts w:ascii="Arial" w:hAnsi="Arial" w:cs="Arial"/>
          <w:i/>
          <w:sz w:val="22"/>
          <w:szCs w:val="22"/>
          <w:lang w:val="en-GB"/>
        </w:rPr>
        <w:t xml:space="preserve"> And if this is not a good enough reason to be united; I will mention the economic turmoil </w:t>
      </w:r>
      <w:proofErr w:type="gramStart"/>
      <w:r w:rsidR="005C0208" w:rsidRPr="005C0208">
        <w:rPr>
          <w:rFonts w:ascii="Arial" w:hAnsi="Arial" w:cs="Arial"/>
          <w:i/>
          <w:sz w:val="22"/>
          <w:szCs w:val="22"/>
          <w:lang w:val="en-GB"/>
        </w:rPr>
        <w:t>raising</w:t>
      </w:r>
      <w:proofErr w:type="gramEnd"/>
      <w:r w:rsidR="005C0208" w:rsidRPr="005C0208">
        <w:rPr>
          <w:rFonts w:ascii="Arial" w:hAnsi="Arial" w:cs="Arial"/>
          <w:i/>
          <w:sz w:val="22"/>
          <w:szCs w:val="22"/>
          <w:lang w:val="en-GB"/>
        </w:rPr>
        <w:t xml:space="preserve"> now in </w:t>
      </w:r>
      <w:smartTag w:uri="urn:schemas-microsoft-com:office:smarttags" w:element="place">
        <w:r w:rsidR="005C0208" w:rsidRPr="005C0208">
          <w:rPr>
            <w:rFonts w:ascii="Arial" w:hAnsi="Arial" w:cs="Arial"/>
            <w:i/>
            <w:sz w:val="22"/>
            <w:szCs w:val="22"/>
            <w:lang w:val="en-GB"/>
          </w:rPr>
          <w:t>Europe</w:t>
        </w:r>
      </w:smartTag>
      <w:r w:rsidR="005C0208" w:rsidRPr="005C0208">
        <w:rPr>
          <w:rFonts w:ascii="Arial" w:hAnsi="Arial" w:cs="Arial"/>
          <w:i/>
          <w:sz w:val="22"/>
          <w:szCs w:val="22"/>
          <w:lang w:val="en-GB"/>
        </w:rPr>
        <w:t>. In times of economic decline, the weakest among us all, patients and the sick, always suffer most. They could lose life quality and could also lose the dearest thing of all. Cuts in government spending on health care, more and more private welfare, and a decrease of spending on science and research on cancer, is one of the mistakes a state and society can make. If there is a time we all must speak with one voice, it is now!</w:t>
      </w:r>
      <w:r w:rsidR="00DC4FEB">
        <w:rPr>
          <w:rFonts w:ascii="Arial" w:hAnsi="Arial" w:cs="Arial"/>
          <w:i/>
          <w:sz w:val="22"/>
          <w:szCs w:val="22"/>
          <w:lang w:val="en-GB"/>
        </w:rPr>
        <w:t>”</w:t>
      </w:r>
    </w:p>
    <w:p w:rsidR="00DC4FEB" w:rsidRPr="0074786D" w:rsidRDefault="00DC4FEB" w:rsidP="006434E4">
      <w:pPr>
        <w:pStyle w:val="StandardWeb"/>
        <w:rPr>
          <w:rFonts w:ascii="Arial" w:hAnsi="Arial" w:cs="Arial"/>
          <w:sz w:val="22"/>
          <w:szCs w:val="22"/>
        </w:rPr>
      </w:pPr>
      <w:r w:rsidRPr="0099486E">
        <w:rPr>
          <w:rFonts w:ascii="Arial" w:hAnsi="Arial" w:cs="Arial"/>
          <w:sz w:val="22"/>
          <w:szCs w:val="22"/>
          <w:lang w:val="en-GB"/>
        </w:rPr>
        <w:t> </w:t>
      </w:r>
      <w:r>
        <w:rPr>
          <w:rStyle w:val="Fett"/>
          <w:rFonts w:ascii="Arial" w:hAnsi="Arial" w:cs="Arial"/>
          <w:sz w:val="22"/>
          <w:szCs w:val="22"/>
        </w:rPr>
        <w:t xml:space="preserve">PD Dr. Peter Reichardt, </w:t>
      </w:r>
      <w:proofErr w:type="spellStart"/>
      <w:r w:rsidR="005C0208" w:rsidRPr="005C0208">
        <w:rPr>
          <w:rStyle w:val="Fett"/>
          <w:rFonts w:ascii="Arial" w:hAnsi="Arial" w:cs="Arial"/>
          <w:sz w:val="22"/>
          <w:szCs w:val="22"/>
        </w:rPr>
        <w:t>Sa</w:t>
      </w:r>
      <w:r w:rsidR="0033678F">
        <w:rPr>
          <w:rStyle w:val="Fett"/>
          <w:rFonts w:ascii="Arial" w:hAnsi="Arial" w:cs="Arial"/>
          <w:sz w:val="22"/>
          <w:szCs w:val="22"/>
        </w:rPr>
        <w:t>rcoma</w:t>
      </w:r>
      <w:proofErr w:type="spellEnd"/>
      <w:r w:rsidR="0033678F">
        <w:rPr>
          <w:rStyle w:val="Fett"/>
          <w:rFonts w:ascii="Arial" w:hAnsi="Arial" w:cs="Arial"/>
          <w:sz w:val="22"/>
          <w:szCs w:val="22"/>
        </w:rPr>
        <w:t xml:space="preserve">-Center Berlin-Brandenburg, </w:t>
      </w:r>
      <w:r w:rsidR="005C0208" w:rsidRPr="005C0208">
        <w:rPr>
          <w:rStyle w:val="Fett"/>
          <w:rFonts w:ascii="Arial" w:hAnsi="Arial" w:cs="Arial"/>
          <w:sz w:val="22"/>
          <w:szCs w:val="22"/>
        </w:rPr>
        <w:t>Germany</w:t>
      </w:r>
    </w:p>
    <w:p w:rsidR="00DC4FEB" w:rsidRPr="00DC4FEB" w:rsidRDefault="002D59F0" w:rsidP="00E274F7">
      <w:pPr>
        <w:pStyle w:val="StandardWeb"/>
        <w:spacing w:line="360" w:lineRule="auto"/>
        <w:rPr>
          <w:rFonts w:ascii="Arial" w:hAnsi="Arial" w:cs="Arial"/>
          <w:i/>
          <w:sz w:val="22"/>
          <w:szCs w:val="22"/>
          <w:lang w:val="en-GB"/>
        </w:rPr>
      </w:pPr>
      <w:r>
        <w:rPr>
          <w:noProof/>
        </w:rPr>
        <w:drawing>
          <wp:anchor distT="0" distB="0" distL="114300" distR="114300" simplePos="0" relativeHeight="251640832" behindDoc="1" locked="0" layoutInCell="1" allowOverlap="1">
            <wp:simplePos x="0" y="0"/>
            <wp:positionH relativeFrom="column">
              <wp:posOffset>22860</wp:posOffset>
            </wp:positionH>
            <wp:positionV relativeFrom="paragraph">
              <wp:posOffset>635</wp:posOffset>
            </wp:positionV>
            <wp:extent cx="638175" cy="990600"/>
            <wp:effectExtent l="19050" t="0" r="9525" b="0"/>
            <wp:wrapTight wrapText="bothSides">
              <wp:wrapPolygon edited="0">
                <wp:start x="-645" y="0"/>
                <wp:lineTo x="-645" y="21185"/>
                <wp:lineTo x="21922" y="21185"/>
                <wp:lineTo x="21922" y="0"/>
                <wp:lineTo x="-645" y="0"/>
              </wp:wrapPolygon>
            </wp:wrapTight>
            <wp:docPr id="20" name="Bild 4" descr="photo peter reichard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4" descr="photo peter reichardt"/>
                    <pic:cNvPicPr>
                      <a:picLocks noChangeAspect="1" noChangeArrowheads="1"/>
                    </pic:cNvPicPr>
                  </pic:nvPicPr>
                  <pic:blipFill>
                    <a:blip r:embed="rId11"/>
                    <a:srcRect/>
                    <a:stretch>
                      <a:fillRect/>
                    </a:stretch>
                  </pic:blipFill>
                  <pic:spPr bwMode="auto">
                    <a:xfrm>
                      <a:off x="0" y="0"/>
                      <a:ext cx="638175" cy="990600"/>
                    </a:xfrm>
                    <a:prstGeom prst="rect">
                      <a:avLst/>
                    </a:prstGeom>
                    <a:noFill/>
                  </pic:spPr>
                </pic:pic>
              </a:graphicData>
            </a:graphic>
          </wp:anchor>
        </w:drawing>
      </w:r>
      <w:r w:rsidR="00DC4FEB">
        <w:rPr>
          <w:rFonts w:ascii="Arial" w:hAnsi="Arial" w:cs="Arial"/>
          <w:i/>
          <w:sz w:val="22"/>
          <w:szCs w:val="22"/>
          <w:lang w:val="en-GB"/>
        </w:rPr>
        <w:t>“</w:t>
      </w:r>
      <w:r w:rsidR="005C0208" w:rsidRPr="005C0208">
        <w:rPr>
          <w:rFonts w:ascii="Arial" w:hAnsi="Arial" w:cs="Arial"/>
          <w:i/>
          <w:sz w:val="22"/>
          <w:szCs w:val="22"/>
          <w:lang w:val="en-GB"/>
        </w:rPr>
        <w:t xml:space="preserve">It is always a great pleasure and honour to speak at the SPAEN meetings, to exchange thoughts and ideas, and to meet patients and advocates who are so devoted to education of sarcoma patients around </w:t>
      </w:r>
      <w:smartTag w:uri="urn:schemas-microsoft-com:office:smarttags" w:element="place">
        <w:r w:rsidR="005C0208" w:rsidRPr="005C0208">
          <w:rPr>
            <w:rFonts w:ascii="Arial" w:hAnsi="Arial" w:cs="Arial"/>
            <w:i/>
            <w:sz w:val="22"/>
            <w:szCs w:val="22"/>
            <w:lang w:val="en-GB"/>
          </w:rPr>
          <w:t>Europe</w:t>
        </w:r>
      </w:smartTag>
      <w:r w:rsidR="005C0208" w:rsidRPr="005C0208">
        <w:rPr>
          <w:rFonts w:ascii="Arial" w:hAnsi="Arial" w:cs="Arial"/>
          <w:i/>
          <w:sz w:val="22"/>
          <w:szCs w:val="22"/>
          <w:lang w:val="en-GB"/>
        </w:rPr>
        <w:t>.</w:t>
      </w:r>
      <w:r w:rsidR="00DC4FEB">
        <w:rPr>
          <w:rFonts w:ascii="Arial" w:hAnsi="Arial" w:cs="Arial"/>
          <w:i/>
          <w:sz w:val="22"/>
          <w:szCs w:val="22"/>
          <w:lang w:val="en-GB"/>
        </w:rPr>
        <w:t>”</w:t>
      </w:r>
    </w:p>
    <w:p w:rsidR="00DC4FEB" w:rsidRPr="00DC4FEB" w:rsidRDefault="00DC4FEB" w:rsidP="00CA2D81">
      <w:pPr>
        <w:pStyle w:val="StandardWeb"/>
        <w:rPr>
          <w:rFonts w:ascii="Arial" w:hAnsi="Arial" w:cs="Arial"/>
          <w:sz w:val="22"/>
          <w:szCs w:val="22"/>
          <w:lang w:val="en-GB"/>
        </w:rPr>
      </w:pPr>
      <w:r w:rsidRPr="0099486E">
        <w:rPr>
          <w:rFonts w:ascii="Arial" w:hAnsi="Arial" w:cs="Arial"/>
          <w:sz w:val="22"/>
          <w:szCs w:val="22"/>
          <w:lang w:val="en-GB"/>
        </w:rPr>
        <w:t> </w:t>
      </w:r>
    </w:p>
    <w:p w:rsidR="00DC4FEB" w:rsidRPr="00DC4FEB" w:rsidRDefault="002D59F0" w:rsidP="00CA2D81">
      <w:pPr>
        <w:pStyle w:val="StandardWeb"/>
        <w:spacing w:line="360" w:lineRule="auto"/>
        <w:rPr>
          <w:rFonts w:ascii="Arial" w:hAnsi="Arial" w:cs="Arial"/>
          <w:i/>
          <w:sz w:val="22"/>
          <w:szCs w:val="22"/>
          <w:lang w:val="en-GB"/>
        </w:rPr>
      </w:pPr>
      <w:r>
        <w:rPr>
          <w:noProof/>
        </w:rPr>
        <w:lastRenderedPageBreak/>
        <w:drawing>
          <wp:anchor distT="0" distB="0" distL="114300" distR="114300" simplePos="0" relativeHeight="251661312" behindDoc="1" locked="0" layoutInCell="1" allowOverlap="1">
            <wp:simplePos x="0" y="0"/>
            <wp:positionH relativeFrom="column">
              <wp:posOffset>60325</wp:posOffset>
            </wp:positionH>
            <wp:positionV relativeFrom="paragraph">
              <wp:posOffset>218440</wp:posOffset>
            </wp:positionV>
            <wp:extent cx="676275" cy="894715"/>
            <wp:effectExtent l="19050" t="0" r="9525" b="0"/>
            <wp:wrapTight wrapText="bothSides">
              <wp:wrapPolygon edited="0">
                <wp:start x="-608" y="0"/>
                <wp:lineTo x="-608" y="21155"/>
                <wp:lineTo x="21904" y="21155"/>
                <wp:lineTo x="21904" y="0"/>
                <wp:lineTo x="-608" y="0"/>
              </wp:wrapPolygon>
            </wp:wrapTight>
            <wp:docPr id="18" name="Bild 13" descr="corneel coe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3" descr="corneel coens"/>
                    <pic:cNvPicPr>
                      <a:picLocks noChangeAspect="1" noChangeArrowheads="1"/>
                    </pic:cNvPicPr>
                  </pic:nvPicPr>
                  <pic:blipFill>
                    <a:blip r:embed="rId12"/>
                    <a:srcRect/>
                    <a:stretch>
                      <a:fillRect/>
                    </a:stretch>
                  </pic:blipFill>
                  <pic:spPr bwMode="auto">
                    <a:xfrm>
                      <a:off x="0" y="0"/>
                      <a:ext cx="676275" cy="894715"/>
                    </a:xfrm>
                    <a:prstGeom prst="rect">
                      <a:avLst/>
                    </a:prstGeom>
                    <a:noFill/>
                  </pic:spPr>
                </pic:pic>
              </a:graphicData>
            </a:graphic>
          </wp:anchor>
        </w:drawing>
      </w:r>
      <w:proofErr w:type="spellStart"/>
      <w:r w:rsidR="005C0208" w:rsidRPr="005C0208">
        <w:rPr>
          <w:rStyle w:val="Fett"/>
          <w:rFonts w:ascii="Arial" w:hAnsi="Arial" w:cs="Arial"/>
          <w:sz w:val="22"/>
          <w:szCs w:val="22"/>
          <w:lang w:val="en-GB"/>
        </w:rPr>
        <w:t>Corneel</w:t>
      </w:r>
      <w:proofErr w:type="spellEnd"/>
      <w:r w:rsidR="005C0208" w:rsidRPr="005C0208">
        <w:rPr>
          <w:rStyle w:val="Fett"/>
          <w:rFonts w:ascii="Arial" w:hAnsi="Arial" w:cs="Arial"/>
          <w:sz w:val="22"/>
          <w:szCs w:val="22"/>
          <w:lang w:val="en-GB"/>
        </w:rPr>
        <w:t xml:space="preserve"> </w:t>
      </w:r>
      <w:proofErr w:type="spellStart"/>
      <w:r w:rsidR="005C0208" w:rsidRPr="005C0208">
        <w:rPr>
          <w:rStyle w:val="Fett"/>
          <w:rFonts w:ascii="Arial" w:hAnsi="Arial" w:cs="Arial"/>
          <w:sz w:val="22"/>
          <w:szCs w:val="22"/>
          <w:lang w:val="en-GB"/>
        </w:rPr>
        <w:t>Coens</w:t>
      </w:r>
      <w:proofErr w:type="spellEnd"/>
      <w:r w:rsidR="005C0208" w:rsidRPr="005C0208">
        <w:rPr>
          <w:rStyle w:val="Fett"/>
          <w:rFonts w:ascii="Arial" w:hAnsi="Arial" w:cs="Arial"/>
          <w:sz w:val="22"/>
          <w:szCs w:val="22"/>
          <w:lang w:val="en-GB"/>
        </w:rPr>
        <w:t>, EORTC Quality of Life Department</w:t>
      </w:r>
      <w:r w:rsidR="0033678F">
        <w:rPr>
          <w:rStyle w:val="Fett"/>
          <w:rFonts w:ascii="Arial" w:hAnsi="Arial" w:cs="Arial"/>
          <w:sz w:val="22"/>
          <w:szCs w:val="22"/>
          <w:lang w:val="en-GB"/>
        </w:rPr>
        <w:t xml:space="preserve">, Belgium </w:t>
      </w:r>
      <w:r w:rsidR="00DC4FEB" w:rsidRPr="0099486E">
        <w:rPr>
          <w:rFonts w:ascii="Arial" w:hAnsi="Arial" w:cs="Arial"/>
          <w:sz w:val="22"/>
          <w:szCs w:val="22"/>
          <w:lang w:val="en-GB"/>
        </w:rPr>
        <w:br/>
      </w:r>
      <w:r w:rsidR="005C0208" w:rsidRPr="005C0208">
        <w:rPr>
          <w:rFonts w:ascii="Arial" w:hAnsi="Arial" w:cs="Arial"/>
          <w:i/>
          <w:sz w:val="22"/>
          <w:szCs w:val="22"/>
          <w:lang w:val="en-GB"/>
        </w:rPr>
        <w:t>“The SPAEN 2011 meeting in Berlin was my first major direct interaction with patient advocacy groups. I did not know what to expect, but was positively surprised by the reactions. There was an incredible hunger for knowledge in the audience. It is clear that the participants were there with a strong desire to inform other people as well as be informed by others. The questions I received revealed the variety of needs, backgrounds, experiences and challenges of those present.”</w:t>
      </w:r>
    </w:p>
    <w:p w:rsidR="00DC4FEB" w:rsidRPr="00DC4FEB" w:rsidRDefault="00DC4FEB" w:rsidP="006434E4">
      <w:pPr>
        <w:pStyle w:val="StandardWeb"/>
        <w:rPr>
          <w:rFonts w:ascii="Arial" w:hAnsi="Arial" w:cs="Arial"/>
          <w:sz w:val="22"/>
          <w:szCs w:val="22"/>
          <w:lang w:val="nl-NL"/>
        </w:rPr>
      </w:pPr>
      <w:r w:rsidRPr="00CD507F">
        <w:rPr>
          <w:rStyle w:val="Fett"/>
          <w:rFonts w:ascii="Arial" w:hAnsi="Arial" w:cs="Arial"/>
          <w:sz w:val="22"/>
          <w:szCs w:val="22"/>
          <w:lang w:val="nl-NL"/>
        </w:rPr>
        <w:br/>
      </w:r>
      <w:r w:rsidR="005C0208" w:rsidRPr="005C0208">
        <w:rPr>
          <w:rStyle w:val="Fett"/>
          <w:rFonts w:ascii="Arial" w:hAnsi="Arial" w:cs="Arial"/>
          <w:sz w:val="22"/>
          <w:szCs w:val="22"/>
          <w:lang w:val="nl-NL"/>
        </w:rPr>
        <w:t>Ellen van Arem de Haas, Contactgroep GIST Nederland - Belgie</w:t>
      </w:r>
    </w:p>
    <w:p w:rsidR="00DC4FEB" w:rsidRPr="00DC4FEB" w:rsidRDefault="002D59F0" w:rsidP="00E274F7">
      <w:pPr>
        <w:pStyle w:val="StandardWeb"/>
        <w:spacing w:line="360" w:lineRule="auto"/>
        <w:jc w:val="both"/>
        <w:rPr>
          <w:rFonts w:ascii="Arial" w:hAnsi="Arial" w:cs="Arial"/>
          <w:i/>
          <w:sz w:val="22"/>
          <w:szCs w:val="22"/>
          <w:lang w:val="en-GB"/>
        </w:rPr>
      </w:pPr>
      <w:r>
        <w:rPr>
          <w:noProof/>
        </w:rPr>
        <w:drawing>
          <wp:anchor distT="0" distB="0" distL="114300" distR="114300" simplePos="0" relativeHeight="251641856" behindDoc="1" locked="0" layoutInCell="1" allowOverlap="1">
            <wp:simplePos x="0" y="0"/>
            <wp:positionH relativeFrom="column">
              <wp:posOffset>22860</wp:posOffset>
            </wp:positionH>
            <wp:positionV relativeFrom="paragraph">
              <wp:posOffset>-2540</wp:posOffset>
            </wp:positionV>
            <wp:extent cx="685800" cy="714375"/>
            <wp:effectExtent l="19050" t="0" r="0" b="0"/>
            <wp:wrapTight wrapText="bothSides">
              <wp:wrapPolygon edited="0">
                <wp:start x="-600" y="0"/>
                <wp:lineTo x="-600" y="21312"/>
                <wp:lineTo x="21600" y="21312"/>
                <wp:lineTo x="21600" y="0"/>
                <wp:lineTo x="-600" y="0"/>
              </wp:wrapPolygon>
            </wp:wrapTight>
            <wp:docPr id="16" name="Bild 7" descr="ellen van ar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 descr="ellen van arem"/>
                    <pic:cNvPicPr>
                      <a:picLocks noChangeAspect="1" noChangeArrowheads="1"/>
                    </pic:cNvPicPr>
                  </pic:nvPicPr>
                  <pic:blipFill>
                    <a:blip r:embed="rId13"/>
                    <a:srcRect/>
                    <a:stretch>
                      <a:fillRect/>
                    </a:stretch>
                  </pic:blipFill>
                  <pic:spPr bwMode="auto">
                    <a:xfrm>
                      <a:off x="0" y="0"/>
                      <a:ext cx="685800" cy="714375"/>
                    </a:xfrm>
                    <a:prstGeom prst="rect">
                      <a:avLst/>
                    </a:prstGeom>
                    <a:noFill/>
                  </pic:spPr>
                </pic:pic>
              </a:graphicData>
            </a:graphic>
          </wp:anchor>
        </w:drawing>
      </w:r>
      <w:r w:rsidR="00DC4FEB">
        <w:rPr>
          <w:rFonts w:ascii="Arial" w:hAnsi="Arial" w:cs="Arial"/>
          <w:i/>
          <w:sz w:val="22"/>
          <w:szCs w:val="22"/>
          <w:lang w:val="en-GB"/>
        </w:rPr>
        <w:t>“</w:t>
      </w:r>
      <w:r w:rsidR="005C0208" w:rsidRPr="005C0208">
        <w:rPr>
          <w:rFonts w:ascii="Arial" w:hAnsi="Arial" w:cs="Arial"/>
          <w:i/>
          <w:sz w:val="22"/>
          <w:szCs w:val="22"/>
          <w:lang w:val="en-GB"/>
        </w:rPr>
        <w:t xml:space="preserve">It was really great to meet familiar people again, and to meet the representatives of new groups as well. SPAEN gives you the distinct feeling that, although sarcomas are most times very rare and thus organizations are rather small in their respective countries, we are one big family. </w:t>
      </w:r>
      <w:proofErr w:type="gramStart"/>
      <w:r w:rsidR="005C0208" w:rsidRPr="005C0208">
        <w:rPr>
          <w:rFonts w:ascii="Arial" w:hAnsi="Arial" w:cs="Arial"/>
          <w:i/>
          <w:sz w:val="22"/>
          <w:szCs w:val="22"/>
          <w:lang w:val="en-GB"/>
        </w:rPr>
        <w:t xml:space="preserve">A family seeking for the best understanding and the best treatments particularly in </w:t>
      </w:r>
      <w:smartTag w:uri="urn:schemas-microsoft-com:office:smarttags" w:element="place">
        <w:r w:rsidR="005C0208" w:rsidRPr="005C0208">
          <w:rPr>
            <w:rFonts w:ascii="Arial" w:hAnsi="Arial" w:cs="Arial"/>
            <w:i/>
            <w:sz w:val="22"/>
            <w:szCs w:val="22"/>
            <w:lang w:val="en-GB"/>
          </w:rPr>
          <w:t>Europe</w:t>
        </w:r>
      </w:smartTag>
      <w:r w:rsidR="005C0208" w:rsidRPr="005C0208">
        <w:rPr>
          <w:rFonts w:ascii="Arial" w:hAnsi="Arial" w:cs="Arial"/>
          <w:i/>
          <w:sz w:val="22"/>
          <w:szCs w:val="22"/>
          <w:lang w:val="en-GB"/>
        </w:rPr>
        <w:t>, but also far beyond the European borders.</w:t>
      </w:r>
      <w:proofErr w:type="gramEnd"/>
      <w:r w:rsidR="005C0208" w:rsidRPr="005C0208">
        <w:rPr>
          <w:rFonts w:ascii="Arial" w:hAnsi="Arial" w:cs="Arial"/>
          <w:i/>
          <w:sz w:val="22"/>
          <w:szCs w:val="22"/>
          <w:lang w:val="en-GB"/>
        </w:rPr>
        <w:t xml:space="preserve"> Being part of SPAEN we are not keeping our knowledge and good practices behind our own doors, but we are looking over the hedges to our neighbouring countries in the whole of Europe and are very willing to share all with all. That's what makes SPAEN very valuable. Being at </w:t>
      </w:r>
      <w:smartTag w:uri="urn:schemas-microsoft-com:office:smarttags" w:element="State">
        <w:smartTag w:uri="urn:schemas-microsoft-com:office:smarttags" w:element="place">
          <w:r w:rsidR="005C0208" w:rsidRPr="005C0208">
            <w:rPr>
              <w:rFonts w:ascii="Arial" w:hAnsi="Arial" w:cs="Arial"/>
              <w:i/>
              <w:sz w:val="22"/>
              <w:szCs w:val="22"/>
              <w:lang w:val="en-GB"/>
            </w:rPr>
            <w:t>Berlin</w:t>
          </w:r>
        </w:smartTag>
      </w:smartTag>
      <w:r w:rsidR="005C0208" w:rsidRPr="005C0208">
        <w:rPr>
          <w:rFonts w:ascii="Arial" w:hAnsi="Arial" w:cs="Arial"/>
          <w:i/>
          <w:sz w:val="22"/>
          <w:szCs w:val="22"/>
          <w:lang w:val="en-GB"/>
        </w:rPr>
        <w:t xml:space="preserve">, at the first time of my life, I immediately felt at home. Why? Because I finally understood what the late American president meant all those years ago in 1963, when I was only 4 years old. When he stood there in </w:t>
      </w:r>
      <w:smartTag w:uri="urn:schemas-microsoft-com:office:smarttags" w:element="State">
        <w:smartTag w:uri="urn:schemas-microsoft-com:office:smarttags" w:element="place">
          <w:r w:rsidR="005C0208" w:rsidRPr="005C0208">
            <w:rPr>
              <w:rFonts w:ascii="Arial" w:hAnsi="Arial" w:cs="Arial"/>
              <w:i/>
              <w:sz w:val="22"/>
              <w:szCs w:val="22"/>
              <w:lang w:val="en-GB"/>
            </w:rPr>
            <w:t>Berlin</w:t>
          </w:r>
        </w:smartTag>
      </w:smartTag>
      <w:r w:rsidR="005C0208" w:rsidRPr="005C0208">
        <w:rPr>
          <w:rFonts w:ascii="Arial" w:hAnsi="Arial" w:cs="Arial"/>
          <w:i/>
          <w:sz w:val="22"/>
          <w:szCs w:val="22"/>
          <w:lang w:val="en-GB"/>
        </w:rPr>
        <w:t>, stating: '</w:t>
      </w:r>
      <w:proofErr w:type="spellStart"/>
      <w:r w:rsidR="005C0208" w:rsidRPr="005C0208">
        <w:rPr>
          <w:rFonts w:ascii="Arial" w:hAnsi="Arial" w:cs="Arial"/>
          <w:i/>
          <w:sz w:val="22"/>
          <w:szCs w:val="22"/>
          <w:lang w:val="en-GB"/>
        </w:rPr>
        <w:t>Ich</w:t>
      </w:r>
      <w:proofErr w:type="spellEnd"/>
      <w:r w:rsidR="005C0208" w:rsidRPr="005C0208">
        <w:rPr>
          <w:rFonts w:ascii="Arial" w:hAnsi="Arial" w:cs="Arial"/>
          <w:i/>
          <w:sz w:val="22"/>
          <w:szCs w:val="22"/>
          <w:lang w:val="en-GB"/>
        </w:rPr>
        <w:t xml:space="preserve"> bin </w:t>
      </w:r>
      <w:proofErr w:type="spellStart"/>
      <w:r w:rsidR="005C0208" w:rsidRPr="005C0208">
        <w:rPr>
          <w:rFonts w:ascii="Arial" w:hAnsi="Arial" w:cs="Arial"/>
          <w:i/>
          <w:sz w:val="22"/>
          <w:szCs w:val="22"/>
          <w:lang w:val="en-GB"/>
        </w:rPr>
        <w:t>ein</w:t>
      </w:r>
      <w:proofErr w:type="spellEnd"/>
      <w:r w:rsidR="005C0208" w:rsidRPr="005C0208">
        <w:rPr>
          <w:rFonts w:ascii="Arial" w:hAnsi="Arial" w:cs="Arial"/>
          <w:i/>
          <w:sz w:val="22"/>
          <w:szCs w:val="22"/>
          <w:lang w:val="en-GB"/>
        </w:rPr>
        <w:t xml:space="preserve"> Berliner'. We, gathered at SPAEN, we are all Berliners. Hard working, dedicated to build a better future, speaking with one strong voice, in aid of obtaining the very best for our patients.”</w:t>
      </w:r>
    </w:p>
    <w:p w:rsidR="00DC4FEB" w:rsidRPr="007F1E2B" w:rsidRDefault="00DC4FEB" w:rsidP="007F1E2B">
      <w:pPr>
        <w:pStyle w:val="StandardWeb"/>
        <w:rPr>
          <w:rFonts w:ascii="Arial" w:hAnsi="Arial" w:cs="Arial"/>
          <w:sz w:val="22"/>
          <w:szCs w:val="22"/>
        </w:rPr>
      </w:pPr>
      <w:r w:rsidRPr="007F1E2B">
        <w:rPr>
          <w:rStyle w:val="Fett"/>
          <w:rFonts w:ascii="Arial" w:hAnsi="Arial" w:cs="Arial"/>
          <w:sz w:val="22"/>
          <w:szCs w:val="22"/>
        </w:rPr>
        <w:t>PD Dr. Bernd Kasper, UMM Mannheim, Germany</w:t>
      </w:r>
    </w:p>
    <w:p w:rsidR="00DC4FEB" w:rsidRPr="00DC4FEB" w:rsidRDefault="002D59F0" w:rsidP="00E274F7">
      <w:pPr>
        <w:spacing w:line="360" w:lineRule="auto"/>
        <w:rPr>
          <w:rFonts w:ascii="Arial" w:hAnsi="Arial" w:cs="Arial"/>
          <w:i/>
          <w:color w:val="000080"/>
          <w:sz w:val="22"/>
          <w:szCs w:val="22"/>
          <w:lang w:val="en-GB"/>
        </w:rPr>
      </w:pPr>
      <w:r>
        <w:rPr>
          <w:noProof/>
        </w:rPr>
        <w:drawing>
          <wp:anchor distT="0" distB="0" distL="114300" distR="114300" simplePos="0" relativeHeight="251642880" behindDoc="1" locked="0" layoutInCell="1" allowOverlap="1">
            <wp:simplePos x="0" y="0"/>
            <wp:positionH relativeFrom="column">
              <wp:posOffset>22860</wp:posOffset>
            </wp:positionH>
            <wp:positionV relativeFrom="paragraph">
              <wp:posOffset>2540</wp:posOffset>
            </wp:positionV>
            <wp:extent cx="685800" cy="838200"/>
            <wp:effectExtent l="19050" t="0" r="0" b="0"/>
            <wp:wrapTight wrapText="bothSides">
              <wp:wrapPolygon edited="0">
                <wp:start x="-600" y="0"/>
                <wp:lineTo x="-600" y="21109"/>
                <wp:lineTo x="21600" y="21109"/>
                <wp:lineTo x="21600" y="0"/>
                <wp:lineTo x="-600" y="0"/>
              </wp:wrapPolygon>
            </wp:wrapTight>
            <wp:docPr id="14" name="Bild 9" descr="kasper bernd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9" descr="kasper bernd photo"/>
                    <pic:cNvPicPr>
                      <a:picLocks noChangeAspect="1" noChangeArrowheads="1"/>
                    </pic:cNvPicPr>
                  </pic:nvPicPr>
                  <pic:blipFill>
                    <a:blip r:embed="rId14"/>
                    <a:srcRect/>
                    <a:stretch>
                      <a:fillRect/>
                    </a:stretch>
                  </pic:blipFill>
                  <pic:spPr bwMode="auto">
                    <a:xfrm>
                      <a:off x="0" y="0"/>
                      <a:ext cx="685800" cy="838200"/>
                    </a:xfrm>
                    <a:prstGeom prst="rect">
                      <a:avLst/>
                    </a:prstGeom>
                    <a:noFill/>
                  </pic:spPr>
                </pic:pic>
              </a:graphicData>
            </a:graphic>
          </wp:anchor>
        </w:drawing>
      </w:r>
      <w:r w:rsidR="00DC4FEB">
        <w:rPr>
          <w:rFonts w:ascii="Arial" w:hAnsi="Arial" w:cs="Arial"/>
          <w:i/>
          <w:sz w:val="22"/>
          <w:szCs w:val="22"/>
          <w:lang w:val="en-GB"/>
        </w:rPr>
        <w:t>“</w:t>
      </w:r>
      <w:r w:rsidR="005C0208" w:rsidRPr="005C0208">
        <w:rPr>
          <w:rFonts w:ascii="Arial" w:hAnsi="Arial" w:cs="Arial"/>
          <w:i/>
          <w:sz w:val="22"/>
          <w:szCs w:val="22"/>
          <w:lang w:val="en-GB"/>
        </w:rPr>
        <w:t xml:space="preserve">SPAEN 2011 was a great experience for me. It is </w:t>
      </w:r>
      <w:r w:rsidR="00DC4FEB">
        <w:rPr>
          <w:rFonts w:ascii="Arial" w:hAnsi="Arial" w:cs="Arial"/>
          <w:i/>
          <w:sz w:val="22"/>
          <w:szCs w:val="22"/>
          <w:lang w:val="en-GB"/>
        </w:rPr>
        <w:t xml:space="preserve">so </w:t>
      </w:r>
      <w:r w:rsidR="005C0208" w:rsidRPr="005C0208">
        <w:rPr>
          <w:rFonts w:ascii="Arial" w:hAnsi="Arial" w:cs="Arial"/>
          <w:i/>
          <w:sz w:val="22"/>
          <w:szCs w:val="22"/>
          <w:lang w:val="en-GB"/>
        </w:rPr>
        <w:t>beneficial to bring patients, experts and industry together. I was really impressed by the patients</w:t>
      </w:r>
      <w:r w:rsidR="00DC4FEB" w:rsidRPr="0099486E">
        <w:rPr>
          <w:rFonts w:ascii="Arial" w:hAnsi="Arial" w:cs="Arial"/>
          <w:i/>
          <w:sz w:val="22"/>
          <w:szCs w:val="22"/>
          <w:lang w:val="en-GB"/>
        </w:rPr>
        <w:t>’</w:t>
      </w:r>
      <w:r w:rsidR="005C0208" w:rsidRPr="005C0208">
        <w:rPr>
          <w:rFonts w:ascii="Arial" w:hAnsi="Arial" w:cs="Arial"/>
          <w:i/>
          <w:sz w:val="22"/>
          <w:szCs w:val="22"/>
          <w:lang w:val="en-GB"/>
        </w:rPr>
        <w:t xml:space="preserve"> knowledge about their disease and I was touched by the enthusiastic work of the different advocacy groups around </w:t>
      </w:r>
      <w:smartTag w:uri="urn:schemas-microsoft-com:office:smarttags" w:element="place">
        <w:r w:rsidR="005C0208" w:rsidRPr="005C0208">
          <w:rPr>
            <w:rFonts w:ascii="Arial" w:hAnsi="Arial" w:cs="Arial"/>
            <w:i/>
            <w:sz w:val="22"/>
            <w:szCs w:val="22"/>
            <w:lang w:val="en-GB"/>
          </w:rPr>
          <w:t>Europe</w:t>
        </w:r>
      </w:smartTag>
      <w:r w:rsidR="005C0208" w:rsidRPr="005C0208">
        <w:rPr>
          <w:rFonts w:ascii="Arial" w:hAnsi="Arial" w:cs="Arial"/>
          <w:i/>
          <w:sz w:val="22"/>
          <w:szCs w:val="22"/>
          <w:lang w:val="en-GB"/>
        </w:rPr>
        <w:t>. I will be more than happy to support SPAEN in the future.</w:t>
      </w:r>
      <w:r w:rsidR="00DC4FEB">
        <w:rPr>
          <w:rFonts w:ascii="Arial" w:hAnsi="Arial" w:cs="Arial"/>
          <w:i/>
          <w:sz w:val="22"/>
          <w:szCs w:val="22"/>
          <w:lang w:val="en-GB"/>
        </w:rPr>
        <w:t>”</w:t>
      </w:r>
    </w:p>
    <w:p w:rsidR="00DC4FEB" w:rsidRPr="00DC4FEB" w:rsidRDefault="005C0208" w:rsidP="00E321A4">
      <w:pPr>
        <w:pStyle w:val="StandardWeb"/>
        <w:rPr>
          <w:rFonts w:ascii="Arial" w:hAnsi="Arial" w:cs="Arial"/>
          <w:sz w:val="22"/>
          <w:szCs w:val="22"/>
          <w:lang w:val="en-GB"/>
        </w:rPr>
      </w:pPr>
      <w:r w:rsidRPr="005C0208">
        <w:rPr>
          <w:rFonts w:ascii="Arial" w:hAnsi="Arial" w:cs="Arial"/>
          <w:b/>
          <w:bCs/>
          <w:sz w:val="22"/>
          <w:szCs w:val="22"/>
          <w:lang w:val="en-GB"/>
        </w:rPr>
        <w:t xml:space="preserve">Cameron Burry, </w:t>
      </w:r>
      <w:r w:rsidRPr="005C0208">
        <w:rPr>
          <w:rStyle w:val="Fett"/>
          <w:rFonts w:ascii="Arial" w:hAnsi="Arial" w:cs="Arial"/>
          <w:sz w:val="22"/>
          <w:szCs w:val="22"/>
          <w:lang w:val="en-GB"/>
        </w:rPr>
        <w:t xml:space="preserve">Merseyside and </w:t>
      </w:r>
      <w:smartTag w:uri="urn:schemas-microsoft-com:office:smarttags" w:element="City">
        <w:r w:rsidRPr="005C0208">
          <w:rPr>
            <w:rStyle w:val="Fett"/>
            <w:rFonts w:ascii="Arial" w:hAnsi="Arial" w:cs="Arial"/>
            <w:sz w:val="22"/>
            <w:szCs w:val="22"/>
            <w:lang w:val="en-GB"/>
          </w:rPr>
          <w:t>Cheshire</w:t>
        </w:r>
      </w:smartTag>
      <w:r w:rsidRPr="005C0208">
        <w:rPr>
          <w:rStyle w:val="Fett"/>
          <w:rFonts w:ascii="Arial" w:hAnsi="Arial" w:cs="Arial"/>
          <w:sz w:val="22"/>
          <w:szCs w:val="22"/>
          <w:lang w:val="en-GB"/>
        </w:rPr>
        <w:t xml:space="preserve"> Sarcoma Support/</w:t>
      </w:r>
      <w:r w:rsidRPr="005C0208">
        <w:rPr>
          <w:rFonts w:ascii="Arial" w:hAnsi="Arial" w:cs="Arial"/>
          <w:b/>
          <w:bCs/>
          <w:sz w:val="22"/>
          <w:szCs w:val="22"/>
          <w:lang w:val="en-GB"/>
        </w:rPr>
        <w:t xml:space="preserve">Sarcoma </w:t>
      </w:r>
      <w:smartTag w:uri="urn:schemas-microsoft-com:office:smarttags" w:element="country-region">
        <w:smartTag w:uri="urn:schemas-microsoft-com:office:smarttags" w:element="place">
          <w:r w:rsidRPr="005C0208">
            <w:rPr>
              <w:rFonts w:ascii="Arial" w:hAnsi="Arial" w:cs="Arial"/>
              <w:b/>
              <w:bCs/>
              <w:sz w:val="22"/>
              <w:szCs w:val="22"/>
              <w:lang w:val="en-GB"/>
            </w:rPr>
            <w:t>UK</w:t>
          </w:r>
        </w:smartTag>
      </w:smartTag>
    </w:p>
    <w:p w:rsidR="00DC4FEB" w:rsidRPr="00DC4FEB" w:rsidRDefault="002D59F0" w:rsidP="00907FE2">
      <w:pPr>
        <w:spacing w:line="360" w:lineRule="auto"/>
        <w:rPr>
          <w:rFonts w:ascii="Arial" w:hAnsi="Arial" w:cs="Arial"/>
          <w:i/>
          <w:sz w:val="22"/>
          <w:szCs w:val="22"/>
          <w:lang w:val="en-GB"/>
        </w:rPr>
      </w:pPr>
      <w:r>
        <w:rPr>
          <w:noProof/>
        </w:rPr>
        <w:drawing>
          <wp:anchor distT="0" distB="0" distL="114300" distR="114300" simplePos="0" relativeHeight="251643904" behindDoc="1" locked="0" layoutInCell="1" allowOverlap="1">
            <wp:simplePos x="0" y="0"/>
            <wp:positionH relativeFrom="column">
              <wp:posOffset>22860</wp:posOffset>
            </wp:positionH>
            <wp:positionV relativeFrom="paragraph">
              <wp:posOffset>3810</wp:posOffset>
            </wp:positionV>
            <wp:extent cx="742950" cy="742950"/>
            <wp:effectExtent l="19050" t="0" r="0" b="0"/>
            <wp:wrapTight wrapText="bothSides">
              <wp:wrapPolygon edited="0">
                <wp:start x="-554" y="0"/>
                <wp:lineTo x="-554" y="21046"/>
                <wp:lineTo x="21600" y="21046"/>
                <wp:lineTo x="21600" y="0"/>
                <wp:lineTo x="-554" y="0"/>
              </wp:wrapPolygon>
            </wp:wrapTight>
            <wp:docPr id="12" name="Bild 11" descr="cameron bur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1" descr="cameron burry"/>
                    <pic:cNvPicPr>
                      <a:picLocks noChangeAspect="1" noChangeArrowheads="1"/>
                    </pic:cNvPicPr>
                  </pic:nvPicPr>
                  <pic:blipFill>
                    <a:blip r:embed="rId15"/>
                    <a:srcRect/>
                    <a:stretch>
                      <a:fillRect/>
                    </a:stretch>
                  </pic:blipFill>
                  <pic:spPr bwMode="auto">
                    <a:xfrm>
                      <a:off x="0" y="0"/>
                      <a:ext cx="742950" cy="742950"/>
                    </a:xfrm>
                    <a:prstGeom prst="rect">
                      <a:avLst/>
                    </a:prstGeom>
                    <a:noFill/>
                  </pic:spPr>
                </pic:pic>
              </a:graphicData>
            </a:graphic>
          </wp:anchor>
        </w:drawing>
      </w:r>
      <w:r w:rsidR="00DC4FEB">
        <w:rPr>
          <w:rFonts w:ascii="Arial" w:hAnsi="Arial" w:cs="Arial"/>
          <w:i/>
          <w:sz w:val="22"/>
          <w:szCs w:val="22"/>
          <w:lang w:val="en-GB"/>
        </w:rPr>
        <w:t>“</w:t>
      </w:r>
      <w:r w:rsidR="005C0208" w:rsidRPr="005C0208">
        <w:rPr>
          <w:rFonts w:ascii="Arial" w:hAnsi="Arial" w:cs="Arial"/>
          <w:i/>
          <w:sz w:val="22"/>
          <w:szCs w:val="22"/>
          <w:lang w:val="en-GB"/>
        </w:rPr>
        <w:t>The Conference clearly illustrated the value and power from pooling the ideas and energies of our national organisations. I'm sure all attendees have been re-energised, and will have taken away new ideas to improve the patient experience and outcome in their own territories.</w:t>
      </w:r>
      <w:r w:rsidR="00DC4FEB">
        <w:rPr>
          <w:rFonts w:ascii="Arial" w:hAnsi="Arial" w:cs="Arial"/>
          <w:i/>
          <w:sz w:val="22"/>
          <w:szCs w:val="22"/>
          <w:lang w:val="en-GB"/>
        </w:rPr>
        <w:t>”</w:t>
      </w:r>
    </w:p>
    <w:p w:rsidR="00DC4FEB" w:rsidRDefault="00DC4FEB" w:rsidP="00E90901">
      <w:pPr>
        <w:autoSpaceDE w:val="0"/>
        <w:autoSpaceDN w:val="0"/>
        <w:adjustRightInd w:val="0"/>
        <w:spacing w:line="360" w:lineRule="auto"/>
        <w:jc w:val="both"/>
        <w:rPr>
          <w:rFonts w:ascii="Arial" w:hAnsi="Arial" w:cs="Arial"/>
          <w:sz w:val="22"/>
          <w:szCs w:val="22"/>
          <w:lang w:val="en-GB"/>
        </w:rPr>
      </w:pPr>
    </w:p>
    <w:p w:rsidR="00DC4FEB" w:rsidRPr="00DC4FEB" w:rsidRDefault="005C0208" w:rsidP="00E90901">
      <w:pPr>
        <w:autoSpaceDE w:val="0"/>
        <w:autoSpaceDN w:val="0"/>
        <w:adjustRightInd w:val="0"/>
        <w:spacing w:line="360" w:lineRule="auto"/>
        <w:jc w:val="both"/>
        <w:rPr>
          <w:rFonts w:ascii="Arial" w:hAnsi="Arial" w:cs="Arial"/>
          <w:b/>
          <w:sz w:val="22"/>
          <w:szCs w:val="22"/>
        </w:rPr>
      </w:pPr>
      <w:r w:rsidRPr="005C0208">
        <w:rPr>
          <w:rFonts w:ascii="Arial" w:hAnsi="Arial" w:cs="Arial"/>
          <w:b/>
          <w:sz w:val="22"/>
          <w:szCs w:val="22"/>
        </w:rPr>
        <w:lastRenderedPageBreak/>
        <w:t>Markus Wartenb</w:t>
      </w:r>
      <w:r w:rsidR="007C11D8">
        <w:rPr>
          <w:rFonts w:ascii="Arial" w:hAnsi="Arial" w:cs="Arial"/>
          <w:b/>
          <w:sz w:val="22"/>
          <w:szCs w:val="22"/>
        </w:rPr>
        <w:t xml:space="preserve">erg, Das Lebenshaus (DE) </w:t>
      </w:r>
      <w:proofErr w:type="spellStart"/>
      <w:r w:rsidR="007C11D8">
        <w:rPr>
          <w:rFonts w:ascii="Arial" w:hAnsi="Arial" w:cs="Arial"/>
          <w:b/>
          <w:sz w:val="22"/>
          <w:szCs w:val="22"/>
        </w:rPr>
        <w:t>and</w:t>
      </w:r>
      <w:proofErr w:type="spellEnd"/>
      <w:r w:rsidR="007C11D8">
        <w:rPr>
          <w:rFonts w:ascii="Arial" w:hAnsi="Arial" w:cs="Arial"/>
          <w:b/>
          <w:sz w:val="22"/>
          <w:szCs w:val="22"/>
        </w:rPr>
        <w:t xml:space="preserve"> SP</w:t>
      </w:r>
      <w:r w:rsidRPr="005C0208">
        <w:rPr>
          <w:rFonts w:ascii="Arial" w:hAnsi="Arial" w:cs="Arial"/>
          <w:b/>
          <w:sz w:val="22"/>
          <w:szCs w:val="22"/>
        </w:rPr>
        <w:t>A</w:t>
      </w:r>
      <w:r w:rsidR="007C11D8">
        <w:rPr>
          <w:rFonts w:ascii="Arial" w:hAnsi="Arial" w:cs="Arial"/>
          <w:b/>
          <w:sz w:val="22"/>
          <w:szCs w:val="22"/>
        </w:rPr>
        <w:t>E</w:t>
      </w:r>
      <w:r w:rsidRPr="005C0208">
        <w:rPr>
          <w:rFonts w:ascii="Arial" w:hAnsi="Arial" w:cs="Arial"/>
          <w:b/>
          <w:sz w:val="22"/>
          <w:szCs w:val="22"/>
        </w:rPr>
        <w:t>N Board Member</w:t>
      </w:r>
    </w:p>
    <w:p w:rsidR="00DC4FEB" w:rsidRPr="00DC4FEB" w:rsidRDefault="00F13049" w:rsidP="00E90901">
      <w:pPr>
        <w:autoSpaceDE w:val="0"/>
        <w:autoSpaceDN w:val="0"/>
        <w:adjustRightInd w:val="0"/>
        <w:spacing w:line="360" w:lineRule="auto"/>
        <w:jc w:val="both"/>
        <w:rPr>
          <w:rFonts w:ascii="Arial" w:hAnsi="Arial" w:cs="Arial"/>
          <w:bCs/>
          <w:i/>
          <w:sz w:val="22"/>
          <w:szCs w:val="22"/>
          <w:lang w:val="en-GB"/>
        </w:rPr>
      </w:pPr>
      <w:r>
        <w:rPr>
          <w:rFonts w:ascii="Arial" w:hAnsi="Arial" w:cs="Arial"/>
          <w:bCs/>
          <w:i/>
          <w:noProof/>
          <w:sz w:val="22"/>
          <w:szCs w:val="22"/>
        </w:rPr>
        <w:drawing>
          <wp:anchor distT="0" distB="0" distL="114300" distR="114300" simplePos="0" relativeHeight="251681792" behindDoc="1" locked="0" layoutInCell="1" allowOverlap="1">
            <wp:simplePos x="0" y="0"/>
            <wp:positionH relativeFrom="column">
              <wp:posOffset>22860</wp:posOffset>
            </wp:positionH>
            <wp:positionV relativeFrom="paragraph">
              <wp:posOffset>-2540</wp:posOffset>
            </wp:positionV>
            <wp:extent cx="752475" cy="1066800"/>
            <wp:effectExtent l="19050" t="0" r="9525" b="0"/>
            <wp:wrapTight wrapText="bothSides">
              <wp:wrapPolygon edited="0">
                <wp:start x="-547" y="0"/>
                <wp:lineTo x="-547" y="21214"/>
                <wp:lineTo x="21873" y="21214"/>
                <wp:lineTo x="21873" y="0"/>
                <wp:lineTo x="-547" y="0"/>
              </wp:wrapPolygon>
            </wp:wrapTight>
            <wp:docPr id="29" name="Grafik 28" descr="THC_9326be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C_9326be02.jpg"/>
                    <pic:cNvPicPr/>
                  </pic:nvPicPr>
                  <pic:blipFill>
                    <a:blip r:embed="rId16"/>
                    <a:stretch>
                      <a:fillRect/>
                    </a:stretch>
                  </pic:blipFill>
                  <pic:spPr>
                    <a:xfrm>
                      <a:off x="0" y="0"/>
                      <a:ext cx="752475" cy="1066800"/>
                    </a:xfrm>
                    <a:prstGeom prst="rect">
                      <a:avLst/>
                    </a:prstGeom>
                  </pic:spPr>
                </pic:pic>
              </a:graphicData>
            </a:graphic>
          </wp:anchor>
        </w:drawing>
      </w:r>
      <w:r w:rsidR="005C0208" w:rsidRPr="005C0208">
        <w:rPr>
          <w:rFonts w:ascii="Arial" w:hAnsi="Arial" w:cs="Arial"/>
          <w:bCs/>
          <w:i/>
          <w:sz w:val="22"/>
          <w:szCs w:val="22"/>
          <w:lang w:val="en-GB"/>
        </w:rPr>
        <w:t xml:space="preserve">“The future of improving treatment and </w:t>
      </w:r>
      <w:r w:rsidR="00DC4FEB">
        <w:rPr>
          <w:rFonts w:ascii="Arial" w:hAnsi="Arial" w:cs="Arial"/>
          <w:bCs/>
          <w:i/>
          <w:sz w:val="22"/>
          <w:szCs w:val="22"/>
          <w:lang w:val="en-GB"/>
        </w:rPr>
        <w:t>better</w:t>
      </w:r>
      <w:r w:rsidR="005C0208" w:rsidRPr="005C0208">
        <w:rPr>
          <w:rFonts w:ascii="Arial" w:hAnsi="Arial" w:cs="Arial"/>
          <w:bCs/>
          <w:i/>
          <w:sz w:val="22"/>
          <w:szCs w:val="22"/>
          <w:lang w:val="en-GB"/>
        </w:rPr>
        <w:t xml:space="preserve"> tailored research for Sarcomas will depend on a very close cooperation between all stakeholders. This Conference shows very clear again, that Sarcoma groups in </w:t>
      </w:r>
      <w:smartTag w:uri="urn:schemas-microsoft-com:office:smarttags" w:element="place">
        <w:r w:rsidR="005C0208" w:rsidRPr="005C0208">
          <w:rPr>
            <w:rFonts w:ascii="Arial" w:hAnsi="Arial" w:cs="Arial"/>
            <w:bCs/>
            <w:i/>
            <w:sz w:val="22"/>
            <w:szCs w:val="22"/>
            <w:lang w:val="en-GB"/>
          </w:rPr>
          <w:t>Europe</w:t>
        </w:r>
      </w:smartTag>
      <w:r w:rsidR="005C0208" w:rsidRPr="005C0208">
        <w:rPr>
          <w:rFonts w:ascii="Arial" w:hAnsi="Arial" w:cs="Arial"/>
          <w:bCs/>
          <w:i/>
          <w:sz w:val="22"/>
          <w:szCs w:val="22"/>
          <w:lang w:val="en-GB"/>
        </w:rPr>
        <w:t xml:space="preserve"> are very motivated to work hand in hand together. But it demonstrates also, that SPAEN as the European voice of all Sarcoma, GIST and </w:t>
      </w:r>
      <w:proofErr w:type="spellStart"/>
      <w:r w:rsidR="005C0208" w:rsidRPr="005C0208">
        <w:rPr>
          <w:rFonts w:ascii="Arial" w:hAnsi="Arial" w:cs="Arial"/>
          <w:bCs/>
          <w:i/>
          <w:sz w:val="22"/>
          <w:szCs w:val="22"/>
          <w:lang w:val="en-GB"/>
        </w:rPr>
        <w:t>Desmoid</w:t>
      </w:r>
      <w:proofErr w:type="spellEnd"/>
      <w:r w:rsidR="005C0208" w:rsidRPr="005C0208">
        <w:rPr>
          <w:rFonts w:ascii="Arial" w:hAnsi="Arial" w:cs="Arial"/>
          <w:bCs/>
          <w:i/>
          <w:sz w:val="22"/>
          <w:szCs w:val="22"/>
          <w:lang w:val="en-GB"/>
        </w:rPr>
        <w:t xml:space="preserve"> patient advocacy groups is becoming a peer to peer partner to the European Experts and the Healthcare Industry.”</w:t>
      </w:r>
    </w:p>
    <w:p w:rsidR="00DC4FEB" w:rsidRDefault="00DC4FEB" w:rsidP="00E90901">
      <w:pPr>
        <w:autoSpaceDE w:val="0"/>
        <w:autoSpaceDN w:val="0"/>
        <w:adjustRightInd w:val="0"/>
        <w:spacing w:line="360" w:lineRule="auto"/>
        <w:jc w:val="both"/>
        <w:rPr>
          <w:rFonts w:ascii="Arial" w:hAnsi="Arial" w:cs="Arial"/>
          <w:bCs/>
          <w:sz w:val="22"/>
          <w:szCs w:val="22"/>
          <w:lang w:val="en-GB"/>
        </w:rPr>
      </w:pPr>
    </w:p>
    <w:p w:rsidR="00DC4FEB" w:rsidRDefault="00DC4FEB" w:rsidP="00E90901">
      <w:pPr>
        <w:autoSpaceDE w:val="0"/>
        <w:autoSpaceDN w:val="0"/>
        <w:adjustRightInd w:val="0"/>
        <w:spacing w:line="360" w:lineRule="auto"/>
        <w:jc w:val="both"/>
        <w:rPr>
          <w:rFonts w:ascii="Arial" w:hAnsi="Arial" w:cs="Arial"/>
          <w:bCs/>
          <w:sz w:val="22"/>
          <w:szCs w:val="22"/>
          <w:lang w:val="en-GB"/>
        </w:rPr>
      </w:pPr>
    </w:p>
    <w:p w:rsidR="00DC4FEB" w:rsidRPr="00DC4FEB" w:rsidRDefault="005C0208" w:rsidP="00EA76B9">
      <w:pPr>
        <w:rPr>
          <w:rFonts w:ascii="Arial" w:hAnsi="Arial" w:cs="Arial"/>
          <w:b/>
          <w:bCs/>
          <w:color w:val="FBB400"/>
          <w:lang w:val="en-GB"/>
        </w:rPr>
      </w:pPr>
      <w:r w:rsidRPr="005C0208">
        <w:rPr>
          <w:rFonts w:ascii="Arial" w:hAnsi="Arial" w:cs="Arial"/>
          <w:b/>
          <w:bCs/>
          <w:color w:val="FBB400"/>
          <w:lang w:val="en-GB"/>
        </w:rPr>
        <w:t xml:space="preserve">Day 1 </w:t>
      </w:r>
      <w:r w:rsidR="00DC4FEB">
        <w:rPr>
          <w:rFonts w:ascii="Arial" w:hAnsi="Arial" w:cs="Arial"/>
          <w:b/>
          <w:bCs/>
          <w:color w:val="FBB400"/>
          <w:lang w:val="en-GB"/>
        </w:rPr>
        <w:t>–</w:t>
      </w:r>
      <w:r w:rsidRPr="005C0208">
        <w:rPr>
          <w:rFonts w:ascii="Arial" w:hAnsi="Arial" w:cs="Arial"/>
          <w:b/>
          <w:bCs/>
          <w:color w:val="FBB400"/>
          <w:lang w:val="en-GB"/>
        </w:rPr>
        <w:t xml:space="preserve"> Research Day (Thursday, November the 17th 2011) </w:t>
      </w:r>
    </w:p>
    <w:p w:rsidR="00DC4FEB" w:rsidRDefault="00DC4FEB" w:rsidP="005E05E7">
      <w:pPr>
        <w:spacing w:line="360" w:lineRule="auto"/>
        <w:jc w:val="both"/>
        <w:rPr>
          <w:rFonts w:ascii="Arial" w:hAnsi="Arial" w:cs="Arial"/>
          <w:bCs/>
          <w:sz w:val="22"/>
          <w:szCs w:val="22"/>
          <w:lang w:val="en-GB"/>
        </w:rPr>
      </w:pPr>
    </w:p>
    <w:p w:rsidR="00DC4FEB" w:rsidRDefault="00DC4FEB" w:rsidP="005E05E7">
      <w:pPr>
        <w:spacing w:line="360" w:lineRule="auto"/>
        <w:jc w:val="both"/>
        <w:rPr>
          <w:rFonts w:ascii="Arial" w:hAnsi="Arial" w:cs="Arial"/>
          <w:bCs/>
          <w:sz w:val="22"/>
          <w:szCs w:val="22"/>
          <w:lang w:val="en-GB"/>
        </w:rPr>
      </w:pPr>
      <w:r w:rsidRPr="00907FE2">
        <w:rPr>
          <w:rFonts w:ascii="Arial" w:hAnsi="Arial" w:cs="Arial"/>
          <w:bCs/>
          <w:sz w:val="22"/>
          <w:szCs w:val="22"/>
          <w:lang w:val="en-GB"/>
        </w:rPr>
        <w:t xml:space="preserve">Roger Wilson, SPAEN President and Markus </w:t>
      </w:r>
      <w:proofErr w:type="spellStart"/>
      <w:r w:rsidRPr="00907FE2">
        <w:rPr>
          <w:rFonts w:ascii="Arial" w:hAnsi="Arial" w:cs="Arial"/>
          <w:bCs/>
          <w:sz w:val="22"/>
          <w:szCs w:val="22"/>
          <w:lang w:val="en-GB"/>
        </w:rPr>
        <w:t>Wartenberg</w:t>
      </w:r>
      <w:proofErr w:type="spellEnd"/>
      <w:r>
        <w:rPr>
          <w:rFonts w:ascii="Arial" w:hAnsi="Arial" w:cs="Arial"/>
          <w:bCs/>
          <w:sz w:val="22"/>
          <w:szCs w:val="22"/>
          <w:lang w:val="en-GB"/>
        </w:rPr>
        <w:t xml:space="preserve"> (SPAEN Industry Relations)</w:t>
      </w:r>
      <w:r w:rsidRPr="00907FE2">
        <w:rPr>
          <w:rFonts w:ascii="Arial" w:hAnsi="Arial" w:cs="Arial"/>
          <w:bCs/>
          <w:sz w:val="22"/>
          <w:szCs w:val="22"/>
          <w:lang w:val="en-GB"/>
        </w:rPr>
        <w:t xml:space="preserve"> opened the 2</w:t>
      </w:r>
      <w:r w:rsidRPr="00907FE2">
        <w:rPr>
          <w:rFonts w:ascii="Arial" w:hAnsi="Arial" w:cs="Arial"/>
          <w:bCs/>
          <w:sz w:val="22"/>
          <w:szCs w:val="22"/>
          <w:vertAlign w:val="superscript"/>
          <w:lang w:val="en-GB"/>
        </w:rPr>
        <w:t>nd</w:t>
      </w:r>
      <w:r w:rsidRPr="00907FE2">
        <w:rPr>
          <w:rFonts w:ascii="Arial" w:hAnsi="Arial" w:cs="Arial"/>
          <w:bCs/>
          <w:sz w:val="22"/>
          <w:szCs w:val="22"/>
          <w:lang w:val="en-GB"/>
        </w:rPr>
        <w:t xml:space="preserve"> SPAEN Conference and welcomed all attendants </w:t>
      </w:r>
      <w:r>
        <w:rPr>
          <w:rFonts w:ascii="Arial" w:hAnsi="Arial" w:cs="Arial"/>
          <w:bCs/>
          <w:sz w:val="22"/>
          <w:szCs w:val="22"/>
          <w:lang w:val="en-GB"/>
        </w:rPr>
        <w:t>in</w:t>
      </w:r>
      <w:r w:rsidRPr="00907FE2">
        <w:rPr>
          <w:rFonts w:ascii="Arial" w:hAnsi="Arial" w:cs="Arial"/>
          <w:bCs/>
          <w:sz w:val="22"/>
          <w:szCs w:val="22"/>
          <w:lang w:val="en-GB"/>
        </w:rPr>
        <w:t xml:space="preserve"> Berlin.</w:t>
      </w:r>
    </w:p>
    <w:p w:rsidR="00DC4FEB" w:rsidRDefault="00DC4FEB" w:rsidP="005E05E7">
      <w:pPr>
        <w:spacing w:line="360" w:lineRule="auto"/>
        <w:jc w:val="both"/>
        <w:rPr>
          <w:rFonts w:ascii="Arial" w:hAnsi="Arial" w:cs="Arial"/>
          <w:bCs/>
          <w:sz w:val="22"/>
          <w:szCs w:val="22"/>
          <w:lang w:val="en-GB"/>
        </w:rPr>
      </w:pPr>
    </w:p>
    <w:p w:rsidR="00DC4FEB" w:rsidRDefault="005C0208" w:rsidP="005E05E7">
      <w:pPr>
        <w:spacing w:line="360" w:lineRule="auto"/>
        <w:jc w:val="both"/>
        <w:rPr>
          <w:rFonts w:ascii="Arial" w:hAnsi="Arial" w:cs="Arial"/>
          <w:bCs/>
          <w:sz w:val="22"/>
          <w:szCs w:val="22"/>
          <w:lang w:val="en-GB"/>
        </w:rPr>
      </w:pPr>
      <w:r w:rsidRPr="005C0208">
        <w:rPr>
          <w:rFonts w:ascii="Arial" w:hAnsi="Arial" w:cs="Arial"/>
          <w:bCs/>
          <w:sz w:val="22"/>
          <w:szCs w:val="22"/>
          <w:lang w:val="en-GB"/>
        </w:rPr>
        <w:t>Pfizer and Bayer HealthCare, having their headquarters in Berlin, started the programme with two key note speeches</w:t>
      </w:r>
      <w:r w:rsidR="00DC4FEB">
        <w:rPr>
          <w:rFonts w:ascii="Arial" w:hAnsi="Arial" w:cs="Arial"/>
          <w:bCs/>
          <w:sz w:val="22"/>
          <w:szCs w:val="22"/>
          <w:lang w:val="en-GB"/>
        </w:rPr>
        <w:t xml:space="preserve"> on research &amp; development. These presentations covered not single agents or upcoming therapies in the field of Sarcomas. Both speeches illustrated how oncology is changing and what the research-philosophies of both companies are.</w:t>
      </w:r>
    </w:p>
    <w:p w:rsidR="0033678F" w:rsidRDefault="0033678F" w:rsidP="005E05E7">
      <w:pPr>
        <w:spacing w:line="360" w:lineRule="auto"/>
        <w:jc w:val="both"/>
        <w:rPr>
          <w:rFonts w:ascii="Arial" w:hAnsi="Arial" w:cs="Arial"/>
          <w:bCs/>
          <w:sz w:val="22"/>
          <w:szCs w:val="22"/>
          <w:lang w:val="en-GB"/>
        </w:rPr>
      </w:pPr>
    </w:p>
    <w:p w:rsidR="00DC4FEB" w:rsidRDefault="0033678F" w:rsidP="005E05E7">
      <w:pPr>
        <w:spacing w:line="360" w:lineRule="auto"/>
        <w:jc w:val="both"/>
        <w:rPr>
          <w:rFonts w:ascii="Arial" w:hAnsi="Arial" w:cs="Arial"/>
          <w:bCs/>
          <w:sz w:val="22"/>
          <w:szCs w:val="22"/>
          <w:lang w:val="en-GB"/>
        </w:rPr>
      </w:pPr>
      <w:r w:rsidRPr="005C0208">
        <w:rPr>
          <w:noProof/>
        </w:rPr>
        <w:pict>
          <v:shapetype id="_x0000_t202" coordsize="21600,21600" o:spt="202" path="m,l,21600r21600,l21600,xe">
            <v:stroke joinstyle="miter"/>
            <v:path gradientshapeok="t" o:connecttype="rect"/>
          </v:shapetype>
          <v:shape id="_x0000_s1034" type="#_x0000_t202" style="position:absolute;left:0;text-align:left;margin-left:348.3pt;margin-top:147.8pt;width:121.5pt;height:20.35pt;z-index:251646976" wrapcoords="-133 0 -133 20800 21600 20800 21600 0 -133 0" stroked="f">
            <v:textbox style="mso-fit-shape-to-text:t" inset="0,0,0,0">
              <w:txbxContent>
                <w:p w:rsidR="00F02621" w:rsidRPr="008C321C" w:rsidRDefault="00F02621" w:rsidP="001C0D19">
                  <w:pPr>
                    <w:pStyle w:val="Beschriftung"/>
                    <w:rPr>
                      <w:rFonts w:ascii="Arial" w:hAnsi="Arial" w:cs="Arial"/>
                      <w:noProof/>
                    </w:rPr>
                  </w:pPr>
                  <w:r>
                    <w:t xml:space="preserve">Dr. I. </w:t>
                  </w:r>
                  <w:proofErr w:type="spellStart"/>
                  <w:r>
                    <w:t>Marondel</w:t>
                  </w:r>
                  <w:proofErr w:type="spellEnd"/>
                  <w:r>
                    <w:t xml:space="preserve">, </w:t>
                  </w:r>
                  <w:proofErr w:type="spellStart"/>
                  <w:r>
                    <w:t>Pfizer</w:t>
                  </w:r>
                  <w:proofErr w:type="spellEnd"/>
                  <w:r>
                    <w:t xml:space="preserve"> </w:t>
                  </w:r>
                  <w:proofErr w:type="spellStart"/>
                  <w:r>
                    <w:t>Oncology</w:t>
                  </w:r>
                  <w:proofErr w:type="spellEnd"/>
                  <w:r>
                    <w:t xml:space="preserve"> Germany</w:t>
                  </w:r>
                </w:p>
              </w:txbxContent>
            </v:textbox>
            <w10:wrap type="tight"/>
          </v:shape>
        </w:pict>
      </w:r>
      <w:r>
        <w:rPr>
          <w:rFonts w:ascii="Arial" w:hAnsi="Arial" w:cs="Arial"/>
          <w:bCs/>
          <w:noProof/>
          <w:sz w:val="22"/>
          <w:szCs w:val="22"/>
        </w:rPr>
        <w:drawing>
          <wp:anchor distT="0" distB="0" distL="114300" distR="114300" simplePos="0" relativeHeight="251644928" behindDoc="1" locked="0" layoutInCell="1" allowOverlap="1">
            <wp:simplePos x="0" y="0"/>
            <wp:positionH relativeFrom="column">
              <wp:posOffset>4347210</wp:posOffset>
            </wp:positionH>
            <wp:positionV relativeFrom="paragraph">
              <wp:posOffset>705485</wp:posOffset>
            </wp:positionV>
            <wp:extent cx="1543050" cy="1114425"/>
            <wp:effectExtent l="19050" t="0" r="0" b="0"/>
            <wp:wrapTight wrapText="bothSides">
              <wp:wrapPolygon edited="0">
                <wp:start x="-267" y="0"/>
                <wp:lineTo x="-267" y="21415"/>
                <wp:lineTo x="21600" y="21415"/>
                <wp:lineTo x="21600" y="0"/>
                <wp:lineTo x="-267" y="0"/>
              </wp:wrapPolygon>
            </wp:wrapTight>
            <wp:docPr id="11" name="Grafik 7" descr="THA_3928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 descr="THA_3928be.jpg"/>
                    <pic:cNvPicPr>
                      <a:picLocks noChangeAspect="1" noChangeArrowheads="1"/>
                    </pic:cNvPicPr>
                  </pic:nvPicPr>
                  <pic:blipFill>
                    <a:blip r:embed="rId17"/>
                    <a:srcRect/>
                    <a:stretch>
                      <a:fillRect/>
                    </a:stretch>
                  </pic:blipFill>
                  <pic:spPr bwMode="auto">
                    <a:xfrm>
                      <a:off x="0" y="0"/>
                      <a:ext cx="1543050" cy="1114425"/>
                    </a:xfrm>
                    <a:prstGeom prst="rect">
                      <a:avLst/>
                    </a:prstGeom>
                    <a:noFill/>
                  </pic:spPr>
                </pic:pic>
              </a:graphicData>
            </a:graphic>
          </wp:anchor>
        </w:drawing>
      </w:r>
      <w:r w:rsidR="00DC4FEB" w:rsidRPr="00907FE2">
        <w:rPr>
          <w:rFonts w:ascii="Arial" w:hAnsi="Arial" w:cs="Arial"/>
          <w:bCs/>
          <w:sz w:val="22"/>
          <w:szCs w:val="22"/>
          <w:lang w:val="en-GB"/>
        </w:rPr>
        <w:t xml:space="preserve">Dr. I. </w:t>
      </w:r>
      <w:proofErr w:type="spellStart"/>
      <w:r w:rsidR="00DC4FEB" w:rsidRPr="00907FE2">
        <w:rPr>
          <w:rFonts w:ascii="Arial" w:hAnsi="Arial" w:cs="Arial"/>
          <w:bCs/>
          <w:sz w:val="22"/>
          <w:szCs w:val="22"/>
          <w:lang w:val="en-GB"/>
        </w:rPr>
        <w:t>Marondel</w:t>
      </w:r>
      <w:proofErr w:type="spellEnd"/>
      <w:r w:rsidR="00DC4FEB" w:rsidRPr="00907FE2">
        <w:rPr>
          <w:rFonts w:ascii="Arial" w:hAnsi="Arial" w:cs="Arial"/>
          <w:bCs/>
          <w:sz w:val="22"/>
          <w:szCs w:val="22"/>
          <w:lang w:val="en-GB"/>
        </w:rPr>
        <w:t>, Director Strategic Alliances, Pfizer Oncology Germany, explained the research strategy of Pfizer Oncology and expressed the company’s commitment to the cancer and sarcoma patient community. She described Pfizer’s mission to develop biomarker-guided</w:t>
      </w:r>
      <w:r w:rsidR="00DC4FEB" w:rsidRPr="00F03100">
        <w:rPr>
          <w:rFonts w:ascii="Arial" w:hAnsi="Arial" w:cs="Arial"/>
          <w:bCs/>
          <w:sz w:val="22"/>
          <w:szCs w:val="22"/>
          <w:lang w:val="en-GB"/>
        </w:rPr>
        <w:t xml:space="preserve"> treatment strategies such as the development of </w:t>
      </w:r>
      <w:proofErr w:type="spellStart"/>
      <w:r w:rsidR="00DC4FEB">
        <w:rPr>
          <w:rFonts w:ascii="Arial" w:hAnsi="Arial" w:cs="Arial"/>
          <w:bCs/>
          <w:sz w:val="22"/>
          <w:szCs w:val="22"/>
          <w:lang w:val="en-GB"/>
        </w:rPr>
        <w:t>C</w:t>
      </w:r>
      <w:r w:rsidR="00DC4FEB" w:rsidRPr="00F03100">
        <w:rPr>
          <w:rFonts w:ascii="Arial" w:hAnsi="Arial" w:cs="Arial"/>
          <w:bCs/>
          <w:sz w:val="22"/>
          <w:szCs w:val="22"/>
          <w:lang w:val="en-GB"/>
        </w:rPr>
        <w:t>rizotinib</w:t>
      </w:r>
      <w:proofErr w:type="spellEnd"/>
      <w:r w:rsidR="00DC4FEB" w:rsidRPr="00F03100">
        <w:rPr>
          <w:rFonts w:ascii="Arial" w:hAnsi="Arial" w:cs="Arial"/>
          <w:bCs/>
          <w:sz w:val="22"/>
          <w:szCs w:val="22"/>
          <w:lang w:val="en-GB"/>
        </w:rPr>
        <w:t xml:space="preserve"> in</w:t>
      </w:r>
      <w:r w:rsidR="00DC4FEB">
        <w:rPr>
          <w:rFonts w:ascii="Arial" w:hAnsi="Arial" w:cs="Arial"/>
          <w:bCs/>
          <w:sz w:val="22"/>
          <w:szCs w:val="22"/>
          <w:lang w:val="en-GB"/>
        </w:rPr>
        <w:t xml:space="preserve"> </w:t>
      </w:r>
      <w:r w:rsidR="00DC4FEB" w:rsidRPr="00F03100">
        <w:rPr>
          <w:rFonts w:ascii="Arial" w:hAnsi="Arial" w:cs="Arial"/>
          <w:bCs/>
          <w:sz w:val="22"/>
          <w:szCs w:val="22"/>
          <w:lang w:val="en-GB"/>
        </w:rPr>
        <w:t xml:space="preserve">lung cancer. One fundamental strategy in developing new therapies is molecular testing on tumour specimens </w:t>
      </w:r>
      <w:proofErr w:type="gramStart"/>
      <w:r w:rsidR="00DC4FEB" w:rsidRPr="00F03100">
        <w:rPr>
          <w:rFonts w:ascii="Arial" w:hAnsi="Arial" w:cs="Arial"/>
          <w:bCs/>
          <w:sz w:val="22"/>
          <w:szCs w:val="22"/>
          <w:lang w:val="en-GB"/>
        </w:rPr>
        <w:t>which</w:t>
      </w:r>
      <w:proofErr w:type="gramEnd"/>
      <w:r w:rsidR="00DC4FEB" w:rsidRPr="00F03100">
        <w:rPr>
          <w:rFonts w:ascii="Arial" w:hAnsi="Arial" w:cs="Arial"/>
          <w:bCs/>
          <w:sz w:val="22"/>
          <w:szCs w:val="22"/>
          <w:lang w:val="en-GB"/>
        </w:rPr>
        <w:t xml:space="preserve"> can be performed through close collaborations including public and private partnerships with research institutions, societies and organisations. Pfizer’s vision can be summarized as advancing the science “to deliver the right drug at the right time for </w:t>
      </w:r>
      <w:r w:rsidR="00DC4FEB">
        <w:rPr>
          <w:rFonts w:ascii="Arial" w:hAnsi="Arial" w:cs="Arial"/>
          <w:bCs/>
          <w:sz w:val="22"/>
          <w:szCs w:val="22"/>
          <w:lang w:val="en-GB"/>
        </w:rPr>
        <w:t xml:space="preserve">the right </w:t>
      </w:r>
      <w:r w:rsidR="00DC4FEB" w:rsidRPr="00F03100">
        <w:rPr>
          <w:rFonts w:ascii="Arial" w:hAnsi="Arial" w:cs="Arial"/>
          <w:bCs/>
          <w:sz w:val="22"/>
          <w:szCs w:val="22"/>
          <w:lang w:val="en-GB"/>
        </w:rPr>
        <w:t xml:space="preserve">patient”. </w:t>
      </w:r>
    </w:p>
    <w:p w:rsidR="00DC4FEB" w:rsidRDefault="00DC4FEB" w:rsidP="005E05E7">
      <w:pPr>
        <w:spacing w:line="360" w:lineRule="auto"/>
        <w:jc w:val="both"/>
        <w:rPr>
          <w:rFonts w:ascii="Arial" w:hAnsi="Arial" w:cs="Arial"/>
          <w:bCs/>
          <w:sz w:val="22"/>
          <w:szCs w:val="22"/>
          <w:lang w:val="en-GB"/>
        </w:rPr>
      </w:pPr>
    </w:p>
    <w:p w:rsidR="00DC4FEB" w:rsidRDefault="00DC4FEB" w:rsidP="005E05E7">
      <w:pPr>
        <w:spacing w:line="360" w:lineRule="auto"/>
        <w:jc w:val="both"/>
        <w:rPr>
          <w:rFonts w:ascii="Arial" w:hAnsi="Arial" w:cs="Arial"/>
          <w:bCs/>
          <w:sz w:val="22"/>
          <w:szCs w:val="22"/>
          <w:lang w:val="en-GB"/>
        </w:rPr>
      </w:pPr>
      <w:r w:rsidRPr="00F03100">
        <w:rPr>
          <w:rFonts w:ascii="Arial" w:hAnsi="Arial" w:cs="Arial"/>
          <w:bCs/>
          <w:sz w:val="22"/>
          <w:szCs w:val="22"/>
          <w:lang w:val="en-GB"/>
        </w:rPr>
        <w:t>Dr. D. Laurent, Global Clinical Development Oncology, Bayer HealthCare Pharmaceuticals, Germany a</w:t>
      </w:r>
      <w:r>
        <w:rPr>
          <w:rFonts w:ascii="Arial" w:hAnsi="Arial" w:cs="Arial"/>
          <w:bCs/>
          <w:sz w:val="22"/>
          <w:szCs w:val="22"/>
          <w:lang w:val="en-GB"/>
        </w:rPr>
        <w:t xml:space="preserve">sked </w:t>
      </w:r>
      <w:r w:rsidRPr="00F03100">
        <w:rPr>
          <w:rFonts w:ascii="Arial" w:hAnsi="Arial" w:cs="Arial"/>
          <w:bCs/>
          <w:sz w:val="22"/>
          <w:szCs w:val="22"/>
          <w:lang w:val="en-GB"/>
        </w:rPr>
        <w:t xml:space="preserve">the question what the patient community can expect from Bayer and explained their strategy and commitment of entering the field of oncology and especially sarcoma and </w:t>
      </w:r>
      <w:r w:rsidR="005C0208" w:rsidRPr="005C0208">
        <w:rPr>
          <w:noProof/>
        </w:rPr>
        <w:pict>
          <v:shape id="_x0000_s1036" type="#_x0000_t202" style="position:absolute;left:0;text-align:left;margin-left:1.8pt;margin-top:145.4pt;width:126pt;height:20.35pt;z-index:251648000;mso-position-horizontal-relative:text;mso-position-vertical-relative:text" wrapcoords="-129 0 -129 20800 21600 20800 21600 0 -129 0" stroked="f">
            <v:textbox style="mso-fit-shape-to-text:t" inset="0,0,0,0">
              <w:txbxContent>
                <w:p w:rsidR="00F02621" w:rsidRPr="00A609AA" w:rsidRDefault="00F02621" w:rsidP="001C0D19">
                  <w:pPr>
                    <w:pStyle w:val="Beschriftung"/>
                    <w:rPr>
                      <w:rFonts w:ascii="Arial" w:hAnsi="Arial" w:cs="Arial"/>
                      <w:lang w:val="en-GB"/>
                    </w:rPr>
                  </w:pPr>
                  <w:r>
                    <w:t xml:space="preserve">Dr. D. Laurent, Bayer </w:t>
                  </w:r>
                  <w:proofErr w:type="spellStart"/>
                  <w:r>
                    <w:t>Healthcare</w:t>
                  </w:r>
                  <w:proofErr w:type="spellEnd"/>
                  <w:r>
                    <w:t xml:space="preserve"> Pharmaceuticals</w:t>
                  </w:r>
                </w:p>
              </w:txbxContent>
            </v:textbox>
            <w10:wrap type="tight"/>
          </v:shape>
        </w:pict>
      </w:r>
      <w:r w:rsidR="002D59F0">
        <w:rPr>
          <w:noProof/>
        </w:rPr>
        <w:drawing>
          <wp:anchor distT="0" distB="0" distL="114300" distR="114300" simplePos="0" relativeHeight="251645952" behindDoc="1" locked="0" layoutInCell="1" allowOverlap="1">
            <wp:simplePos x="0" y="0"/>
            <wp:positionH relativeFrom="column">
              <wp:posOffset>22860</wp:posOffset>
            </wp:positionH>
            <wp:positionV relativeFrom="paragraph">
              <wp:posOffset>722630</wp:posOffset>
            </wp:positionV>
            <wp:extent cx="1600200" cy="1066800"/>
            <wp:effectExtent l="19050" t="0" r="0" b="0"/>
            <wp:wrapTight wrapText="bothSides">
              <wp:wrapPolygon edited="0">
                <wp:start x="-257" y="0"/>
                <wp:lineTo x="-257" y="21214"/>
                <wp:lineTo x="21600" y="21214"/>
                <wp:lineTo x="21600" y="0"/>
                <wp:lineTo x="-257" y="0"/>
              </wp:wrapPolygon>
            </wp:wrapTight>
            <wp:docPr id="13" name="Grafik 9" descr="THA_3992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9" descr="THA_3992be.jpg"/>
                    <pic:cNvPicPr>
                      <a:picLocks noChangeAspect="1" noChangeArrowheads="1"/>
                    </pic:cNvPicPr>
                  </pic:nvPicPr>
                  <pic:blipFill>
                    <a:blip r:embed="rId18"/>
                    <a:srcRect/>
                    <a:stretch>
                      <a:fillRect/>
                    </a:stretch>
                  </pic:blipFill>
                  <pic:spPr bwMode="auto">
                    <a:xfrm>
                      <a:off x="0" y="0"/>
                      <a:ext cx="1600200" cy="1066800"/>
                    </a:xfrm>
                    <a:prstGeom prst="rect">
                      <a:avLst/>
                    </a:prstGeom>
                    <a:noFill/>
                  </pic:spPr>
                </pic:pic>
              </a:graphicData>
            </a:graphic>
          </wp:anchor>
        </w:drawing>
      </w:r>
      <w:r w:rsidRPr="00F03100">
        <w:rPr>
          <w:rFonts w:ascii="Arial" w:hAnsi="Arial" w:cs="Arial"/>
          <w:bCs/>
          <w:sz w:val="22"/>
          <w:szCs w:val="22"/>
          <w:lang w:val="en-GB"/>
        </w:rPr>
        <w:t xml:space="preserve">GIST. “Science for a better life” summarizes Bayer HealthCare’s mission. As described above, Bayer HealthCare </w:t>
      </w:r>
      <w:r>
        <w:rPr>
          <w:rFonts w:ascii="Arial" w:hAnsi="Arial" w:cs="Arial"/>
          <w:bCs/>
          <w:sz w:val="22"/>
          <w:szCs w:val="22"/>
          <w:lang w:val="en-GB"/>
        </w:rPr>
        <w:t xml:space="preserve">also </w:t>
      </w:r>
      <w:r w:rsidRPr="00F03100">
        <w:rPr>
          <w:rFonts w:ascii="Arial" w:hAnsi="Arial" w:cs="Arial"/>
          <w:bCs/>
          <w:sz w:val="22"/>
          <w:szCs w:val="22"/>
          <w:lang w:val="en-GB"/>
        </w:rPr>
        <w:t xml:space="preserve">integrates external innovations in their oncology strategy through cooperation with research partners such as the German Cancer Research </w:t>
      </w:r>
      <w:r w:rsidRPr="00F03100">
        <w:rPr>
          <w:rFonts w:ascii="Arial" w:hAnsi="Arial" w:cs="Arial"/>
          <w:bCs/>
          <w:sz w:val="22"/>
          <w:szCs w:val="22"/>
          <w:lang w:val="en-GB"/>
        </w:rPr>
        <w:lastRenderedPageBreak/>
        <w:t>Centre in Heidelberg.</w:t>
      </w:r>
    </w:p>
    <w:p w:rsidR="0033678F" w:rsidRDefault="0033678F" w:rsidP="005E05E7">
      <w:pPr>
        <w:spacing w:line="360" w:lineRule="auto"/>
        <w:jc w:val="both"/>
        <w:rPr>
          <w:rFonts w:ascii="Arial" w:hAnsi="Arial" w:cs="Arial"/>
          <w:bCs/>
          <w:sz w:val="22"/>
          <w:szCs w:val="22"/>
          <w:lang w:val="en-GB"/>
        </w:rPr>
      </w:pPr>
    </w:p>
    <w:p w:rsidR="00DC4FEB" w:rsidRDefault="00DC4FEB" w:rsidP="005E05E7">
      <w:pPr>
        <w:spacing w:line="360" w:lineRule="auto"/>
        <w:jc w:val="both"/>
        <w:rPr>
          <w:rFonts w:ascii="Arial" w:hAnsi="Arial" w:cs="Arial"/>
          <w:bCs/>
          <w:sz w:val="22"/>
          <w:szCs w:val="22"/>
          <w:lang w:val="en-GB"/>
        </w:rPr>
      </w:pPr>
      <w:r w:rsidRPr="00A65968">
        <w:rPr>
          <w:rFonts w:ascii="Arial" w:hAnsi="Arial" w:cs="Arial"/>
          <w:bCs/>
          <w:sz w:val="22"/>
          <w:szCs w:val="22"/>
          <w:lang w:val="en-GB"/>
        </w:rPr>
        <w:t xml:space="preserve">Both speakers illustrated that the topic „Personalised Medicine” is leading to the fact, </w:t>
      </w:r>
      <w:r>
        <w:rPr>
          <w:rFonts w:ascii="Arial" w:hAnsi="Arial" w:cs="Arial"/>
          <w:bCs/>
          <w:sz w:val="22"/>
          <w:szCs w:val="22"/>
          <w:lang w:val="en-GB"/>
        </w:rPr>
        <w:t xml:space="preserve">that pharmaceutical companies are </w:t>
      </w:r>
      <w:r w:rsidRPr="00A65968">
        <w:rPr>
          <w:rFonts w:ascii="Arial" w:hAnsi="Arial" w:cs="Arial"/>
          <w:bCs/>
          <w:sz w:val="22"/>
          <w:szCs w:val="22"/>
          <w:lang w:val="en-GB"/>
        </w:rPr>
        <w:t xml:space="preserve">doing more research and development </w:t>
      </w:r>
      <w:r>
        <w:rPr>
          <w:rFonts w:ascii="Arial" w:hAnsi="Arial" w:cs="Arial"/>
          <w:bCs/>
          <w:sz w:val="22"/>
          <w:szCs w:val="22"/>
          <w:lang w:val="en-GB"/>
        </w:rPr>
        <w:t xml:space="preserve">in Rare Cancers </w:t>
      </w:r>
      <w:r w:rsidRPr="00A65968">
        <w:rPr>
          <w:rFonts w:ascii="Arial" w:hAnsi="Arial" w:cs="Arial"/>
          <w:bCs/>
          <w:sz w:val="22"/>
          <w:szCs w:val="22"/>
          <w:lang w:val="en-GB"/>
        </w:rPr>
        <w:t>today and</w:t>
      </w:r>
      <w:r>
        <w:rPr>
          <w:rFonts w:ascii="Arial" w:hAnsi="Arial" w:cs="Arial"/>
          <w:bCs/>
          <w:sz w:val="22"/>
          <w:szCs w:val="22"/>
          <w:lang w:val="en-GB"/>
        </w:rPr>
        <w:t xml:space="preserve"> in the future </w:t>
      </w:r>
      <w:r w:rsidRPr="00A65968">
        <w:rPr>
          <w:rFonts w:ascii="Arial" w:hAnsi="Arial" w:cs="Arial"/>
          <w:bCs/>
          <w:sz w:val="22"/>
          <w:szCs w:val="22"/>
          <w:lang w:val="en-GB"/>
        </w:rPr>
        <w:t>than in previous years.</w:t>
      </w:r>
    </w:p>
    <w:p w:rsidR="0033678F" w:rsidRPr="00A65968" w:rsidRDefault="0033678F" w:rsidP="005E05E7">
      <w:pPr>
        <w:spacing w:line="360" w:lineRule="auto"/>
        <w:jc w:val="both"/>
        <w:rPr>
          <w:rFonts w:ascii="Arial" w:hAnsi="Arial" w:cs="Arial"/>
          <w:bCs/>
          <w:sz w:val="22"/>
          <w:szCs w:val="22"/>
          <w:lang w:val="en-GB"/>
        </w:rPr>
      </w:pPr>
    </w:p>
    <w:p w:rsidR="00DC4FEB" w:rsidRDefault="00DC4FEB" w:rsidP="00FC158B">
      <w:pPr>
        <w:spacing w:line="360" w:lineRule="auto"/>
        <w:jc w:val="both"/>
        <w:rPr>
          <w:rFonts w:ascii="Arial" w:hAnsi="Arial" w:cs="Arial"/>
          <w:bCs/>
          <w:sz w:val="22"/>
          <w:szCs w:val="22"/>
          <w:lang w:val="en-GB"/>
        </w:rPr>
      </w:pPr>
      <w:r w:rsidRPr="00F03100">
        <w:rPr>
          <w:rFonts w:ascii="Arial" w:hAnsi="Arial" w:cs="Arial"/>
          <w:bCs/>
          <w:sz w:val="22"/>
          <w:szCs w:val="22"/>
          <w:lang w:val="en-GB"/>
        </w:rPr>
        <w:t xml:space="preserve">The future design of clinical trials was the topic of the second half of the day. Two representatives from the European Organisation for Research and Treatment of Cancer (EORTC) in Brussels, Dr. J. </w:t>
      </w:r>
      <w:proofErr w:type="spellStart"/>
      <w:r w:rsidRPr="00F03100">
        <w:rPr>
          <w:rFonts w:ascii="Arial" w:hAnsi="Arial" w:cs="Arial"/>
          <w:bCs/>
          <w:sz w:val="22"/>
          <w:szCs w:val="22"/>
          <w:lang w:val="en-GB"/>
        </w:rPr>
        <w:t>Bogaerts</w:t>
      </w:r>
      <w:proofErr w:type="spellEnd"/>
      <w:r w:rsidRPr="00F03100">
        <w:rPr>
          <w:rFonts w:ascii="Arial" w:hAnsi="Arial" w:cs="Arial"/>
          <w:bCs/>
          <w:sz w:val="22"/>
          <w:szCs w:val="22"/>
          <w:lang w:val="en-GB"/>
        </w:rPr>
        <w:t xml:space="preserve"> from the Statistical Department and C. </w:t>
      </w:r>
      <w:proofErr w:type="spellStart"/>
      <w:r w:rsidRPr="00F03100">
        <w:rPr>
          <w:rFonts w:ascii="Arial" w:hAnsi="Arial" w:cs="Arial"/>
          <w:bCs/>
          <w:sz w:val="22"/>
          <w:szCs w:val="22"/>
          <w:lang w:val="en-GB"/>
        </w:rPr>
        <w:t>Coens</w:t>
      </w:r>
      <w:proofErr w:type="spellEnd"/>
      <w:r w:rsidRPr="00F03100">
        <w:rPr>
          <w:rFonts w:ascii="Arial" w:hAnsi="Arial" w:cs="Arial"/>
          <w:bCs/>
          <w:sz w:val="22"/>
          <w:szCs w:val="22"/>
          <w:lang w:val="en-GB"/>
        </w:rPr>
        <w:t xml:space="preserve"> from the Quality of Life Group, addressed these topics. Basic definitions and aspects of statistical work in a clinical study (endpoints, hypothesis testing, p value etc.) with a</w:t>
      </w:r>
      <w:r w:rsidR="005C0208" w:rsidRPr="005C0208">
        <w:rPr>
          <w:noProof/>
        </w:rPr>
        <w:pict>
          <v:shape id="_x0000_s1038" type="#_x0000_t202" style="position:absolute;left:0;text-align:left;margin-left:335.55pt;margin-top:171.45pt;width:131.25pt;height:20.35pt;z-index:251650048;mso-position-horizontal-relative:text;mso-position-vertical-relative:text" wrapcoords="-123 0 -123 20800 21600 20800 21600 0 -123 0" stroked="f">
            <v:textbox style="mso-fit-shape-to-text:t" inset="0,0,0,0">
              <w:txbxContent>
                <w:p w:rsidR="00F02621" w:rsidRPr="008846D1" w:rsidRDefault="00F02621" w:rsidP="001C0D19">
                  <w:pPr>
                    <w:pStyle w:val="Beschriftung"/>
                    <w:rPr>
                      <w:rFonts w:ascii="Arial" w:hAnsi="Arial" w:cs="Arial"/>
                      <w:lang w:val="en-GB"/>
                    </w:rPr>
                  </w:pPr>
                  <w:r>
                    <w:t xml:space="preserve">Dr. J. </w:t>
                  </w:r>
                  <w:proofErr w:type="spellStart"/>
                  <w:r>
                    <w:t>Bogaerts</w:t>
                  </w:r>
                  <w:proofErr w:type="spellEnd"/>
                  <w:r>
                    <w:t>, EORTC</w:t>
                  </w:r>
                </w:p>
              </w:txbxContent>
            </v:textbox>
            <w10:wrap type="tight"/>
          </v:shape>
        </w:pict>
      </w:r>
      <w:r w:rsidR="002D59F0">
        <w:rPr>
          <w:noProof/>
        </w:rPr>
        <w:drawing>
          <wp:anchor distT="0" distB="0" distL="114300" distR="114300" simplePos="0" relativeHeight="251649024" behindDoc="1" locked="0" layoutInCell="1" allowOverlap="1">
            <wp:simplePos x="0" y="0"/>
            <wp:positionH relativeFrom="column">
              <wp:posOffset>4261485</wp:posOffset>
            </wp:positionH>
            <wp:positionV relativeFrom="paragraph">
              <wp:posOffset>967740</wp:posOffset>
            </wp:positionV>
            <wp:extent cx="1666875" cy="1152525"/>
            <wp:effectExtent l="19050" t="0" r="9525" b="0"/>
            <wp:wrapTight wrapText="bothSides">
              <wp:wrapPolygon edited="0">
                <wp:start x="-247" y="0"/>
                <wp:lineTo x="-247" y="21421"/>
                <wp:lineTo x="21723" y="21421"/>
                <wp:lineTo x="21723" y="0"/>
                <wp:lineTo x="-247" y="0"/>
              </wp:wrapPolygon>
            </wp:wrapTight>
            <wp:docPr id="15" name="Grafik 11" descr="THA_4039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1" descr="THA_4039be.jpg"/>
                    <pic:cNvPicPr>
                      <a:picLocks noChangeAspect="1" noChangeArrowheads="1"/>
                    </pic:cNvPicPr>
                  </pic:nvPicPr>
                  <pic:blipFill>
                    <a:blip r:embed="rId19"/>
                    <a:srcRect/>
                    <a:stretch>
                      <a:fillRect/>
                    </a:stretch>
                  </pic:blipFill>
                  <pic:spPr bwMode="auto">
                    <a:xfrm>
                      <a:off x="0" y="0"/>
                      <a:ext cx="1666875" cy="1152525"/>
                    </a:xfrm>
                    <a:prstGeom prst="rect">
                      <a:avLst/>
                    </a:prstGeom>
                    <a:noFill/>
                  </pic:spPr>
                </pic:pic>
              </a:graphicData>
            </a:graphic>
          </wp:anchor>
        </w:drawing>
      </w:r>
      <w:r w:rsidRPr="00F03100">
        <w:rPr>
          <w:rFonts w:ascii="Arial" w:hAnsi="Arial" w:cs="Arial"/>
          <w:bCs/>
          <w:sz w:val="22"/>
          <w:szCs w:val="22"/>
          <w:lang w:val="en-GB"/>
        </w:rPr>
        <w:t xml:space="preserve"> focus on clinical trial design were explained. Techniques such as randomisation and blinded assessment are key tools to avoid a statistical bias and get valid and objective results. Recently, the choice of certain endpoints such as progression-free survival (PFS) as a primary endpoint, patient related outcomes and biomarker-driven study designs became more important and will be essential in understanding the results in future sarcoma trials. </w:t>
      </w:r>
    </w:p>
    <w:p w:rsidR="00DC4FEB" w:rsidRDefault="00DC4FEB" w:rsidP="00FC158B">
      <w:pPr>
        <w:spacing w:line="360" w:lineRule="auto"/>
        <w:jc w:val="both"/>
        <w:rPr>
          <w:rFonts w:ascii="Arial" w:hAnsi="Arial" w:cs="Arial"/>
          <w:bCs/>
          <w:sz w:val="22"/>
          <w:szCs w:val="22"/>
          <w:lang w:val="en-GB"/>
        </w:rPr>
      </w:pPr>
    </w:p>
    <w:p w:rsidR="00DC4FEB" w:rsidRDefault="00DC4FEB" w:rsidP="00FC158B">
      <w:pPr>
        <w:spacing w:line="360" w:lineRule="auto"/>
        <w:jc w:val="both"/>
        <w:rPr>
          <w:rFonts w:ascii="Arial" w:hAnsi="Arial" w:cs="Arial"/>
          <w:bCs/>
          <w:sz w:val="22"/>
          <w:szCs w:val="22"/>
          <w:lang w:val="en-GB"/>
        </w:rPr>
      </w:pPr>
      <w:r w:rsidRPr="00F03100">
        <w:rPr>
          <w:rFonts w:ascii="Arial" w:hAnsi="Arial" w:cs="Arial"/>
          <w:bCs/>
          <w:sz w:val="22"/>
          <w:szCs w:val="22"/>
          <w:lang w:val="en-GB"/>
        </w:rPr>
        <w:t xml:space="preserve">Furthermore, </w:t>
      </w:r>
      <w:proofErr w:type="spellStart"/>
      <w:r w:rsidRPr="00F03100">
        <w:rPr>
          <w:rFonts w:ascii="Arial" w:hAnsi="Arial" w:cs="Arial"/>
          <w:bCs/>
          <w:sz w:val="22"/>
          <w:szCs w:val="22"/>
          <w:lang w:val="en-GB"/>
        </w:rPr>
        <w:t>C</w:t>
      </w:r>
      <w:r>
        <w:rPr>
          <w:rFonts w:ascii="Arial" w:hAnsi="Arial" w:cs="Arial"/>
          <w:bCs/>
          <w:sz w:val="22"/>
          <w:szCs w:val="22"/>
          <w:lang w:val="en-GB"/>
        </w:rPr>
        <w:t>orneel</w:t>
      </w:r>
      <w:proofErr w:type="spellEnd"/>
      <w:r>
        <w:rPr>
          <w:rFonts w:ascii="Arial" w:hAnsi="Arial" w:cs="Arial"/>
          <w:bCs/>
          <w:sz w:val="22"/>
          <w:szCs w:val="22"/>
          <w:lang w:val="en-GB"/>
        </w:rPr>
        <w:t xml:space="preserve"> </w:t>
      </w:r>
      <w:proofErr w:type="spellStart"/>
      <w:r w:rsidRPr="00F03100">
        <w:rPr>
          <w:rFonts w:ascii="Arial" w:hAnsi="Arial" w:cs="Arial"/>
          <w:bCs/>
          <w:sz w:val="22"/>
          <w:szCs w:val="22"/>
          <w:lang w:val="en-GB"/>
        </w:rPr>
        <w:t>Coens</w:t>
      </w:r>
      <w:proofErr w:type="spellEnd"/>
      <w:r>
        <w:rPr>
          <w:rFonts w:ascii="Arial" w:hAnsi="Arial" w:cs="Arial"/>
          <w:bCs/>
          <w:sz w:val="22"/>
          <w:szCs w:val="22"/>
          <w:lang w:val="en-GB"/>
        </w:rPr>
        <w:t xml:space="preserve"> from EORTC</w:t>
      </w:r>
      <w:r w:rsidRPr="00F03100">
        <w:rPr>
          <w:rFonts w:ascii="Arial" w:hAnsi="Arial" w:cs="Arial"/>
          <w:bCs/>
          <w:sz w:val="22"/>
          <w:szCs w:val="22"/>
          <w:lang w:val="en-GB"/>
        </w:rPr>
        <w:t xml:space="preserve"> </w:t>
      </w:r>
      <w:r>
        <w:rPr>
          <w:rFonts w:ascii="Arial" w:hAnsi="Arial" w:cs="Arial"/>
          <w:bCs/>
          <w:sz w:val="22"/>
          <w:szCs w:val="22"/>
          <w:lang w:val="en-GB"/>
        </w:rPr>
        <w:t xml:space="preserve">presented </w:t>
      </w:r>
      <w:r w:rsidRPr="00F03100">
        <w:rPr>
          <w:rFonts w:ascii="Arial" w:hAnsi="Arial" w:cs="Arial"/>
          <w:bCs/>
          <w:sz w:val="22"/>
          <w:szCs w:val="22"/>
          <w:lang w:val="en-GB"/>
        </w:rPr>
        <w:t xml:space="preserve">aspects of quality of life and their possible implementation as a future endpoint in </w:t>
      </w:r>
      <w:r>
        <w:rPr>
          <w:rFonts w:ascii="Arial" w:hAnsi="Arial" w:cs="Arial"/>
          <w:bCs/>
          <w:sz w:val="22"/>
          <w:szCs w:val="22"/>
          <w:lang w:val="en-GB"/>
        </w:rPr>
        <w:t xml:space="preserve">clinical </w:t>
      </w:r>
      <w:r w:rsidRPr="00F03100">
        <w:rPr>
          <w:rFonts w:ascii="Arial" w:hAnsi="Arial" w:cs="Arial"/>
          <w:bCs/>
          <w:sz w:val="22"/>
          <w:szCs w:val="22"/>
          <w:lang w:val="en-GB"/>
        </w:rPr>
        <w:t>trials</w:t>
      </w:r>
      <w:r>
        <w:rPr>
          <w:rFonts w:ascii="Arial" w:hAnsi="Arial" w:cs="Arial"/>
          <w:bCs/>
          <w:sz w:val="22"/>
          <w:szCs w:val="22"/>
          <w:lang w:val="en-GB"/>
        </w:rPr>
        <w:t>.</w:t>
      </w:r>
      <w:r w:rsidRPr="00F03100">
        <w:rPr>
          <w:rFonts w:ascii="Arial" w:hAnsi="Arial" w:cs="Arial"/>
          <w:bCs/>
          <w:sz w:val="22"/>
          <w:szCs w:val="22"/>
          <w:lang w:val="en-GB"/>
        </w:rPr>
        <w:t xml:space="preserve"> However, it was pointed out how difficult it is to measure objectively certain items and aspects of quality of life. One example of a basic quality of life </w:t>
      </w:r>
      <w:r w:rsidR="005C0208" w:rsidRPr="005C0208">
        <w:rPr>
          <w:noProof/>
        </w:rPr>
        <w:pict>
          <v:shape id="_x0000_s1040" type="#_x0000_t202" style="position:absolute;left:0;text-align:left;margin-left:1.8pt;margin-top:154.3pt;width:141pt;height:20.35pt;z-index:251652096;mso-position-horizontal-relative:text;mso-position-vertical-relative:text" wrapcoords="-115 0 -115 20800 21600 20800 21600 0 -115 0" stroked="f">
            <v:textbox style="mso-fit-shape-to-text:t" inset="0,0,0,0">
              <w:txbxContent>
                <w:p w:rsidR="00F02621" w:rsidRPr="00447271" w:rsidRDefault="00F02621" w:rsidP="001C0D19">
                  <w:pPr>
                    <w:pStyle w:val="Beschriftung"/>
                    <w:rPr>
                      <w:rFonts w:ascii="Arial" w:hAnsi="Arial" w:cs="Arial"/>
                      <w:lang w:val="en-GB"/>
                    </w:rPr>
                  </w:pPr>
                  <w:r>
                    <w:t xml:space="preserve">C. </w:t>
                  </w:r>
                  <w:proofErr w:type="spellStart"/>
                  <w:r>
                    <w:t>Coens</w:t>
                  </w:r>
                  <w:proofErr w:type="spellEnd"/>
                  <w:r>
                    <w:t>, EORTC</w:t>
                  </w:r>
                </w:p>
              </w:txbxContent>
            </v:textbox>
            <w10:wrap type="tight"/>
          </v:shape>
        </w:pict>
      </w:r>
      <w:r w:rsidR="002D59F0">
        <w:rPr>
          <w:noProof/>
        </w:rPr>
        <w:drawing>
          <wp:anchor distT="0" distB="0" distL="114300" distR="114300" simplePos="0" relativeHeight="251651072" behindDoc="1" locked="0" layoutInCell="1" allowOverlap="1">
            <wp:simplePos x="0" y="0"/>
            <wp:positionH relativeFrom="column">
              <wp:posOffset>22860</wp:posOffset>
            </wp:positionH>
            <wp:positionV relativeFrom="paragraph">
              <wp:posOffset>721360</wp:posOffset>
            </wp:positionV>
            <wp:extent cx="1790700" cy="1181100"/>
            <wp:effectExtent l="19050" t="0" r="0" b="0"/>
            <wp:wrapTight wrapText="bothSides">
              <wp:wrapPolygon edited="0">
                <wp:start x="-230" y="0"/>
                <wp:lineTo x="-230" y="21252"/>
                <wp:lineTo x="21600" y="21252"/>
                <wp:lineTo x="21600" y="0"/>
                <wp:lineTo x="-230" y="0"/>
              </wp:wrapPolygon>
            </wp:wrapTight>
            <wp:docPr id="17" name="Grafik 15" descr="THA_4083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5" descr="THA_4083be.jpg"/>
                    <pic:cNvPicPr>
                      <a:picLocks noChangeAspect="1" noChangeArrowheads="1"/>
                    </pic:cNvPicPr>
                  </pic:nvPicPr>
                  <pic:blipFill>
                    <a:blip r:embed="rId20"/>
                    <a:srcRect/>
                    <a:stretch>
                      <a:fillRect/>
                    </a:stretch>
                  </pic:blipFill>
                  <pic:spPr bwMode="auto">
                    <a:xfrm>
                      <a:off x="0" y="0"/>
                      <a:ext cx="1790700" cy="1181100"/>
                    </a:xfrm>
                    <a:prstGeom prst="rect">
                      <a:avLst/>
                    </a:prstGeom>
                    <a:noFill/>
                  </pic:spPr>
                </pic:pic>
              </a:graphicData>
            </a:graphic>
          </wp:anchor>
        </w:drawing>
      </w:r>
      <w:r w:rsidRPr="00F03100">
        <w:rPr>
          <w:rFonts w:ascii="Arial" w:hAnsi="Arial" w:cs="Arial"/>
          <w:bCs/>
          <w:sz w:val="22"/>
          <w:szCs w:val="22"/>
          <w:lang w:val="en-GB"/>
        </w:rPr>
        <w:t>questionnaire for tumour patients is the EORTC QLQ-C30 which consists of only 30 questions.</w:t>
      </w:r>
    </w:p>
    <w:p w:rsidR="00DC4FEB" w:rsidRDefault="00DC4FEB" w:rsidP="00FC158B">
      <w:pPr>
        <w:spacing w:line="360" w:lineRule="auto"/>
        <w:jc w:val="both"/>
        <w:rPr>
          <w:rFonts w:ascii="Arial" w:hAnsi="Arial" w:cs="Arial"/>
          <w:bCs/>
          <w:sz w:val="22"/>
          <w:szCs w:val="22"/>
          <w:lang w:val="en-GB"/>
        </w:rPr>
      </w:pPr>
      <w:r w:rsidRPr="00F03100">
        <w:rPr>
          <w:rFonts w:ascii="Arial" w:hAnsi="Arial" w:cs="Arial"/>
          <w:bCs/>
          <w:sz w:val="22"/>
          <w:szCs w:val="22"/>
          <w:lang w:val="en-GB"/>
        </w:rPr>
        <w:t>The Soft Tissue and Bone Sarcoma Group (STBSG) of the EORTC has already addressed the described issues and, for example, implemented PFS as a primary endpoint in their trials. Moreover, a separate Quality of Life Group at the EORTC was funded and each study protocol will be reviewed and advised by this group asking specific questions regarding aspects of quality of life.</w:t>
      </w:r>
    </w:p>
    <w:p w:rsidR="00DC4FEB" w:rsidRDefault="00DC4FEB" w:rsidP="00FC158B">
      <w:pPr>
        <w:spacing w:line="360" w:lineRule="auto"/>
        <w:jc w:val="both"/>
        <w:rPr>
          <w:rFonts w:ascii="Arial" w:hAnsi="Arial" w:cs="Arial"/>
          <w:bCs/>
          <w:sz w:val="22"/>
          <w:szCs w:val="22"/>
          <w:lang w:val="en-GB"/>
        </w:rPr>
      </w:pPr>
    </w:p>
    <w:p w:rsidR="00DC4FEB" w:rsidRPr="00F03100" w:rsidRDefault="005C0208" w:rsidP="007E3E4A">
      <w:pPr>
        <w:autoSpaceDE w:val="0"/>
        <w:autoSpaceDN w:val="0"/>
        <w:adjustRightInd w:val="0"/>
        <w:spacing w:line="360" w:lineRule="auto"/>
        <w:rPr>
          <w:rFonts w:ascii="Arial" w:hAnsi="Arial" w:cs="Arial"/>
          <w:bCs/>
          <w:sz w:val="22"/>
          <w:szCs w:val="22"/>
          <w:lang w:val="en-GB"/>
        </w:rPr>
      </w:pPr>
      <w:r w:rsidRPr="005C0208">
        <w:rPr>
          <w:noProof/>
        </w:rPr>
        <w:pict>
          <v:shape id="_x0000_s1042" type="#_x0000_t202" style="position:absolute;margin-left:335.55pt;margin-top:123.85pt;width:147.75pt;height:20.35pt;z-index:251654144" wrapcoords="-110 0 -110 20800 21600 20800 21600 0 -110 0" stroked="f">
            <v:textbox style="mso-fit-shape-to-text:t" inset="0,0,0,0">
              <w:txbxContent>
                <w:p w:rsidR="00F02621" w:rsidRPr="009E1885" w:rsidRDefault="00F02621" w:rsidP="00CD7849">
                  <w:pPr>
                    <w:pStyle w:val="Beschriftung"/>
                    <w:rPr>
                      <w:rFonts w:ascii="Arial" w:hAnsi="Arial" w:cs="Arial"/>
                      <w:noProof/>
                    </w:rPr>
                  </w:pPr>
                  <w:r>
                    <w:t xml:space="preserve">Prof. Dr. J.Y. </w:t>
                  </w:r>
                  <w:proofErr w:type="spellStart"/>
                  <w:r>
                    <w:t>Blay</w:t>
                  </w:r>
                  <w:proofErr w:type="spellEnd"/>
                </w:p>
              </w:txbxContent>
            </v:textbox>
            <w10:wrap type="tight"/>
          </v:shape>
        </w:pict>
      </w:r>
      <w:r w:rsidR="002D59F0">
        <w:rPr>
          <w:noProof/>
        </w:rPr>
        <w:drawing>
          <wp:anchor distT="0" distB="0" distL="114300" distR="114300" simplePos="0" relativeHeight="251653120" behindDoc="1" locked="0" layoutInCell="1" allowOverlap="1">
            <wp:simplePos x="0" y="0"/>
            <wp:positionH relativeFrom="column">
              <wp:posOffset>4261485</wp:posOffset>
            </wp:positionH>
            <wp:positionV relativeFrom="paragraph">
              <wp:posOffset>353695</wp:posOffset>
            </wp:positionV>
            <wp:extent cx="1876425" cy="1162050"/>
            <wp:effectExtent l="19050" t="0" r="9525" b="0"/>
            <wp:wrapTight wrapText="bothSides">
              <wp:wrapPolygon edited="0">
                <wp:start x="-219" y="0"/>
                <wp:lineTo x="-219" y="21246"/>
                <wp:lineTo x="21710" y="21246"/>
                <wp:lineTo x="21710" y="0"/>
                <wp:lineTo x="-219" y="0"/>
              </wp:wrapPolygon>
            </wp:wrapTight>
            <wp:docPr id="19" name="Grafik 16" descr="THA_4181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6" descr="THA_4181be.jpg"/>
                    <pic:cNvPicPr>
                      <a:picLocks noChangeAspect="1" noChangeArrowheads="1"/>
                    </pic:cNvPicPr>
                  </pic:nvPicPr>
                  <pic:blipFill>
                    <a:blip r:embed="rId21"/>
                    <a:srcRect/>
                    <a:stretch>
                      <a:fillRect/>
                    </a:stretch>
                  </pic:blipFill>
                  <pic:spPr bwMode="auto">
                    <a:xfrm>
                      <a:off x="0" y="0"/>
                      <a:ext cx="1876425" cy="1162050"/>
                    </a:xfrm>
                    <a:prstGeom prst="rect">
                      <a:avLst/>
                    </a:prstGeom>
                    <a:noFill/>
                  </pic:spPr>
                </pic:pic>
              </a:graphicData>
            </a:graphic>
          </wp:anchor>
        </w:drawing>
      </w:r>
      <w:r w:rsidR="00DC4FEB" w:rsidRPr="007E3E4A">
        <w:rPr>
          <w:rFonts w:ascii="Arial" w:hAnsi="Arial" w:cs="Arial"/>
          <w:bCs/>
          <w:sz w:val="22"/>
          <w:szCs w:val="22"/>
          <w:lang w:val="en-GB"/>
        </w:rPr>
        <w:t xml:space="preserve">After the official programme an internal dinner </w:t>
      </w:r>
      <w:r w:rsidR="00DC4FEB">
        <w:rPr>
          <w:rFonts w:ascii="Arial" w:hAnsi="Arial" w:cs="Arial"/>
          <w:bCs/>
          <w:sz w:val="22"/>
          <w:szCs w:val="22"/>
          <w:lang w:val="en-GB"/>
        </w:rPr>
        <w:t xml:space="preserve">for all conference delegates </w:t>
      </w:r>
      <w:r w:rsidR="00DC4FEB" w:rsidRPr="007E3E4A">
        <w:rPr>
          <w:rFonts w:ascii="Arial" w:hAnsi="Arial" w:cs="Arial"/>
          <w:bCs/>
          <w:sz w:val="22"/>
          <w:szCs w:val="22"/>
          <w:lang w:val="en-GB"/>
        </w:rPr>
        <w:t xml:space="preserve">at the </w:t>
      </w:r>
      <w:proofErr w:type="spellStart"/>
      <w:r w:rsidR="00DC4FEB" w:rsidRPr="007E3E4A">
        <w:rPr>
          <w:rFonts w:ascii="Arial" w:hAnsi="Arial" w:cs="Arial"/>
          <w:bCs/>
          <w:sz w:val="22"/>
          <w:szCs w:val="22"/>
          <w:lang w:val="en-GB"/>
        </w:rPr>
        <w:t>skycafe</w:t>
      </w:r>
      <w:proofErr w:type="spellEnd"/>
      <w:r w:rsidR="00DC4FEB" w:rsidRPr="007E3E4A">
        <w:rPr>
          <w:rFonts w:ascii="Arial" w:hAnsi="Arial" w:cs="Arial"/>
          <w:bCs/>
          <w:sz w:val="22"/>
          <w:szCs w:val="22"/>
          <w:lang w:val="en-GB"/>
        </w:rPr>
        <w:t xml:space="preserve"> </w:t>
      </w:r>
      <w:r w:rsidRPr="005C0208">
        <w:rPr>
          <w:rFonts w:ascii="Arial" w:hAnsi="Arial" w:cs="Arial"/>
          <w:sz w:val="22"/>
          <w:szCs w:val="22"/>
          <w:lang w:val="en-GB"/>
        </w:rPr>
        <w:t xml:space="preserve">high up in the 12th floor of </w:t>
      </w:r>
      <w:proofErr w:type="spellStart"/>
      <w:r w:rsidRPr="005C0208">
        <w:rPr>
          <w:rFonts w:ascii="Arial" w:hAnsi="Arial" w:cs="Arial"/>
          <w:sz w:val="22"/>
          <w:szCs w:val="22"/>
          <w:lang w:val="en-GB"/>
        </w:rPr>
        <w:t>andel</w:t>
      </w:r>
      <w:r w:rsidR="00DC4FEB" w:rsidRPr="0099486E">
        <w:rPr>
          <w:rFonts w:ascii="Arial" w:hAnsi="Arial" w:cs="Arial"/>
          <w:sz w:val="22"/>
          <w:szCs w:val="22"/>
          <w:lang w:val="en-GB"/>
        </w:rPr>
        <w:t>’</w:t>
      </w:r>
      <w:r w:rsidRPr="005C0208">
        <w:rPr>
          <w:rFonts w:ascii="Arial" w:hAnsi="Arial" w:cs="Arial"/>
          <w:sz w:val="22"/>
          <w:szCs w:val="22"/>
          <w:lang w:val="en-GB"/>
        </w:rPr>
        <w:t>s</w:t>
      </w:r>
      <w:proofErr w:type="spellEnd"/>
      <w:r w:rsidRPr="005C0208">
        <w:rPr>
          <w:rFonts w:ascii="Arial" w:hAnsi="Arial" w:cs="Arial"/>
          <w:sz w:val="22"/>
          <w:szCs w:val="22"/>
          <w:lang w:val="en-GB"/>
        </w:rPr>
        <w:t xml:space="preserve"> hotel </w:t>
      </w:r>
      <w:r w:rsidR="00DC4FEB">
        <w:rPr>
          <w:rFonts w:ascii="Arial" w:hAnsi="Arial" w:cs="Arial"/>
          <w:bCs/>
          <w:sz w:val="22"/>
          <w:szCs w:val="22"/>
          <w:lang w:val="en-GB"/>
        </w:rPr>
        <w:t xml:space="preserve">rounded off the day and delegates had the opportunity to discuss and exchange in a relaxed atmosphere. </w:t>
      </w:r>
      <w:r w:rsidR="00DC4FEB" w:rsidRPr="00F03100">
        <w:rPr>
          <w:rFonts w:ascii="Arial" w:hAnsi="Arial" w:cs="Arial"/>
          <w:bCs/>
          <w:sz w:val="22"/>
          <w:szCs w:val="22"/>
          <w:lang w:val="en-GB"/>
        </w:rPr>
        <w:t xml:space="preserve">Prof. </w:t>
      </w:r>
      <w:r w:rsidR="00DC4FEB">
        <w:rPr>
          <w:rFonts w:ascii="Arial" w:hAnsi="Arial" w:cs="Arial"/>
          <w:bCs/>
          <w:sz w:val="22"/>
          <w:szCs w:val="22"/>
          <w:lang w:val="en-GB"/>
        </w:rPr>
        <w:t xml:space="preserve">Dr. </w:t>
      </w:r>
      <w:r w:rsidR="00DC4FEB" w:rsidRPr="00F03100">
        <w:rPr>
          <w:rFonts w:ascii="Arial" w:hAnsi="Arial" w:cs="Arial"/>
          <w:bCs/>
          <w:sz w:val="22"/>
          <w:szCs w:val="22"/>
          <w:lang w:val="en-GB"/>
        </w:rPr>
        <w:t xml:space="preserve">Jean Yves </w:t>
      </w:r>
      <w:proofErr w:type="spellStart"/>
      <w:r w:rsidR="00DC4FEB" w:rsidRPr="00F03100">
        <w:rPr>
          <w:rFonts w:ascii="Arial" w:hAnsi="Arial" w:cs="Arial"/>
          <w:bCs/>
          <w:sz w:val="22"/>
          <w:szCs w:val="22"/>
          <w:lang w:val="en-GB"/>
        </w:rPr>
        <w:t>Blay</w:t>
      </w:r>
      <w:proofErr w:type="spellEnd"/>
      <w:r w:rsidR="00DC4FEB" w:rsidRPr="00F03100">
        <w:rPr>
          <w:rFonts w:ascii="Arial" w:hAnsi="Arial" w:cs="Arial"/>
          <w:bCs/>
          <w:sz w:val="22"/>
          <w:szCs w:val="22"/>
          <w:lang w:val="en-GB"/>
        </w:rPr>
        <w:t xml:space="preserve">, the current EORTC president and chair of the SPAEN Medical Advisory Board, gave </w:t>
      </w:r>
      <w:r w:rsidR="00DC4FEB">
        <w:rPr>
          <w:rFonts w:ascii="Arial" w:hAnsi="Arial" w:cs="Arial"/>
          <w:bCs/>
          <w:sz w:val="22"/>
          <w:szCs w:val="22"/>
          <w:lang w:val="en-GB"/>
        </w:rPr>
        <w:t>a short</w:t>
      </w:r>
      <w:r w:rsidR="00DC4FEB" w:rsidRPr="00F03100">
        <w:rPr>
          <w:rFonts w:ascii="Arial" w:hAnsi="Arial" w:cs="Arial"/>
          <w:bCs/>
          <w:sz w:val="22"/>
          <w:szCs w:val="22"/>
          <w:lang w:val="en-GB"/>
        </w:rPr>
        <w:t xml:space="preserve"> Key Note Lecture and talked about the future </w:t>
      </w:r>
      <w:r w:rsidR="00DC4FEB">
        <w:rPr>
          <w:rFonts w:ascii="Arial" w:hAnsi="Arial" w:cs="Arial"/>
          <w:bCs/>
          <w:sz w:val="22"/>
          <w:szCs w:val="22"/>
          <w:lang w:val="en-GB"/>
        </w:rPr>
        <w:t xml:space="preserve">roles of the </w:t>
      </w:r>
      <w:r w:rsidR="00DC4FEB" w:rsidRPr="00F03100">
        <w:rPr>
          <w:rFonts w:ascii="Arial" w:hAnsi="Arial" w:cs="Arial"/>
          <w:bCs/>
          <w:sz w:val="22"/>
          <w:szCs w:val="22"/>
          <w:lang w:val="en-GB"/>
        </w:rPr>
        <w:lastRenderedPageBreak/>
        <w:t xml:space="preserve">“Sarcoma League” following </w:t>
      </w:r>
      <w:proofErr w:type="spellStart"/>
      <w:r w:rsidR="00DC4FEB" w:rsidRPr="00F03100">
        <w:rPr>
          <w:rFonts w:ascii="Arial" w:hAnsi="Arial" w:cs="Arial"/>
          <w:bCs/>
          <w:sz w:val="22"/>
          <w:szCs w:val="22"/>
          <w:lang w:val="en-GB"/>
        </w:rPr>
        <w:t>Conticanet</w:t>
      </w:r>
      <w:proofErr w:type="spellEnd"/>
      <w:r w:rsidR="00DC4FEB" w:rsidRPr="00F03100">
        <w:rPr>
          <w:rFonts w:ascii="Arial" w:hAnsi="Arial" w:cs="Arial"/>
          <w:bCs/>
          <w:sz w:val="22"/>
          <w:szCs w:val="22"/>
          <w:lang w:val="en-GB"/>
        </w:rPr>
        <w:t xml:space="preserve"> and the “World Sarcoma Network” as examples of broad networks offering the chance of running clinical trials on a worldwide basis in extremely rare sub entities.</w:t>
      </w:r>
    </w:p>
    <w:p w:rsidR="00DC4FEB" w:rsidRDefault="00DC4FEB" w:rsidP="00882D5E">
      <w:pPr>
        <w:spacing w:line="360" w:lineRule="auto"/>
        <w:jc w:val="both"/>
        <w:rPr>
          <w:rFonts w:ascii="Arial" w:hAnsi="Arial" w:cs="Arial"/>
          <w:bCs/>
          <w:sz w:val="22"/>
          <w:szCs w:val="22"/>
          <w:lang w:val="en-GB"/>
        </w:rPr>
      </w:pPr>
    </w:p>
    <w:p w:rsidR="00DC4FEB" w:rsidRDefault="00DC4FEB" w:rsidP="00882D5E">
      <w:pPr>
        <w:spacing w:line="360" w:lineRule="auto"/>
        <w:jc w:val="both"/>
        <w:rPr>
          <w:rFonts w:ascii="Arial" w:hAnsi="Arial" w:cs="Arial"/>
          <w:bCs/>
          <w:sz w:val="22"/>
          <w:szCs w:val="22"/>
          <w:lang w:val="en-GB"/>
        </w:rPr>
      </w:pPr>
    </w:p>
    <w:p w:rsidR="00DC4FEB" w:rsidRPr="00F03100" w:rsidRDefault="00DC4FEB" w:rsidP="00882D5E">
      <w:pPr>
        <w:spacing w:line="360" w:lineRule="auto"/>
        <w:jc w:val="both"/>
        <w:rPr>
          <w:rFonts w:ascii="Arial" w:hAnsi="Arial" w:cs="Arial"/>
          <w:bCs/>
          <w:sz w:val="22"/>
          <w:szCs w:val="22"/>
          <w:lang w:val="en-GB"/>
        </w:rPr>
      </w:pPr>
    </w:p>
    <w:p w:rsidR="00DC4FEB" w:rsidRPr="00DC4FEB" w:rsidRDefault="005C0208" w:rsidP="0057423C">
      <w:pPr>
        <w:spacing w:line="360" w:lineRule="auto"/>
        <w:jc w:val="both"/>
        <w:rPr>
          <w:rFonts w:ascii="Arial" w:hAnsi="Arial" w:cs="Arial"/>
          <w:b/>
          <w:bCs/>
          <w:color w:val="FBB400"/>
          <w:lang w:val="en-GB"/>
        </w:rPr>
      </w:pPr>
      <w:r w:rsidRPr="005C0208">
        <w:rPr>
          <w:rFonts w:ascii="Arial" w:hAnsi="Arial" w:cs="Arial"/>
          <w:b/>
          <w:bCs/>
          <w:color w:val="FBB400"/>
          <w:lang w:val="en-GB"/>
        </w:rPr>
        <w:t xml:space="preserve">Day 2 </w:t>
      </w:r>
      <w:r w:rsidR="00DC4FEB">
        <w:rPr>
          <w:rFonts w:ascii="Arial" w:hAnsi="Arial" w:cs="Arial"/>
          <w:b/>
          <w:bCs/>
          <w:color w:val="FBB400"/>
          <w:lang w:val="en-GB"/>
        </w:rPr>
        <w:t>–</w:t>
      </w:r>
      <w:r w:rsidRPr="005C0208">
        <w:rPr>
          <w:rFonts w:ascii="Arial" w:hAnsi="Arial" w:cs="Arial"/>
          <w:b/>
          <w:bCs/>
          <w:color w:val="FBB400"/>
          <w:lang w:val="en-GB"/>
        </w:rPr>
        <w:t xml:space="preserve"> Treatment Day (Friday, November the 18th 2011)</w:t>
      </w:r>
    </w:p>
    <w:p w:rsidR="00DC4FEB" w:rsidRPr="00F03100" w:rsidRDefault="00DC4FEB" w:rsidP="0057423C">
      <w:pPr>
        <w:spacing w:line="360" w:lineRule="auto"/>
        <w:jc w:val="both"/>
        <w:rPr>
          <w:rFonts w:ascii="Arial" w:hAnsi="Arial" w:cs="Arial"/>
          <w:b/>
          <w:bCs/>
          <w:sz w:val="22"/>
          <w:szCs w:val="22"/>
          <w:lang w:val="en-GB"/>
        </w:rPr>
      </w:pPr>
    </w:p>
    <w:p w:rsidR="00DC4FEB" w:rsidRPr="00DC4FEB" w:rsidRDefault="002D59F0" w:rsidP="0057423C">
      <w:pPr>
        <w:spacing w:line="360" w:lineRule="auto"/>
        <w:jc w:val="both"/>
        <w:rPr>
          <w:rStyle w:val="Fett"/>
          <w:lang w:val="en-GB"/>
        </w:rPr>
      </w:pPr>
      <w:r>
        <w:rPr>
          <w:noProof/>
        </w:rPr>
        <w:drawing>
          <wp:anchor distT="0" distB="0" distL="114300" distR="114300" simplePos="0" relativeHeight="251655168" behindDoc="1" locked="0" layoutInCell="1" allowOverlap="1">
            <wp:simplePos x="0" y="0"/>
            <wp:positionH relativeFrom="column">
              <wp:posOffset>3737610</wp:posOffset>
            </wp:positionH>
            <wp:positionV relativeFrom="paragraph">
              <wp:posOffset>37465</wp:posOffset>
            </wp:positionV>
            <wp:extent cx="2238375" cy="1260475"/>
            <wp:effectExtent l="19050" t="0" r="9525" b="0"/>
            <wp:wrapTight wrapText="bothSides">
              <wp:wrapPolygon edited="0">
                <wp:start x="-184" y="0"/>
                <wp:lineTo x="-184" y="21219"/>
                <wp:lineTo x="21692" y="21219"/>
                <wp:lineTo x="21692" y="0"/>
                <wp:lineTo x="-184" y="0"/>
              </wp:wrapPolygon>
            </wp:wrapTight>
            <wp:docPr id="21" name="Grafik 17" descr="THA_4298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7" descr="THA_4298be.jpg"/>
                    <pic:cNvPicPr>
                      <a:picLocks noChangeAspect="1" noChangeArrowheads="1"/>
                    </pic:cNvPicPr>
                  </pic:nvPicPr>
                  <pic:blipFill>
                    <a:blip r:embed="rId22"/>
                    <a:srcRect/>
                    <a:stretch>
                      <a:fillRect/>
                    </a:stretch>
                  </pic:blipFill>
                  <pic:spPr bwMode="auto">
                    <a:xfrm>
                      <a:off x="0" y="0"/>
                      <a:ext cx="2238375" cy="1260475"/>
                    </a:xfrm>
                    <a:prstGeom prst="rect">
                      <a:avLst/>
                    </a:prstGeom>
                    <a:noFill/>
                  </pic:spPr>
                </pic:pic>
              </a:graphicData>
            </a:graphic>
          </wp:anchor>
        </w:drawing>
      </w:r>
      <w:r w:rsidR="00DC4FEB" w:rsidRPr="00F03100">
        <w:rPr>
          <w:rStyle w:val="Fett"/>
          <w:rFonts w:ascii="Arial" w:hAnsi="Arial" w:cs="Arial"/>
          <w:b w:val="0"/>
          <w:sz w:val="22"/>
          <w:szCs w:val="22"/>
          <w:lang w:val="en-GB"/>
        </w:rPr>
        <w:t xml:space="preserve">The treatment day began with a Questions &amp; Answers session to a European </w:t>
      </w:r>
      <w:r w:rsidR="00DC4FEB">
        <w:rPr>
          <w:rStyle w:val="Fett"/>
          <w:rFonts w:ascii="Arial" w:hAnsi="Arial" w:cs="Arial"/>
          <w:b w:val="0"/>
          <w:sz w:val="22"/>
          <w:szCs w:val="22"/>
          <w:lang w:val="en-GB"/>
        </w:rPr>
        <w:t>Sarcoma E</w:t>
      </w:r>
      <w:r w:rsidR="00DC4FEB" w:rsidRPr="00F03100">
        <w:rPr>
          <w:rStyle w:val="Fett"/>
          <w:rFonts w:ascii="Arial" w:hAnsi="Arial" w:cs="Arial"/>
          <w:b w:val="0"/>
          <w:sz w:val="22"/>
          <w:szCs w:val="22"/>
          <w:lang w:val="en-GB"/>
        </w:rPr>
        <w:t xml:space="preserve">xpert </w:t>
      </w:r>
      <w:r w:rsidR="00DC4FEB">
        <w:rPr>
          <w:rStyle w:val="Fett"/>
          <w:rFonts w:ascii="Arial" w:hAnsi="Arial" w:cs="Arial"/>
          <w:b w:val="0"/>
          <w:sz w:val="22"/>
          <w:szCs w:val="22"/>
          <w:lang w:val="en-GB"/>
        </w:rPr>
        <w:t>P</w:t>
      </w:r>
      <w:r w:rsidR="00DC4FEB" w:rsidRPr="00F03100">
        <w:rPr>
          <w:rStyle w:val="Fett"/>
          <w:rFonts w:ascii="Arial" w:hAnsi="Arial" w:cs="Arial"/>
          <w:b w:val="0"/>
          <w:sz w:val="22"/>
          <w:szCs w:val="22"/>
          <w:lang w:val="en-GB"/>
        </w:rPr>
        <w:t>anel. The panellists were Prof. J.</w:t>
      </w:r>
      <w:r w:rsidR="00DC4FEB">
        <w:rPr>
          <w:rStyle w:val="Fett"/>
          <w:rFonts w:ascii="Arial" w:hAnsi="Arial" w:cs="Arial"/>
          <w:b w:val="0"/>
          <w:sz w:val="22"/>
          <w:szCs w:val="22"/>
          <w:lang w:val="en-GB"/>
        </w:rPr>
        <w:t xml:space="preserve"> </w:t>
      </w:r>
      <w:r w:rsidR="00DC4FEB" w:rsidRPr="00B539E1">
        <w:rPr>
          <w:rStyle w:val="Fett"/>
          <w:rFonts w:ascii="Arial" w:hAnsi="Arial" w:cs="Arial"/>
          <w:b w:val="0"/>
          <w:sz w:val="22"/>
          <w:szCs w:val="22"/>
          <w:lang w:val="en-GB"/>
        </w:rPr>
        <w:t xml:space="preserve">Y. </w:t>
      </w:r>
      <w:proofErr w:type="spellStart"/>
      <w:r w:rsidR="00DC4FEB" w:rsidRPr="00B539E1">
        <w:rPr>
          <w:rStyle w:val="Fett"/>
          <w:rFonts w:ascii="Arial" w:hAnsi="Arial" w:cs="Arial"/>
          <w:b w:val="0"/>
          <w:sz w:val="22"/>
          <w:szCs w:val="22"/>
          <w:lang w:val="en-GB"/>
        </w:rPr>
        <w:t>Blay</w:t>
      </w:r>
      <w:proofErr w:type="spellEnd"/>
      <w:r w:rsidR="00DC4FEB" w:rsidRPr="00B539E1">
        <w:rPr>
          <w:rStyle w:val="Fett"/>
          <w:rFonts w:ascii="Arial" w:hAnsi="Arial" w:cs="Arial"/>
          <w:b w:val="0"/>
          <w:sz w:val="22"/>
          <w:szCs w:val="22"/>
          <w:lang w:val="en-GB"/>
        </w:rPr>
        <w:t xml:space="preserve"> (</w:t>
      </w:r>
      <w:proofErr w:type="spellStart"/>
      <w:r w:rsidR="00DC4FEB" w:rsidRPr="00B539E1">
        <w:rPr>
          <w:rStyle w:val="Fett"/>
          <w:rFonts w:ascii="Arial" w:hAnsi="Arial" w:cs="Arial"/>
          <w:b w:val="0"/>
          <w:sz w:val="22"/>
          <w:szCs w:val="22"/>
          <w:lang w:val="en-GB"/>
        </w:rPr>
        <w:t>Université</w:t>
      </w:r>
      <w:proofErr w:type="spellEnd"/>
      <w:r w:rsidR="00DC4FEB" w:rsidRPr="00B539E1">
        <w:rPr>
          <w:rStyle w:val="Fett"/>
          <w:rFonts w:ascii="Arial" w:hAnsi="Arial" w:cs="Arial"/>
          <w:b w:val="0"/>
          <w:sz w:val="22"/>
          <w:szCs w:val="22"/>
          <w:lang w:val="en-GB"/>
        </w:rPr>
        <w:t xml:space="preserve"> Claude Bernard in Lyon, France), Dr. D. Strauss (Royal Marsden Hospital, UK) and PD Dr. P. </w:t>
      </w:r>
      <w:proofErr w:type="spellStart"/>
      <w:r w:rsidR="00DC4FEB" w:rsidRPr="00F02621">
        <w:rPr>
          <w:rStyle w:val="Fett"/>
          <w:rFonts w:ascii="Arial" w:hAnsi="Arial" w:cs="Arial"/>
          <w:b w:val="0"/>
          <w:sz w:val="22"/>
          <w:szCs w:val="22"/>
          <w:lang w:val="en-GB"/>
        </w:rPr>
        <w:t>Reichardt</w:t>
      </w:r>
      <w:proofErr w:type="spellEnd"/>
      <w:r w:rsidR="00DC4FEB" w:rsidRPr="00F02621">
        <w:rPr>
          <w:rStyle w:val="Fett"/>
          <w:rFonts w:ascii="Arial" w:hAnsi="Arial" w:cs="Arial"/>
          <w:b w:val="0"/>
          <w:sz w:val="22"/>
          <w:szCs w:val="22"/>
          <w:lang w:val="en-GB"/>
        </w:rPr>
        <w:t xml:space="preserve"> (</w:t>
      </w:r>
      <w:proofErr w:type="spellStart"/>
      <w:r w:rsidR="00F02621" w:rsidRPr="00F02621">
        <w:rPr>
          <w:rStyle w:val="Fett"/>
          <w:rFonts w:ascii="Arial" w:hAnsi="Arial" w:cs="Arial"/>
          <w:b w:val="0"/>
          <w:sz w:val="22"/>
          <w:szCs w:val="22"/>
        </w:rPr>
        <w:t>Sarcoma</w:t>
      </w:r>
      <w:proofErr w:type="spellEnd"/>
      <w:r w:rsidR="00F02621" w:rsidRPr="00F02621">
        <w:rPr>
          <w:rStyle w:val="Fett"/>
          <w:rFonts w:ascii="Arial" w:hAnsi="Arial" w:cs="Arial"/>
          <w:b w:val="0"/>
          <w:sz w:val="22"/>
          <w:szCs w:val="22"/>
        </w:rPr>
        <w:t>-Center Berlin-Brandenburg, Germany</w:t>
      </w:r>
      <w:r w:rsidR="00DC4FEB" w:rsidRPr="00F02621">
        <w:rPr>
          <w:rStyle w:val="Fett"/>
          <w:rFonts w:ascii="Arial" w:hAnsi="Arial" w:cs="Arial"/>
          <w:b w:val="0"/>
          <w:sz w:val="22"/>
          <w:szCs w:val="22"/>
          <w:lang w:val="en-GB"/>
        </w:rPr>
        <w:t>)</w:t>
      </w:r>
      <w:r w:rsidR="00DC4FEB" w:rsidRPr="00B539E1">
        <w:rPr>
          <w:rStyle w:val="Fett"/>
          <w:rFonts w:ascii="Arial" w:hAnsi="Arial" w:cs="Arial"/>
          <w:b w:val="0"/>
          <w:sz w:val="22"/>
          <w:szCs w:val="22"/>
          <w:lang w:val="en-GB"/>
        </w:rPr>
        <w:t xml:space="preserve"> giving the audience the possibility to ask questions for a better understanding of sarcomas.</w:t>
      </w:r>
      <w:r w:rsidR="00DC4FEB" w:rsidRPr="00F03100">
        <w:rPr>
          <w:rStyle w:val="Fett"/>
          <w:rFonts w:ascii="Arial" w:hAnsi="Arial" w:cs="Arial"/>
          <w:b w:val="0"/>
          <w:sz w:val="22"/>
          <w:szCs w:val="22"/>
          <w:lang w:val="en-GB"/>
        </w:rPr>
        <w:t xml:space="preserve"> </w:t>
      </w:r>
    </w:p>
    <w:p w:rsidR="00DC4FEB" w:rsidRPr="00DC4FEB" w:rsidRDefault="00DC4FEB" w:rsidP="0057423C">
      <w:pPr>
        <w:spacing w:line="360" w:lineRule="auto"/>
        <w:jc w:val="both"/>
        <w:rPr>
          <w:rStyle w:val="Fett"/>
          <w:lang w:val="en-GB"/>
        </w:rPr>
      </w:pPr>
    </w:p>
    <w:p w:rsidR="00DC4FEB" w:rsidRDefault="00DC4FEB" w:rsidP="0057423C">
      <w:pPr>
        <w:spacing w:line="360" w:lineRule="auto"/>
        <w:jc w:val="both"/>
        <w:rPr>
          <w:rStyle w:val="Fett"/>
          <w:rFonts w:ascii="Arial" w:hAnsi="Arial" w:cs="Arial"/>
          <w:b w:val="0"/>
          <w:sz w:val="22"/>
          <w:szCs w:val="22"/>
          <w:lang w:val="en-GB"/>
        </w:rPr>
      </w:pPr>
      <w:r>
        <w:rPr>
          <w:rStyle w:val="Fett"/>
          <w:rFonts w:ascii="Arial" w:hAnsi="Arial" w:cs="Arial"/>
          <w:b w:val="0"/>
          <w:sz w:val="22"/>
          <w:szCs w:val="22"/>
          <w:lang w:val="en-GB"/>
        </w:rPr>
        <w:t>One of the issues debated was the treatment of uterine sarcomas. The question from the audience was based on the perception that these are the most frequently mistreated sarcomas. The panel broadly agreed and considered the reasons this was an accurate description. How matters could be improved was indicated as a topic for joint action between clinical experts and patient advocacy groups. The topic was further discussed in the sarcoma group later in the day.</w:t>
      </w:r>
    </w:p>
    <w:p w:rsidR="00DC4FEB" w:rsidRDefault="00DC4FEB" w:rsidP="0057423C">
      <w:pPr>
        <w:spacing w:line="360" w:lineRule="auto"/>
        <w:jc w:val="both"/>
        <w:rPr>
          <w:rStyle w:val="Fett"/>
          <w:rFonts w:ascii="Arial" w:hAnsi="Arial" w:cs="Arial"/>
          <w:b w:val="0"/>
          <w:sz w:val="22"/>
          <w:szCs w:val="22"/>
          <w:lang w:val="en-GB"/>
        </w:rPr>
      </w:pPr>
    </w:p>
    <w:p w:rsidR="00DC4FEB" w:rsidRDefault="00DC4FEB" w:rsidP="0057423C">
      <w:pPr>
        <w:spacing w:line="360" w:lineRule="auto"/>
        <w:jc w:val="both"/>
        <w:rPr>
          <w:rStyle w:val="Fett"/>
          <w:rFonts w:ascii="Arial" w:hAnsi="Arial" w:cs="Arial"/>
          <w:sz w:val="22"/>
          <w:szCs w:val="22"/>
          <w:lang w:val="en-GB"/>
        </w:rPr>
      </w:pPr>
      <w:r w:rsidRPr="00F03100">
        <w:rPr>
          <w:rStyle w:val="Fett"/>
          <w:rFonts w:ascii="Arial" w:hAnsi="Arial" w:cs="Arial"/>
          <w:b w:val="0"/>
          <w:sz w:val="22"/>
          <w:szCs w:val="22"/>
          <w:lang w:val="en-GB"/>
        </w:rPr>
        <w:t>This introduct</w:t>
      </w:r>
      <w:r>
        <w:rPr>
          <w:rStyle w:val="Fett"/>
          <w:rFonts w:ascii="Arial" w:hAnsi="Arial" w:cs="Arial"/>
          <w:b w:val="0"/>
          <w:sz w:val="22"/>
          <w:szCs w:val="22"/>
          <w:lang w:val="en-GB"/>
        </w:rPr>
        <w:t>ory session</w:t>
      </w:r>
      <w:r w:rsidRPr="00F03100">
        <w:rPr>
          <w:rStyle w:val="Fett"/>
          <w:rFonts w:ascii="Arial" w:hAnsi="Arial" w:cs="Arial"/>
          <w:b w:val="0"/>
          <w:sz w:val="22"/>
          <w:szCs w:val="22"/>
          <w:lang w:val="en-GB"/>
        </w:rPr>
        <w:t xml:space="preserve"> was followed by a </w:t>
      </w:r>
      <w:r>
        <w:rPr>
          <w:rStyle w:val="Fett"/>
          <w:rFonts w:ascii="Arial" w:hAnsi="Arial" w:cs="Arial"/>
          <w:b w:val="0"/>
          <w:sz w:val="22"/>
          <w:szCs w:val="22"/>
          <w:lang w:val="en-GB"/>
        </w:rPr>
        <w:t>closer look at</w:t>
      </w:r>
      <w:r w:rsidRPr="00F03100">
        <w:rPr>
          <w:rStyle w:val="Fett"/>
          <w:rFonts w:ascii="Arial" w:hAnsi="Arial" w:cs="Arial"/>
          <w:b w:val="0"/>
          <w:sz w:val="22"/>
          <w:szCs w:val="22"/>
          <w:lang w:val="en-GB"/>
        </w:rPr>
        <w:t xml:space="preserve"> surgery of retroperitoneal</w:t>
      </w:r>
      <w:r>
        <w:rPr>
          <w:rStyle w:val="Fett"/>
          <w:rFonts w:ascii="Arial" w:hAnsi="Arial" w:cs="Arial"/>
          <w:b w:val="0"/>
          <w:sz w:val="22"/>
          <w:szCs w:val="22"/>
          <w:lang w:val="en-GB"/>
        </w:rPr>
        <w:t xml:space="preserve"> sarcomas from Dr. D. Strauss (Royal Marsden, London)</w:t>
      </w:r>
      <w:r w:rsidRPr="00F03100">
        <w:rPr>
          <w:rStyle w:val="Fett"/>
          <w:rFonts w:ascii="Arial" w:hAnsi="Arial" w:cs="Arial"/>
          <w:b w:val="0"/>
          <w:sz w:val="22"/>
          <w:szCs w:val="22"/>
          <w:lang w:val="en-GB"/>
        </w:rPr>
        <w:t xml:space="preserve"> and </w:t>
      </w:r>
      <w:r>
        <w:rPr>
          <w:rStyle w:val="Fett"/>
          <w:rFonts w:ascii="Arial" w:hAnsi="Arial" w:cs="Arial"/>
          <w:b w:val="0"/>
          <w:sz w:val="22"/>
          <w:szCs w:val="22"/>
          <w:lang w:val="en-GB"/>
        </w:rPr>
        <w:t xml:space="preserve">prosthetic replacement for </w:t>
      </w:r>
      <w:r w:rsidRPr="00F03100">
        <w:rPr>
          <w:rStyle w:val="Fett"/>
          <w:rFonts w:ascii="Arial" w:hAnsi="Arial" w:cs="Arial"/>
          <w:b w:val="0"/>
          <w:sz w:val="22"/>
          <w:szCs w:val="22"/>
          <w:lang w:val="en-GB"/>
        </w:rPr>
        <w:t>bone sarcomas</w:t>
      </w:r>
      <w:r>
        <w:rPr>
          <w:rStyle w:val="Fett"/>
          <w:rFonts w:ascii="Arial" w:hAnsi="Arial" w:cs="Arial"/>
          <w:b w:val="0"/>
          <w:sz w:val="22"/>
          <w:szCs w:val="22"/>
          <w:lang w:val="en-GB"/>
        </w:rPr>
        <w:t xml:space="preserve"> from Dr. L. </w:t>
      </w:r>
      <w:proofErr w:type="spellStart"/>
      <w:r>
        <w:rPr>
          <w:rStyle w:val="Fett"/>
          <w:rFonts w:ascii="Arial" w:hAnsi="Arial" w:cs="Arial"/>
          <w:b w:val="0"/>
          <w:sz w:val="22"/>
          <w:szCs w:val="22"/>
          <w:lang w:val="en-GB"/>
        </w:rPr>
        <w:t>Jeys</w:t>
      </w:r>
      <w:proofErr w:type="spellEnd"/>
      <w:r>
        <w:rPr>
          <w:rStyle w:val="Fett"/>
          <w:rFonts w:ascii="Arial" w:hAnsi="Arial" w:cs="Arial"/>
          <w:b w:val="0"/>
          <w:sz w:val="22"/>
          <w:szCs w:val="22"/>
          <w:lang w:val="en-GB"/>
        </w:rPr>
        <w:t xml:space="preserve"> </w:t>
      </w:r>
      <w:r w:rsidRPr="00B539E1">
        <w:rPr>
          <w:rStyle w:val="Fett"/>
          <w:rFonts w:ascii="Arial" w:hAnsi="Arial" w:cs="Arial"/>
          <w:b w:val="0"/>
          <w:sz w:val="22"/>
          <w:szCs w:val="22"/>
          <w:lang w:val="en-GB"/>
        </w:rPr>
        <w:t>(</w:t>
      </w:r>
      <w:r w:rsidR="005C0208" w:rsidRPr="005C0208">
        <w:rPr>
          <w:rFonts w:ascii="Arial" w:hAnsi="Arial" w:cs="Arial"/>
          <w:sz w:val="22"/>
          <w:szCs w:val="22"/>
          <w:lang w:val="en-GB"/>
        </w:rPr>
        <w:t>The Royal Orthopaedic Hospital, Birmingham)</w:t>
      </w:r>
      <w:r w:rsidRPr="00B539E1">
        <w:rPr>
          <w:rStyle w:val="Fett"/>
          <w:rFonts w:ascii="Arial" w:hAnsi="Arial" w:cs="Arial"/>
          <w:sz w:val="22"/>
          <w:szCs w:val="22"/>
          <w:lang w:val="en-GB"/>
        </w:rPr>
        <w:t xml:space="preserve">. </w:t>
      </w:r>
      <w:r w:rsidRPr="00251D84">
        <w:rPr>
          <w:rStyle w:val="Fett"/>
          <w:rFonts w:ascii="Arial" w:hAnsi="Arial" w:cs="Arial"/>
          <w:b w:val="0"/>
          <w:sz w:val="22"/>
          <w:szCs w:val="22"/>
          <w:lang w:val="en-GB"/>
        </w:rPr>
        <w:t>Both gave a detailed insight into the challenges these tumours offer the surgeon, and a clear message was that expertise is critical to a good outcome for the patient.</w:t>
      </w:r>
    </w:p>
    <w:p w:rsidR="00DC4FEB" w:rsidRDefault="00DC4FEB" w:rsidP="0057423C">
      <w:pPr>
        <w:spacing w:line="360" w:lineRule="auto"/>
        <w:jc w:val="both"/>
        <w:rPr>
          <w:rStyle w:val="Fett"/>
          <w:rFonts w:ascii="Arial" w:hAnsi="Arial" w:cs="Arial"/>
          <w:sz w:val="22"/>
          <w:szCs w:val="22"/>
          <w:lang w:val="en-GB"/>
        </w:rPr>
      </w:pPr>
    </w:p>
    <w:p w:rsidR="00DC4FEB" w:rsidRDefault="00DC4FEB" w:rsidP="0057423C">
      <w:pPr>
        <w:spacing w:line="360" w:lineRule="auto"/>
        <w:jc w:val="both"/>
        <w:rPr>
          <w:rFonts w:ascii="Arial" w:hAnsi="Arial" w:cs="Arial"/>
          <w:sz w:val="22"/>
          <w:szCs w:val="22"/>
          <w:lang w:val="en-GB"/>
        </w:rPr>
      </w:pPr>
      <w:r w:rsidRPr="00F03100">
        <w:rPr>
          <w:rStyle w:val="Fett"/>
          <w:rFonts w:ascii="Arial" w:hAnsi="Arial" w:cs="Arial"/>
          <w:b w:val="0"/>
          <w:sz w:val="22"/>
          <w:szCs w:val="22"/>
          <w:lang w:val="en-GB"/>
        </w:rPr>
        <w:t>The afternoon was split into three parallel sessions</w:t>
      </w:r>
      <w:r>
        <w:rPr>
          <w:rStyle w:val="Fett"/>
          <w:rFonts w:ascii="Arial" w:hAnsi="Arial" w:cs="Arial"/>
          <w:b w:val="0"/>
          <w:sz w:val="22"/>
          <w:szCs w:val="22"/>
          <w:lang w:val="en-GB"/>
        </w:rPr>
        <w:t>:</w:t>
      </w:r>
      <w:r w:rsidRPr="00F03100">
        <w:rPr>
          <w:rStyle w:val="Fett"/>
          <w:rFonts w:ascii="Arial" w:hAnsi="Arial" w:cs="Arial"/>
          <w:b w:val="0"/>
          <w:sz w:val="22"/>
          <w:szCs w:val="22"/>
          <w:lang w:val="en-GB"/>
        </w:rPr>
        <w:t xml:space="preserve"> on </w:t>
      </w:r>
      <w:r w:rsidRPr="00F03100">
        <w:rPr>
          <w:rFonts w:ascii="Arial" w:hAnsi="Arial" w:cs="Arial"/>
          <w:sz w:val="22"/>
          <w:szCs w:val="22"/>
          <w:lang w:val="en-GB"/>
        </w:rPr>
        <w:t xml:space="preserve">GIST (therapy management and compliance, paediatric GIST, new treatment options), </w:t>
      </w:r>
      <w:r>
        <w:rPr>
          <w:rFonts w:ascii="Arial" w:hAnsi="Arial" w:cs="Arial"/>
          <w:sz w:val="22"/>
          <w:szCs w:val="22"/>
          <w:lang w:val="en-GB"/>
        </w:rPr>
        <w:t>S</w:t>
      </w:r>
      <w:r w:rsidRPr="00F03100">
        <w:rPr>
          <w:rFonts w:ascii="Arial" w:hAnsi="Arial" w:cs="Arial"/>
          <w:sz w:val="22"/>
          <w:szCs w:val="22"/>
          <w:lang w:val="en-GB"/>
        </w:rPr>
        <w:t xml:space="preserve">arcomas (management of advanced sarcomas, new agents and clinical trials) and </w:t>
      </w:r>
      <w:r>
        <w:rPr>
          <w:rFonts w:ascii="Arial" w:hAnsi="Arial" w:cs="Arial"/>
          <w:sz w:val="22"/>
          <w:szCs w:val="22"/>
          <w:lang w:val="en-GB"/>
        </w:rPr>
        <w:t>D</w:t>
      </w:r>
      <w:r w:rsidRPr="00F03100">
        <w:rPr>
          <w:rFonts w:ascii="Arial" w:hAnsi="Arial" w:cs="Arial"/>
          <w:sz w:val="22"/>
          <w:szCs w:val="22"/>
          <w:lang w:val="en-GB"/>
        </w:rPr>
        <w:t>esmoids (molecular genetics, treatment options and clinical trials).</w:t>
      </w:r>
      <w:r>
        <w:rPr>
          <w:rFonts w:ascii="Arial" w:hAnsi="Arial" w:cs="Arial"/>
          <w:sz w:val="22"/>
          <w:szCs w:val="22"/>
          <w:lang w:val="en-GB"/>
        </w:rPr>
        <w:t xml:space="preserve"> This format of parallel sessions was very well received by the participants giving them the opportunity to learn and discuss in smaller, disease-specific groups.</w:t>
      </w:r>
    </w:p>
    <w:p w:rsidR="00DC4FEB" w:rsidRPr="00F03100" w:rsidRDefault="00DC4FEB" w:rsidP="0057423C">
      <w:pPr>
        <w:spacing w:line="360" w:lineRule="auto"/>
        <w:jc w:val="both"/>
        <w:rPr>
          <w:rFonts w:ascii="Arial" w:hAnsi="Arial" w:cs="Arial"/>
          <w:sz w:val="22"/>
          <w:szCs w:val="22"/>
          <w:lang w:val="en-GB"/>
        </w:rPr>
      </w:pPr>
    </w:p>
    <w:p w:rsidR="00DC4FEB" w:rsidRDefault="00DC4FEB" w:rsidP="00C41940">
      <w:pPr>
        <w:spacing w:line="360" w:lineRule="auto"/>
        <w:jc w:val="both"/>
        <w:rPr>
          <w:rFonts w:ascii="Arial" w:hAnsi="Arial" w:cs="Arial"/>
          <w:sz w:val="22"/>
          <w:szCs w:val="22"/>
          <w:lang w:val="en-US"/>
        </w:rPr>
      </w:pPr>
      <w:r w:rsidRPr="00F03100">
        <w:rPr>
          <w:rFonts w:ascii="Arial" w:hAnsi="Arial" w:cs="Arial"/>
          <w:sz w:val="22"/>
          <w:szCs w:val="22"/>
          <w:lang w:val="en-US"/>
        </w:rPr>
        <w:t>In the Educational</w:t>
      </w:r>
      <w:r>
        <w:rPr>
          <w:rFonts w:ascii="Arial" w:hAnsi="Arial" w:cs="Arial"/>
          <w:sz w:val="22"/>
          <w:szCs w:val="22"/>
          <w:lang w:val="en-US"/>
        </w:rPr>
        <w:t xml:space="preserve"> </w:t>
      </w:r>
      <w:r w:rsidRPr="00F03100">
        <w:rPr>
          <w:rFonts w:ascii="Arial" w:hAnsi="Arial" w:cs="Arial"/>
          <w:sz w:val="22"/>
          <w:szCs w:val="22"/>
          <w:lang w:val="en-US"/>
        </w:rPr>
        <w:t>s</w:t>
      </w:r>
      <w:r>
        <w:rPr>
          <w:rFonts w:ascii="Arial" w:hAnsi="Arial" w:cs="Arial"/>
          <w:sz w:val="22"/>
          <w:szCs w:val="22"/>
          <w:lang w:val="en-US"/>
        </w:rPr>
        <w:t>ession</w:t>
      </w:r>
      <w:r w:rsidRPr="00F03100">
        <w:rPr>
          <w:rFonts w:ascii="Arial" w:hAnsi="Arial" w:cs="Arial"/>
          <w:sz w:val="22"/>
          <w:szCs w:val="22"/>
          <w:lang w:val="en-US"/>
        </w:rPr>
        <w:t xml:space="preserve"> on sarcoma</w:t>
      </w:r>
      <w:r>
        <w:rPr>
          <w:rFonts w:ascii="Arial" w:hAnsi="Arial" w:cs="Arial"/>
          <w:sz w:val="22"/>
          <w:szCs w:val="22"/>
          <w:lang w:val="en-US"/>
        </w:rPr>
        <w:t xml:space="preserve"> with presentations from </w:t>
      </w:r>
      <w:r w:rsidRPr="00F03100">
        <w:rPr>
          <w:rFonts w:ascii="Arial" w:hAnsi="Arial" w:cs="Arial"/>
          <w:sz w:val="22"/>
          <w:szCs w:val="22"/>
          <w:lang w:val="en-US"/>
        </w:rPr>
        <w:t>Prof. J.</w:t>
      </w:r>
      <w:r>
        <w:rPr>
          <w:rFonts w:ascii="Arial" w:hAnsi="Arial" w:cs="Arial"/>
          <w:sz w:val="22"/>
          <w:szCs w:val="22"/>
          <w:lang w:val="en-US"/>
        </w:rPr>
        <w:t xml:space="preserve"> </w:t>
      </w:r>
      <w:r w:rsidRPr="00F03100">
        <w:rPr>
          <w:rFonts w:ascii="Arial" w:hAnsi="Arial" w:cs="Arial"/>
          <w:sz w:val="22"/>
          <w:szCs w:val="22"/>
          <w:lang w:val="en-US"/>
        </w:rPr>
        <w:t xml:space="preserve">Y. </w:t>
      </w:r>
      <w:proofErr w:type="spellStart"/>
      <w:r w:rsidRPr="00F03100">
        <w:rPr>
          <w:rFonts w:ascii="Arial" w:hAnsi="Arial" w:cs="Arial"/>
          <w:sz w:val="22"/>
          <w:szCs w:val="22"/>
          <w:lang w:val="en-US"/>
        </w:rPr>
        <w:t>Blay</w:t>
      </w:r>
      <w:proofErr w:type="spellEnd"/>
      <w:r w:rsidRPr="00F03100">
        <w:rPr>
          <w:rFonts w:ascii="Arial" w:hAnsi="Arial" w:cs="Arial"/>
          <w:sz w:val="22"/>
          <w:szCs w:val="22"/>
          <w:lang w:val="en-US"/>
        </w:rPr>
        <w:t xml:space="preserve">, Dr. L. </w:t>
      </w:r>
      <w:proofErr w:type="spellStart"/>
      <w:r w:rsidRPr="00F03100">
        <w:rPr>
          <w:rFonts w:ascii="Arial" w:hAnsi="Arial" w:cs="Arial"/>
          <w:sz w:val="22"/>
          <w:szCs w:val="22"/>
          <w:lang w:val="en-US"/>
        </w:rPr>
        <w:t>Jeys</w:t>
      </w:r>
      <w:proofErr w:type="spellEnd"/>
      <w:r>
        <w:rPr>
          <w:rFonts w:ascii="Arial" w:hAnsi="Arial" w:cs="Arial"/>
          <w:sz w:val="22"/>
          <w:szCs w:val="22"/>
          <w:lang w:val="en-US"/>
        </w:rPr>
        <w:t>,</w:t>
      </w:r>
      <w:r w:rsidRPr="00F03100">
        <w:rPr>
          <w:rFonts w:ascii="Arial" w:hAnsi="Arial" w:cs="Arial"/>
          <w:sz w:val="22"/>
          <w:szCs w:val="22"/>
          <w:lang w:val="en-US"/>
        </w:rPr>
        <w:t xml:space="preserve"> Prof. M. </w:t>
      </w:r>
      <w:proofErr w:type="spellStart"/>
      <w:r w:rsidRPr="00F03100">
        <w:rPr>
          <w:rFonts w:ascii="Arial" w:hAnsi="Arial" w:cs="Arial"/>
          <w:sz w:val="22"/>
          <w:szCs w:val="22"/>
          <w:lang w:val="en-US"/>
        </w:rPr>
        <w:t>Schwarzbach</w:t>
      </w:r>
      <w:proofErr w:type="spellEnd"/>
      <w:r w:rsidRPr="00F03100">
        <w:rPr>
          <w:rFonts w:ascii="Arial" w:hAnsi="Arial" w:cs="Arial"/>
          <w:sz w:val="22"/>
          <w:szCs w:val="22"/>
          <w:lang w:val="en-US"/>
        </w:rPr>
        <w:t xml:space="preserve"> and </w:t>
      </w:r>
      <w:r>
        <w:rPr>
          <w:rFonts w:ascii="Arial" w:hAnsi="Arial" w:cs="Arial"/>
          <w:sz w:val="22"/>
          <w:szCs w:val="22"/>
          <w:lang w:val="en-US"/>
        </w:rPr>
        <w:t xml:space="preserve">PD </w:t>
      </w:r>
      <w:r w:rsidRPr="00F03100">
        <w:rPr>
          <w:rFonts w:ascii="Arial" w:hAnsi="Arial" w:cs="Arial"/>
          <w:sz w:val="22"/>
          <w:szCs w:val="22"/>
          <w:lang w:val="en-US"/>
        </w:rPr>
        <w:t xml:space="preserve">Dr. P. </w:t>
      </w:r>
      <w:proofErr w:type="spellStart"/>
      <w:r w:rsidRPr="00F03100">
        <w:rPr>
          <w:rFonts w:ascii="Arial" w:hAnsi="Arial" w:cs="Arial"/>
          <w:sz w:val="22"/>
          <w:szCs w:val="22"/>
          <w:lang w:val="en-US"/>
        </w:rPr>
        <w:t>Reic</w:t>
      </w:r>
      <w:r>
        <w:rPr>
          <w:rFonts w:ascii="Arial" w:hAnsi="Arial" w:cs="Arial"/>
          <w:sz w:val="22"/>
          <w:szCs w:val="22"/>
          <w:lang w:val="en-US"/>
        </w:rPr>
        <w:t>hardt</w:t>
      </w:r>
      <w:proofErr w:type="spellEnd"/>
      <w:r w:rsidRPr="00F03100">
        <w:rPr>
          <w:rFonts w:ascii="Arial" w:hAnsi="Arial" w:cs="Arial"/>
          <w:sz w:val="22"/>
          <w:szCs w:val="22"/>
          <w:lang w:val="en-US"/>
        </w:rPr>
        <w:t xml:space="preserve"> </w:t>
      </w:r>
      <w:r>
        <w:rPr>
          <w:rFonts w:ascii="Arial" w:hAnsi="Arial" w:cs="Arial"/>
          <w:sz w:val="22"/>
          <w:szCs w:val="22"/>
          <w:lang w:val="en-US"/>
        </w:rPr>
        <w:t>as well as in the session</w:t>
      </w:r>
      <w:r w:rsidRPr="00F03100">
        <w:rPr>
          <w:rFonts w:ascii="Arial" w:hAnsi="Arial" w:cs="Arial"/>
          <w:sz w:val="22"/>
          <w:szCs w:val="22"/>
          <w:lang w:val="en-US"/>
        </w:rPr>
        <w:t xml:space="preserve"> </w:t>
      </w:r>
      <w:r>
        <w:rPr>
          <w:rFonts w:ascii="Arial" w:hAnsi="Arial" w:cs="Arial"/>
          <w:sz w:val="22"/>
          <w:szCs w:val="22"/>
          <w:lang w:val="en-US"/>
        </w:rPr>
        <w:t xml:space="preserve">on </w:t>
      </w:r>
      <w:r w:rsidRPr="00F03100">
        <w:rPr>
          <w:rFonts w:ascii="Arial" w:hAnsi="Arial" w:cs="Arial"/>
          <w:sz w:val="22"/>
          <w:szCs w:val="22"/>
          <w:lang w:val="en-US"/>
        </w:rPr>
        <w:t>GIST</w:t>
      </w:r>
      <w:r>
        <w:rPr>
          <w:rFonts w:ascii="Arial" w:hAnsi="Arial" w:cs="Arial"/>
          <w:sz w:val="22"/>
          <w:szCs w:val="22"/>
          <w:lang w:val="en-US"/>
        </w:rPr>
        <w:t xml:space="preserve"> with presentations from Prof. </w:t>
      </w:r>
      <w:r w:rsidRPr="00F03100">
        <w:rPr>
          <w:rFonts w:ascii="Arial" w:hAnsi="Arial" w:cs="Arial"/>
          <w:sz w:val="22"/>
          <w:szCs w:val="22"/>
          <w:lang w:val="en-US"/>
        </w:rPr>
        <w:t xml:space="preserve">F. Haller, Dr. R. </w:t>
      </w:r>
      <w:proofErr w:type="spellStart"/>
      <w:r w:rsidRPr="00F03100">
        <w:rPr>
          <w:rFonts w:ascii="Arial" w:hAnsi="Arial" w:cs="Arial"/>
          <w:sz w:val="22"/>
          <w:szCs w:val="22"/>
          <w:lang w:val="en-US"/>
        </w:rPr>
        <w:t>Bulusu</w:t>
      </w:r>
      <w:proofErr w:type="spellEnd"/>
      <w:r w:rsidRPr="00F03100">
        <w:rPr>
          <w:rFonts w:ascii="Arial" w:hAnsi="Arial" w:cs="Arial"/>
          <w:sz w:val="22"/>
          <w:szCs w:val="22"/>
          <w:lang w:val="en-US"/>
        </w:rPr>
        <w:t xml:space="preserve"> and </w:t>
      </w:r>
      <w:r>
        <w:rPr>
          <w:rFonts w:ascii="Arial" w:hAnsi="Arial" w:cs="Arial"/>
          <w:sz w:val="22"/>
          <w:szCs w:val="22"/>
          <w:lang w:val="en-US"/>
        </w:rPr>
        <w:t xml:space="preserve">PD Dr. P. </w:t>
      </w:r>
      <w:proofErr w:type="spellStart"/>
      <w:r>
        <w:rPr>
          <w:rFonts w:ascii="Arial" w:hAnsi="Arial" w:cs="Arial"/>
          <w:sz w:val="22"/>
          <w:szCs w:val="22"/>
          <w:lang w:val="en-US"/>
        </w:rPr>
        <w:t>Reichardt</w:t>
      </w:r>
      <w:proofErr w:type="spellEnd"/>
      <w:r>
        <w:rPr>
          <w:rFonts w:ascii="Arial" w:hAnsi="Arial" w:cs="Arial"/>
          <w:sz w:val="22"/>
          <w:szCs w:val="22"/>
          <w:lang w:val="en-US"/>
        </w:rPr>
        <w:t xml:space="preserve"> the</w:t>
      </w:r>
      <w:r w:rsidRPr="00F03100">
        <w:rPr>
          <w:rFonts w:ascii="Arial" w:hAnsi="Arial" w:cs="Arial"/>
          <w:sz w:val="22"/>
          <w:szCs w:val="22"/>
          <w:lang w:val="en-US"/>
        </w:rPr>
        <w:t xml:space="preserve"> management </w:t>
      </w:r>
      <w:r w:rsidRPr="00F03100">
        <w:rPr>
          <w:rFonts w:ascii="Arial" w:hAnsi="Arial" w:cs="Arial"/>
          <w:sz w:val="22"/>
          <w:szCs w:val="22"/>
          <w:lang w:val="en-US"/>
        </w:rPr>
        <w:lastRenderedPageBreak/>
        <w:t xml:space="preserve">strategies of treating advanced sarcomas and GIST patients were presented with a </w:t>
      </w:r>
      <w:r>
        <w:rPr>
          <w:rFonts w:ascii="Arial" w:hAnsi="Arial" w:cs="Arial"/>
          <w:sz w:val="22"/>
          <w:szCs w:val="22"/>
          <w:lang w:val="en-US"/>
        </w:rPr>
        <w:t xml:space="preserve">special </w:t>
      </w:r>
      <w:r w:rsidRPr="00F03100">
        <w:rPr>
          <w:rFonts w:ascii="Arial" w:hAnsi="Arial" w:cs="Arial"/>
          <w:sz w:val="22"/>
          <w:szCs w:val="22"/>
          <w:lang w:val="en-US"/>
        </w:rPr>
        <w:t xml:space="preserve">focus on new treatment options, agents and clinical trials. </w:t>
      </w:r>
    </w:p>
    <w:p w:rsidR="00DC4FEB" w:rsidRDefault="00DC4FEB" w:rsidP="00C41940">
      <w:pPr>
        <w:spacing w:line="360" w:lineRule="auto"/>
        <w:jc w:val="both"/>
        <w:rPr>
          <w:rFonts w:ascii="Arial" w:hAnsi="Arial" w:cs="Arial"/>
          <w:sz w:val="22"/>
          <w:szCs w:val="22"/>
          <w:lang w:val="en-US"/>
        </w:rPr>
      </w:pPr>
    </w:p>
    <w:p w:rsidR="00DC4FEB" w:rsidRDefault="00DC4FEB" w:rsidP="00C41940">
      <w:pPr>
        <w:spacing w:line="360" w:lineRule="auto"/>
        <w:jc w:val="both"/>
        <w:rPr>
          <w:rFonts w:ascii="Arial" w:eastAsia="MS Mincho" w:hAnsi="Arial" w:cs="Arial"/>
          <w:sz w:val="22"/>
          <w:szCs w:val="22"/>
          <w:lang w:val="en-GB" w:eastAsia="ja-JP"/>
        </w:rPr>
      </w:pPr>
      <w:r>
        <w:rPr>
          <w:rFonts w:ascii="Arial" w:hAnsi="Arial" w:cs="Arial"/>
          <w:sz w:val="22"/>
          <w:szCs w:val="22"/>
          <w:lang w:val="en-US"/>
        </w:rPr>
        <w:t xml:space="preserve">The </w:t>
      </w:r>
      <w:r w:rsidRPr="00F03100">
        <w:rPr>
          <w:rFonts w:ascii="Arial" w:hAnsi="Arial" w:cs="Arial"/>
          <w:sz w:val="22"/>
          <w:szCs w:val="22"/>
          <w:lang w:val="en-US"/>
        </w:rPr>
        <w:t>highlight</w:t>
      </w:r>
      <w:r>
        <w:rPr>
          <w:rFonts w:ascii="Arial" w:hAnsi="Arial" w:cs="Arial"/>
          <w:sz w:val="22"/>
          <w:szCs w:val="22"/>
          <w:lang w:val="en-US"/>
        </w:rPr>
        <w:t xml:space="preserve"> of the year</w:t>
      </w:r>
      <w:r w:rsidRPr="00F03100">
        <w:rPr>
          <w:rFonts w:ascii="Arial" w:hAnsi="Arial" w:cs="Arial"/>
          <w:sz w:val="22"/>
          <w:szCs w:val="22"/>
          <w:lang w:val="en-US"/>
        </w:rPr>
        <w:t xml:space="preserve"> </w:t>
      </w:r>
      <w:r>
        <w:rPr>
          <w:rFonts w:ascii="Arial" w:hAnsi="Arial" w:cs="Arial"/>
          <w:sz w:val="22"/>
          <w:szCs w:val="22"/>
          <w:lang w:val="en-US"/>
        </w:rPr>
        <w:t xml:space="preserve">2011 </w:t>
      </w:r>
      <w:r w:rsidRPr="00F03100">
        <w:rPr>
          <w:rFonts w:ascii="Arial" w:hAnsi="Arial" w:cs="Arial"/>
          <w:sz w:val="22"/>
          <w:szCs w:val="22"/>
          <w:lang w:val="en-US"/>
        </w:rPr>
        <w:t xml:space="preserve">in GIST was the ASCO presentation of the </w:t>
      </w:r>
      <w:r w:rsidRPr="00F03100">
        <w:rPr>
          <w:rFonts w:ascii="Arial" w:eastAsia="MS Mincho" w:hAnsi="Arial" w:cs="Arial"/>
          <w:sz w:val="22"/>
          <w:szCs w:val="22"/>
          <w:lang w:val="en-GB" w:eastAsia="ja-JP"/>
        </w:rPr>
        <w:t>results of the German</w:t>
      </w:r>
      <w:r w:rsidRPr="00F03100">
        <w:rPr>
          <w:rFonts w:ascii="Calibri" w:eastAsia="MS Mincho" w:hAnsi="Calibri" w:cs="Arial"/>
          <w:sz w:val="22"/>
          <w:szCs w:val="22"/>
          <w:lang w:val="en-GB" w:eastAsia="ja-JP"/>
        </w:rPr>
        <w:t>‐</w:t>
      </w:r>
      <w:r w:rsidRPr="00F03100">
        <w:rPr>
          <w:rFonts w:ascii="Arial" w:eastAsia="MS Mincho" w:hAnsi="Arial" w:cs="Arial"/>
          <w:sz w:val="22"/>
          <w:szCs w:val="22"/>
          <w:lang w:val="en-GB" w:eastAsia="ja-JP"/>
        </w:rPr>
        <w:t xml:space="preserve">Scandinavian study (SSG/AIO) on adjuvant treatment with </w:t>
      </w:r>
      <w:proofErr w:type="spellStart"/>
      <w:r w:rsidRPr="00F03100">
        <w:rPr>
          <w:rFonts w:ascii="Arial" w:eastAsia="MS Mincho" w:hAnsi="Arial" w:cs="Arial"/>
          <w:sz w:val="22"/>
          <w:szCs w:val="22"/>
          <w:lang w:val="en-GB" w:eastAsia="ja-JP"/>
        </w:rPr>
        <w:t>imatinib</w:t>
      </w:r>
      <w:proofErr w:type="spellEnd"/>
      <w:r w:rsidRPr="00F03100">
        <w:rPr>
          <w:rFonts w:ascii="Arial" w:eastAsia="MS Mincho" w:hAnsi="Arial" w:cs="Arial"/>
          <w:sz w:val="22"/>
          <w:szCs w:val="22"/>
          <w:lang w:val="en-GB" w:eastAsia="ja-JP"/>
        </w:rPr>
        <w:t xml:space="preserve"> in high risk GIST patients. 400 patients were enrolled between February 2004 and September 2009.</w:t>
      </w:r>
      <w:r>
        <w:rPr>
          <w:rFonts w:ascii="Arial" w:eastAsia="MS Mincho" w:hAnsi="Arial" w:cs="Arial"/>
          <w:sz w:val="22"/>
          <w:szCs w:val="22"/>
          <w:lang w:val="en-GB" w:eastAsia="ja-JP"/>
        </w:rPr>
        <w:t xml:space="preserve"> Patients were assigned to receive adjuvant therapy for either one year or three years. </w:t>
      </w:r>
      <w:r w:rsidRPr="00F03100">
        <w:rPr>
          <w:rFonts w:ascii="Arial" w:eastAsia="MS Mincho" w:hAnsi="Arial" w:cs="Arial"/>
          <w:sz w:val="22"/>
          <w:szCs w:val="22"/>
          <w:lang w:val="en-GB" w:eastAsia="ja-JP"/>
        </w:rPr>
        <w:t>After a median follow</w:t>
      </w:r>
      <w:r w:rsidRPr="00F03100">
        <w:rPr>
          <w:rFonts w:ascii="Calibri" w:eastAsia="MS Mincho" w:hAnsi="Calibri" w:cs="Arial"/>
          <w:sz w:val="22"/>
          <w:szCs w:val="22"/>
          <w:lang w:val="en-GB" w:eastAsia="ja-JP"/>
        </w:rPr>
        <w:t>‐</w:t>
      </w:r>
      <w:r w:rsidRPr="00F03100">
        <w:rPr>
          <w:rFonts w:ascii="Arial" w:eastAsia="MS Mincho" w:hAnsi="Arial" w:cs="Arial"/>
          <w:sz w:val="22"/>
          <w:szCs w:val="22"/>
          <w:lang w:val="en-GB" w:eastAsia="ja-JP"/>
        </w:rPr>
        <w:t>up of 54 months</w:t>
      </w:r>
      <w:r>
        <w:rPr>
          <w:rFonts w:ascii="Arial" w:eastAsia="MS Mincho" w:hAnsi="Arial" w:cs="Arial"/>
          <w:sz w:val="22"/>
          <w:szCs w:val="22"/>
          <w:lang w:val="en-GB" w:eastAsia="ja-JP"/>
        </w:rPr>
        <w:t xml:space="preserve"> </w:t>
      </w:r>
      <w:r w:rsidRPr="00F03100">
        <w:rPr>
          <w:rFonts w:ascii="Arial" w:eastAsia="MS Mincho" w:hAnsi="Arial" w:cs="Arial"/>
          <w:sz w:val="22"/>
          <w:szCs w:val="22"/>
          <w:lang w:val="en-GB" w:eastAsia="ja-JP"/>
        </w:rPr>
        <w:t xml:space="preserve">in the one year </w:t>
      </w:r>
      <w:proofErr w:type="spellStart"/>
      <w:r w:rsidRPr="00F03100">
        <w:rPr>
          <w:rFonts w:ascii="Arial" w:eastAsia="MS Mincho" w:hAnsi="Arial" w:cs="Arial"/>
          <w:sz w:val="22"/>
          <w:szCs w:val="22"/>
          <w:lang w:val="en-GB" w:eastAsia="ja-JP"/>
        </w:rPr>
        <w:t>imatinib</w:t>
      </w:r>
      <w:proofErr w:type="spellEnd"/>
      <w:r w:rsidRPr="00F03100">
        <w:rPr>
          <w:rFonts w:ascii="Arial" w:eastAsia="MS Mincho" w:hAnsi="Arial" w:cs="Arial"/>
          <w:sz w:val="22"/>
          <w:szCs w:val="22"/>
          <w:lang w:val="en-GB" w:eastAsia="ja-JP"/>
        </w:rPr>
        <w:t xml:space="preserve"> arm </w:t>
      </w:r>
      <w:r>
        <w:rPr>
          <w:rFonts w:ascii="Arial" w:eastAsia="MS Mincho" w:hAnsi="Arial" w:cs="Arial"/>
          <w:sz w:val="22"/>
          <w:szCs w:val="22"/>
          <w:lang w:val="en-GB" w:eastAsia="ja-JP"/>
        </w:rPr>
        <w:t xml:space="preserve">60% of patients were free from disease progression, </w:t>
      </w:r>
      <w:r w:rsidRPr="00F03100">
        <w:rPr>
          <w:rFonts w:ascii="Arial" w:eastAsia="MS Mincho" w:hAnsi="Arial" w:cs="Arial"/>
          <w:sz w:val="22"/>
          <w:szCs w:val="22"/>
          <w:lang w:val="en-GB" w:eastAsia="ja-JP"/>
        </w:rPr>
        <w:t>versus 87%</w:t>
      </w:r>
      <w:r>
        <w:rPr>
          <w:rFonts w:ascii="Arial" w:eastAsia="MS Mincho" w:hAnsi="Arial" w:cs="Arial"/>
          <w:sz w:val="22"/>
          <w:szCs w:val="22"/>
          <w:lang w:val="en-GB" w:eastAsia="ja-JP"/>
        </w:rPr>
        <w:t xml:space="preserve"> of patients who survived progression free</w:t>
      </w:r>
      <w:r w:rsidRPr="00F03100">
        <w:rPr>
          <w:rFonts w:ascii="Arial" w:eastAsia="MS Mincho" w:hAnsi="Arial" w:cs="Arial"/>
          <w:sz w:val="22"/>
          <w:szCs w:val="22"/>
          <w:lang w:val="en-GB" w:eastAsia="ja-JP"/>
        </w:rPr>
        <w:t xml:space="preserve"> </w:t>
      </w:r>
      <w:r>
        <w:rPr>
          <w:rFonts w:ascii="Arial" w:eastAsia="MS Mincho" w:hAnsi="Arial" w:cs="Arial"/>
          <w:sz w:val="22"/>
          <w:szCs w:val="22"/>
          <w:lang w:val="en-GB" w:eastAsia="ja-JP"/>
        </w:rPr>
        <w:t>who received</w:t>
      </w:r>
      <w:r w:rsidRPr="00F03100">
        <w:rPr>
          <w:rFonts w:ascii="Arial" w:eastAsia="MS Mincho" w:hAnsi="Arial" w:cs="Arial"/>
          <w:sz w:val="22"/>
          <w:szCs w:val="22"/>
          <w:lang w:val="en-GB" w:eastAsia="ja-JP"/>
        </w:rPr>
        <w:t xml:space="preserve"> 3 years</w:t>
      </w:r>
      <w:r>
        <w:rPr>
          <w:rFonts w:ascii="Arial" w:eastAsia="MS Mincho" w:hAnsi="Arial" w:cs="Arial"/>
          <w:sz w:val="22"/>
          <w:szCs w:val="22"/>
          <w:lang w:val="en-GB" w:eastAsia="ja-JP"/>
        </w:rPr>
        <w:t xml:space="preserve"> of  treatment with</w:t>
      </w:r>
      <w:r w:rsidRPr="00F03100">
        <w:rPr>
          <w:rFonts w:ascii="Arial" w:eastAsia="MS Mincho" w:hAnsi="Arial" w:cs="Arial"/>
          <w:sz w:val="22"/>
          <w:szCs w:val="22"/>
          <w:lang w:val="en-GB" w:eastAsia="ja-JP"/>
        </w:rPr>
        <w:t xml:space="preserve"> </w:t>
      </w:r>
      <w:proofErr w:type="spellStart"/>
      <w:r w:rsidRPr="00F03100">
        <w:rPr>
          <w:rFonts w:ascii="Arial" w:eastAsia="MS Mincho" w:hAnsi="Arial" w:cs="Arial"/>
          <w:sz w:val="22"/>
          <w:szCs w:val="22"/>
          <w:lang w:val="en-GB" w:eastAsia="ja-JP"/>
        </w:rPr>
        <w:t>imatinib</w:t>
      </w:r>
      <w:proofErr w:type="spellEnd"/>
      <w:r>
        <w:rPr>
          <w:rFonts w:ascii="Arial" w:eastAsia="MS Mincho" w:hAnsi="Arial" w:cs="Arial"/>
          <w:sz w:val="22"/>
          <w:szCs w:val="22"/>
          <w:lang w:val="en-GB" w:eastAsia="ja-JP"/>
        </w:rPr>
        <w:t>, and the</w:t>
      </w:r>
      <w:r w:rsidRPr="00F03100">
        <w:rPr>
          <w:rFonts w:ascii="Arial" w:eastAsia="MS Mincho" w:hAnsi="Arial" w:cs="Arial"/>
          <w:sz w:val="22"/>
          <w:szCs w:val="22"/>
          <w:lang w:val="en-GB" w:eastAsia="ja-JP"/>
        </w:rPr>
        <w:t xml:space="preserve"> difference</w:t>
      </w:r>
      <w:r>
        <w:rPr>
          <w:rFonts w:ascii="Arial" w:eastAsia="MS Mincho" w:hAnsi="Arial" w:cs="Arial"/>
          <w:sz w:val="22"/>
          <w:szCs w:val="22"/>
          <w:lang w:val="en-GB" w:eastAsia="ja-JP"/>
        </w:rPr>
        <w:t xml:space="preserve"> in progression free survival (PFS)</w:t>
      </w:r>
      <w:r w:rsidRPr="00F03100">
        <w:rPr>
          <w:rFonts w:ascii="Arial" w:eastAsia="MS Mincho" w:hAnsi="Arial" w:cs="Arial"/>
          <w:sz w:val="22"/>
          <w:szCs w:val="22"/>
          <w:lang w:val="en-GB" w:eastAsia="ja-JP"/>
        </w:rPr>
        <w:t xml:space="preserve"> for th</w:t>
      </w:r>
      <w:r>
        <w:rPr>
          <w:rFonts w:ascii="Arial" w:eastAsia="MS Mincho" w:hAnsi="Arial" w:cs="Arial"/>
          <w:sz w:val="22"/>
          <w:szCs w:val="22"/>
          <w:lang w:val="en-GB" w:eastAsia="ja-JP"/>
        </w:rPr>
        <w:t>ose with</w:t>
      </w:r>
      <w:r w:rsidRPr="00F03100">
        <w:rPr>
          <w:rFonts w:ascii="Arial" w:eastAsia="MS Mincho" w:hAnsi="Arial" w:cs="Arial"/>
          <w:sz w:val="22"/>
          <w:szCs w:val="22"/>
          <w:lang w:val="en-GB" w:eastAsia="ja-JP"/>
        </w:rPr>
        <w:t xml:space="preserve"> longer treatment</w:t>
      </w:r>
      <w:r>
        <w:rPr>
          <w:rFonts w:ascii="Arial" w:eastAsia="MS Mincho" w:hAnsi="Arial" w:cs="Arial"/>
          <w:sz w:val="22"/>
          <w:szCs w:val="22"/>
          <w:lang w:val="en-GB" w:eastAsia="ja-JP"/>
        </w:rPr>
        <w:t xml:space="preserve"> was highly significant</w:t>
      </w:r>
      <w:r w:rsidRPr="00F03100">
        <w:rPr>
          <w:rFonts w:ascii="Arial" w:eastAsia="MS Mincho" w:hAnsi="Arial" w:cs="Arial"/>
          <w:sz w:val="22"/>
          <w:szCs w:val="22"/>
          <w:lang w:val="en-GB" w:eastAsia="ja-JP"/>
        </w:rPr>
        <w:t xml:space="preserve"> (p &lt; 0.0001). But what was even more striking, that this PFS benefit </w:t>
      </w:r>
      <w:r>
        <w:rPr>
          <w:rFonts w:ascii="Arial" w:eastAsia="MS Mincho" w:hAnsi="Arial" w:cs="Arial"/>
          <w:sz w:val="22"/>
          <w:szCs w:val="22"/>
          <w:lang w:val="en-GB" w:eastAsia="ja-JP"/>
        </w:rPr>
        <w:t xml:space="preserve">was </w:t>
      </w:r>
      <w:r w:rsidRPr="00F03100">
        <w:rPr>
          <w:rFonts w:ascii="Arial" w:eastAsia="MS Mincho" w:hAnsi="Arial" w:cs="Arial"/>
          <w:sz w:val="22"/>
          <w:szCs w:val="22"/>
          <w:lang w:val="en-GB" w:eastAsia="ja-JP"/>
        </w:rPr>
        <w:t xml:space="preserve">also reflected </w:t>
      </w:r>
      <w:r>
        <w:rPr>
          <w:rFonts w:ascii="Arial" w:eastAsia="MS Mincho" w:hAnsi="Arial" w:cs="Arial"/>
          <w:sz w:val="22"/>
          <w:szCs w:val="22"/>
          <w:lang w:val="en-GB" w:eastAsia="ja-JP"/>
        </w:rPr>
        <w:t>i</w:t>
      </w:r>
      <w:r w:rsidRPr="00F03100">
        <w:rPr>
          <w:rFonts w:ascii="Arial" w:eastAsia="MS Mincho" w:hAnsi="Arial" w:cs="Arial"/>
          <w:sz w:val="22"/>
          <w:szCs w:val="22"/>
          <w:lang w:val="en-GB" w:eastAsia="ja-JP"/>
        </w:rPr>
        <w:t xml:space="preserve">n </w:t>
      </w:r>
      <w:r>
        <w:rPr>
          <w:rFonts w:ascii="Arial" w:eastAsia="MS Mincho" w:hAnsi="Arial" w:cs="Arial"/>
          <w:sz w:val="22"/>
          <w:szCs w:val="22"/>
          <w:lang w:val="en-GB" w:eastAsia="ja-JP"/>
        </w:rPr>
        <w:t xml:space="preserve">overall </w:t>
      </w:r>
      <w:r w:rsidRPr="00F03100">
        <w:rPr>
          <w:rFonts w:ascii="Arial" w:eastAsia="MS Mincho" w:hAnsi="Arial" w:cs="Arial"/>
          <w:sz w:val="22"/>
          <w:szCs w:val="22"/>
          <w:lang w:val="en-GB" w:eastAsia="ja-JP"/>
        </w:rPr>
        <w:t>survival</w:t>
      </w:r>
      <w:r>
        <w:rPr>
          <w:rFonts w:ascii="Arial" w:eastAsia="MS Mincho" w:hAnsi="Arial" w:cs="Arial"/>
          <w:sz w:val="22"/>
          <w:szCs w:val="22"/>
          <w:lang w:val="en-GB" w:eastAsia="ja-JP"/>
        </w:rPr>
        <w:t xml:space="preserve">, </w:t>
      </w:r>
      <w:r w:rsidRPr="00F03100">
        <w:rPr>
          <w:rFonts w:ascii="Arial" w:eastAsia="MS Mincho" w:hAnsi="Arial" w:cs="Arial"/>
          <w:sz w:val="22"/>
          <w:szCs w:val="22"/>
          <w:lang w:val="en-GB" w:eastAsia="ja-JP"/>
        </w:rPr>
        <w:t xml:space="preserve">with 92 % </w:t>
      </w:r>
      <w:r>
        <w:rPr>
          <w:rFonts w:ascii="Arial" w:eastAsia="MS Mincho" w:hAnsi="Arial" w:cs="Arial"/>
          <w:sz w:val="22"/>
          <w:szCs w:val="22"/>
          <w:lang w:val="en-GB" w:eastAsia="ja-JP"/>
        </w:rPr>
        <w:t xml:space="preserve">of </w:t>
      </w:r>
      <w:r w:rsidRPr="00F03100">
        <w:rPr>
          <w:rFonts w:ascii="Arial" w:eastAsia="MS Mincho" w:hAnsi="Arial" w:cs="Arial"/>
          <w:sz w:val="22"/>
          <w:szCs w:val="22"/>
          <w:lang w:val="en-GB" w:eastAsia="ja-JP"/>
        </w:rPr>
        <w:t>patients included in the 3</w:t>
      </w:r>
      <w:r w:rsidRPr="00F03100">
        <w:rPr>
          <w:rFonts w:ascii="Calibri" w:eastAsia="MS Mincho" w:hAnsi="Calibri" w:cs="Arial"/>
          <w:sz w:val="22"/>
          <w:szCs w:val="22"/>
          <w:lang w:val="en-GB" w:eastAsia="ja-JP"/>
        </w:rPr>
        <w:t>‐</w:t>
      </w:r>
      <w:r w:rsidRPr="00F03100">
        <w:rPr>
          <w:rFonts w:ascii="Arial" w:eastAsia="MS Mincho" w:hAnsi="Arial" w:cs="Arial"/>
          <w:sz w:val="22"/>
          <w:szCs w:val="22"/>
          <w:lang w:val="en-GB" w:eastAsia="ja-JP"/>
        </w:rPr>
        <w:t>year</w:t>
      </w:r>
      <w:r>
        <w:rPr>
          <w:rFonts w:ascii="Arial" w:eastAsia="MS Mincho" w:hAnsi="Arial" w:cs="Arial"/>
          <w:sz w:val="22"/>
          <w:szCs w:val="22"/>
          <w:lang w:val="en-GB" w:eastAsia="ja-JP"/>
        </w:rPr>
        <w:t xml:space="preserve"> surviving after 5 years, </w:t>
      </w:r>
      <w:r w:rsidRPr="00F03100">
        <w:rPr>
          <w:rFonts w:ascii="Arial" w:eastAsia="MS Mincho" w:hAnsi="Arial" w:cs="Arial"/>
          <w:sz w:val="22"/>
          <w:szCs w:val="22"/>
          <w:lang w:val="en-GB" w:eastAsia="ja-JP"/>
        </w:rPr>
        <w:t xml:space="preserve">versus 82% </w:t>
      </w:r>
      <w:r>
        <w:rPr>
          <w:rFonts w:ascii="Arial" w:eastAsia="MS Mincho" w:hAnsi="Arial" w:cs="Arial"/>
          <w:sz w:val="22"/>
          <w:szCs w:val="22"/>
          <w:lang w:val="en-GB" w:eastAsia="ja-JP"/>
        </w:rPr>
        <w:t xml:space="preserve">of the patients who received adjuvant </w:t>
      </w:r>
      <w:proofErr w:type="spellStart"/>
      <w:r>
        <w:rPr>
          <w:rFonts w:ascii="Arial" w:eastAsia="MS Mincho" w:hAnsi="Arial" w:cs="Arial"/>
          <w:sz w:val="22"/>
          <w:szCs w:val="22"/>
          <w:lang w:val="en-GB" w:eastAsia="ja-JP"/>
        </w:rPr>
        <w:t>imatinib</w:t>
      </w:r>
      <w:proofErr w:type="spellEnd"/>
      <w:r>
        <w:rPr>
          <w:rFonts w:ascii="Arial" w:eastAsia="MS Mincho" w:hAnsi="Arial" w:cs="Arial"/>
          <w:sz w:val="22"/>
          <w:szCs w:val="22"/>
          <w:lang w:val="en-GB" w:eastAsia="ja-JP"/>
        </w:rPr>
        <w:t xml:space="preserve"> for </w:t>
      </w:r>
      <w:r w:rsidRPr="00F03100">
        <w:rPr>
          <w:rFonts w:ascii="Arial" w:eastAsia="MS Mincho" w:hAnsi="Arial" w:cs="Arial"/>
          <w:sz w:val="22"/>
          <w:szCs w:val="22"/>
          <w:lang w:val="en-GB" w:eastAsia="ja-JP"/>
        </w:rPr>
        <w:t xml:space="preserve"> the 1 year (p = 0.019). This trial will undeniably change a therapeutic standard, as </w:t>
      </w:r>
      <w:r>
        <w:rPr>
          <w:rFonts w:ascii="Arial" w:eastAsia="MS Mincho" w:hAnsi="Arial" w:cs="Arial"/>
          <w:sz w:val="22"/>
          <w:szCs w:val="22"/>
          <w:lang w:val="en-GB" w:eastAsia="ja-JP"/>
        </w:rPr>
        <w:t>this</w:t>
      </w:r>
      <w:r w:rsidRPr="00F03100">
        <w:rPr>
          <w:rFonts w:ascii="Arial" w:eastAsia="MS Mincho" w:hAnsi="Arial" w:cs="Arial"/>
          <w:sz w:val="22"/>
          <w:szCs w:val="22"/>
          <w:lang w:val="en-GB" w:eastAsia="ja-JP"/>
        </w:rPr>
        <w:t xml:space="preserve"> now establishe</w:t>
      </w:r>
      <w:r>
        <w:rPr>
          <w:rFonts w:ascii="Arial" w:eastAsia="MS Mincho" w:hAnsi="Arial" w:cs="Arial"/>
          <w:sz w:val="22"/>
          <w:szCs w:val="22"/>
          <w:lang w:val="en-GB" w:eastAsia="ja-JP"/>
        </w:rPr>
        <w:t>s</w:t>
      </w:r>
      <w:r w:rsidRPr="00F03100">
        <w:rPr>
          <w:rFonts w:ascii="Arial" w:eastAsia="MS Mincho" w:hAnsi="Arial" w:cs="Arial"/>
          <w:sz w:val="22"/>
          <w:szCs w:val="22"/>
          <w:lang w:val="en-GB" w:eastAsia="ja-JP"/>
        </w:rPr>
        <w:t xml:space="preserve"> that high risk GISTs need to receive 400 mg/day of </w:t>
      </w:r>
      <w:proofErr w:type="spellStart"/>
      <w:r w:rsidRPr="00F03100">
        <w:rPr>
          <w:rFonts w:ascii="Arial" w:eastAsia="MS Mincho" w:hAnsi="Arial" w:cs="Arial"/>
          <w:sz w:val="22"/>
          <w:szCs w:val="22"/>
          <w:lang w:val="en-GB" w:eastAsia="ja-JP"/>
        </w:rPr>
        <w:t>imatinib</w:t>
      </w:r>
      <w:proofErr w:type="spellEnd"/>
      <w:r w:rsidRPr="00F03100">
        <w:rPr>
          <w:rFonts w:ascii="Arial" w:eastAsia="MS Mincho" w:hAnsi="Arial" w:cs="Arial"/>
          <w:sz w:val="22"/>
          <w:szCs w:val="22"/>
          <w:lang w:val="en-GB" w:eastAsia="ja-JP"/>
        </w:rPr>
        <w:t xml:space="preserve"> as adjuvant treatment for a minimal duration of three years. </w:t>
      </w:r>
    </w:p>
    <w:p w:rsidR="00DC4FEB" w:rsidRDefault="00DC4FEB" w:rsidP="00C41940">
      <w:pPr>
        <w:spacing w:line="360" w:lineRule="auto"/>
        <w:jc w:val="both"/>
        <w:rPr>
          <w:rFonts w:ascii="Arial" w:eastAsia="MS Mincho" w:hAnsi="Arial" w:cs="Arial"/>
          <w:sz w:val="22"/>
          <w:szCs w:val="22"/>
          <w:lang w:val="en-GB" w:eastAsia="ja-JP"/>
        </w:rPr>
      </w:pPr>
    </w:p>
    <w:p w:rsidR="00DC4FEB" w:rsidRDefault="00DC4FEB" w:rsidP="00C41940">
      <w:pPr>
        <w:spacing w:line="360" w:lineRule="auto"/>
        <w:jc w:val="both"/>
        <w:rPr>
          <w:rFonts w:ascii="Arial" w:eastAsia="MS Mincho" w:hAnsi="Arial" w:cs="Arial"/>
          <w:sz w:val="22"/>
          <w:szCs w:val="22"/>
          <w:lang w:val="en-GB" w:eastAsia="ja-JP"/>
        </w:rPr>
      </w:pPr>
      <w:r w:rsidRPr="00F03100">
        <w:rPr>
          <w:rFonts w:ascii="Arial" w:eastAsia="MS Mincho" w:hAnsi="Arial" w:cs="Arial"/>
          <w:sz w:val="22"/>
          <w:szCs w:val="22"/>
          <w:lang w:val="en-GB" w:eastAsia="ja-JP"/>
        </w:rPr>
        <w:t>In the advanced and metastatic setting</w:t>
      </w:r>
      <w:r>
        <w:rPr>
          <w:rFonts w:ascii="Arial" w:eastAsia="MS Mincho" w:hAnsi="Arial" w:cs="Arial"/>
          <w:sz w:val="22"/>
          <w:szCs w:val="22"/>
          <w:lang w:val="en-GB" w:eastAsia="ja-JP"/>
        </w:rPr>
        <w:t xml:space="preserve"> in GIST</w:t>
      </w:r>
      <w:r w:rsidRPr="00F03100">
        <w:rPr>
          <w:rFonts w:ascii="Arial" w:eastAsia="MS Mincho" w:hAnsi="Arial" w:cs="Arial"/>
          <w:sz w:val="22"/>
          <w:szCs w:val="22"/>
          <w:lang w:val="en-GB" w:eastAsia="ja-JP"/>
        </w:rPr>
        <w:t xml:space="preserve">, a number of new generation tyrosine </w:t>
      </w:r>
      <w:proofErr w:type="spellStart"/>
      <w:r w:rsidRPr="00F03100">
        <w:rPr>
          <w:rFonts w:ascii="Arial" w:eastAsia="MS Mincho" w:hAnsi="Arial" w:cs="Arial"/>
          <w:sz w:val="22"/>
          <w:szCs w:val="22"/>
          <w:lang w:val="en-GB" w:eastAsia="ja-JP"/>
        </w:rPr>
        <w:t>kinase</w:t>
      </w:r>
      <w:proofErr w:type="spellEnd"/>
      <w:r w:rsidRPr="00F03100">
        <w:rPr>
          <w:rFonts w:ascii="Arial" w:eastAsia="MS Mincho" w:hAnsi="Arial" w:cs="Arial"/>
          <w:sz w:val="22"/>
          <w:szCs w:val="22"/>
          <w:lang w:val="en-GB" w:eastAsia="ja-JP"/>
        </w:rPr>
        <w:t xml:space="preserve"> inhibitors are in clinical t</w:t>
      </w:r>
      <w:r>
        <w:rPr>
          <w:rFonts w:ascii="Arial" w:eastAsia="MS Mincho" w:hAnsi="Arial" w:cs="Arial"/>
          <w:sz w:val="22"/>
          <w:szCs w:val="22"/>
          <w:lang w:val="en-GB" w:eastAsia="ja-JP"/>
        </w:rPr>
        <w:t>rials,</w:t>
      </w:r>
      <w:r w:rsidRPr="00F03100">
        <w:rPr>
          <w:rFonts w:ascii="Arial" w:eastAsia="MS Mincho" w:hAnsi="Arial" w:cs="Arial"/>
          <w:sz w:val="22"/>
          <w:szCs w:val="22"/>
          <w:lang w:val="en-GB" w:eastAsia="ja-JP"/>
        </w:rPr>
        <w:t xml:space="preserve"> such as </w:t>
      </w:r>
      <w:proofErr w:type="spellStart"/>
      <w:r>
        <w:rPr>
          <w:rFonts w:ascii="Arial" w:eastAsia="MS Mincho" w:hAnsi="Arial" w:cs="Arial"/>
          <w:sz w:val="22"/>
          <w:szCs w:val="22"/>
          <w:lang w:val="en-GB" w:eastAsia="ja-JP"/>
        </w:rPr>
        <w:t>masitinib</w:t>
      </w:r>
      <w:proofErr w:type="spellEnd"/>
      <w:r>
        <w:rPr>
          <w:rFonts w:ascii="Arial" w:eastAsia="MS Mincho" w:hAnsi="Arial" w:cs="Arial"/>
          <w:sz w:val="22"/>
          <w:szCs w:val="22"/>
          <w:lang w:val="en-GB" w:eastAsia="ja-JP"/>
        </w:rPr>
        <w:t xml:space="preserve">, </w:t>
      </w:r>
      <w:proofErr w:type="spellStart"/>
      <w:r w:rsidRPr="00F03100">
        <w:rPr>
          <w:rFonts w:ascii="Arial" w:eastAsia="MS Mincho" w:hAnsi="Arial" w:cs="Arial"/>
          <w:sz w:val="22"/>
          <w:szCs w:val="22"/>
          <w:lang w:val="en-GB" w:eastAsia="ja-JP"/>
        </w:rPr>
        <w:t>dasatinib</w:t>
      </w:r>
      <w:proofErr w:type="spellEnd"/>
      <w:r w:rsidRPr="00F03100">
        <w:rPr>
          <w:rFonts w:ascii="Arial" w:eastAsia="MS Mincho" w:hAnsi="Arial" w:cs="Arial"/>
          <w:sz w:val="22"/>
          <w:szCs w:val="22"/>
          <w:lang w:val="en-GB" w:eastAsia="ja-JP"/>
        </w:rPr>
        <w:t xml:space="preserve">, </w:t>
      </w:r>
      <w:proofErr w:type="spellStart"/>
      <w:r w:rsidRPr="00F03100">
        <w:rPr>
          <w:rFonts w:ascii="Arial" w:eastAsia="MS Mincho" w:hAnsi="Arial" w:cs="Arial"/>
          <w:sz w:val="22"/>
          <w:szCs w:val="22"/>
          <w:lang w:val="en-GB" w:eastAsia="ja-JP"/>
        </w:rPr>
        <w:t>sorafenib</w:t>
      </w:r>
      <w:proofErr w:type="spellEnd"/>
      <w:r w:rsidRPr="00F03100">
        <w:rPr>
          <w:rFonts w:ascii="Arial" w:eastAsia="MS Mincho" w:hAnsi="Arial" w:cs="Arial"/>
          <w:sz w:val="22"/>
          <w:szCs w:val="22"/>
          <w:lang w:val="en-GB" w:eastAsia="ja-JP"/>
        </w:rPr>
        <w:t xml:space="preserve"> and </w:t>
      </w:r>
      <w:proofErr w:type="spellStart"/>
      <w:r w:rsidRPr="00F03100">
        <w:rPr>
          <w:rFonts w:ascii="Arial" w:eastAsia="MS Mincho" w:hAnsi="Arial" w:cs="Arial"/>
          <w:sz w:val="22"/>
          <w:szCs w:val="22"/>
          <w:lang w:val="en-GB" w:eastAsia="ja-JP"/>
        </w:rPr>
        <w:t>regorafenib</w:t>
      </w:r>
      <w:proofErr w:type="spellEnd"/>
      <w:r w:rsidRPr="00F03100">
        <w:rPr>
          <w:rFonts w:ascii="Arial" w:eastAsia="MS Mincho" w:hAnsi="Arial" w:cs="Arial"/>
          <w:sz w:val="22"/>
          <w:szCs w:val="22"/>
          <w:lang w:val="en-GB" w:eastAsia="ja-JP"/>
        </w:rPr>
        <w:t xml:space="preserve">. </w:t>
      </w:r>
      <w:proofErr w:type="spellStart"/>
      <w:proofErr w:type="gramStart"/>
      <w:r>
        <w:rPr>
          <w:rFonts w:ascii="Arial" w:eastAsia="MS Mincho" w:hAnsi="Arial" w:cs="Arial"/>
          <w:sz w:val="22"/>
          <w:szCs w:val="22"/>
          <w:lang w:val="en-GB" w:eastAsia="ja-JP"/>
        </w:rPr>
        <w:t>regorafenib</w:t>
      </w:r>
      <w:proofErr w:type="spellEnd"/>
      <w:proofErr w:type="gramEnd"/>
      <w:r w:rsidRPr="00F03100">
        <w:rPr>
          <w:rFonts w:ascii="Arial" w:eastAsia="MS Mincho" w:hAnsi="Arial" w:cs="Arial"/>
          <w:sz w:val="22"/>
          <w:szCs w:val="22"/>
          <w:lang w:val="en-GB" w:eastAsia="ja-JP"/>
        </w:rPr>
        <w:t xml:space="preserve"> showed promising results in the phase II </w:t>
      </w:r>
      <w:r>
        <w:rPr>
          <w:rFonts w:ascii="Arial" w:eastAsia="MS Mincho" w:hAnsi="Arial" w:cs="Arial"/>
          <w:sz w:val="22"/>
          <w:szCs w:val="22"/>
          <w:lang w:val="en-GB" w:eastAsia="ja-JP"/>
        </w:rPr>
        <w:t xml:space="preserve">trial </w:t>
      </w:r>
      <w:r w:rsidRPr="00F03100">
        <w:rPr>
          <w:rFonts w:ascii="Arial" w:eastAsia="MS Mincho" w:hAnsi="Arial" w:cs="Arial"/>
          <w:sz w:val="22"/>
          <w:szCs w:val="22"/>
          <w:lang w:val="en-GB" w:eastAsia="ja-JP"/>
        </w:rPr>
        <w:t xml:space="preserve">with the longest ever reported PFS of 10 months for </w:t>
      </w:r>
      <w:proofErr w:type="spellStart"/>
      <w:r w:rsidRPr="00F03100">
        <w:rPr>
          <w:rFonts w:ascii="Arial" w:eastAsia="MS Mincho" w:hAnsi="Arial" w:cs="Arial"/>
          <w:sz w:val="22"/>
          <w:szCs w:val="22"/>
          <w:lang w:val="en-GB" w:eastAsia="ja-JP"/>
        </w:rPr>
        <w:t>imatinib</w:t>
      </w:r>
      <w:proofErr w:type="spellEnd"/>
      <w:r w:rsidRPr="00F03100">
        <w:rPr>
          <w:rFonts w:ascii="Arial" w:eastAsia="MS Mincho" w:hAnsi="Arial" w:cs="Arial"/>
          <w:sz w:val="22"/>
          <w:szCs w:val="22"/>
          <w:lang w:val="en-GB" w:eastAsia="ja-JP"/>
        </w:rPr>
        <w:t xml:space="preserve"> and </w:t>
      </w:r>
      <w:proofErr w:type="spellStart"/>
      <w:r w:rsidRPr="00F03100">
        <w:rPr>
          <w:rFonts w:ascii="Arial" w:eastAsia="MS Mincho" w:hAnsi="Arial" w:cs="Arial"/>
          <w:sz w:val="22"/>
          <w:szCs w:val="22"/>
          <w:lang w:val="en-GB" w:eastAsia="ja-JP"/>
        </w:rPr>
        <w:t>sunitinib</w:t>
      </w:r>
      <w:proofErr w:type="spellEnd"/>
      <w:r w:rsidRPr="00F03100">
        <w:rPr>
          <w:rFonts w:ascii="Arial" w:eastAsia="MS Mincho" w:hAnsi="Arial" w:cs="Arial"/>
          <w:sz w:val="22"/>
          <w:szCs w:val="22"/>
          <w:lang w:val="en-GB" w:eastAsia="ja-JP"/>
        </w:rPr>
        <w:t xml:space="preserve"> resistant GIST patients. The phase III study (GRID) has already </w:t>
      </w:r>
      <w:r>
        <w:rPr>
          <w:rFonts w:ascii="Arial" w:eastAsia="MS Mincho" w:hAnsi="Arial" w:cs="Arial"/>
          <w:sz w:val="22"/>
          <w:szCs w:val="22"/>
          <w:lang w:val="en-GB" w:eastAsia="ja-JP"/>
        </w:rPr>
        <w:t>finished</w:t>
      </w:r>
      <w:r w:rsidRPr="00F03100">
        <w:rPr>
          <w:rFonts w:ascii="Arial" w:eastAsia="MS Mincho" w:hAnsi="Arial" w:cs="Arial"/>
          <w:sz w:val="22"/>
          <w:szCs w:val="22"/>
          <w:lang w:val="en-GB" w:eastAsia="ja-JP"/>
        </w:rPr>
        <w:t xml:space="preserve"> recruitment, </w:t>
      </w:r>
      <w:r>
        <w:rPr>
          <w:rFonts w:ascii="Arial" w:eastAsia="MS Mincho" w:hAnsi="Arial" w:cs="Arial"/>
          <w:sz w:val="22"/>
          <w:szCs w:val="22"/>
          <w:lang w:val="en-GB" w:eastAsia="ja-JP"/>
        </w:rPr>
        <w:t xml:space="preserve">and </w:t>
      </w:r>
      <w:r w:rsidRPr="00F03100">
        <w:rPr>
          <w:rFonts w:ascii="Arial" w:eastAsia="MS Mincho" w:hAnsi="Arial" w:cs="Arial"/>
          <w:sz w:val="22"/>
          <w:szCs w:val="22"/>
          <w:lang w:val="en-GB" w:eastAsia="ja-JP"/>
        </w:rPr>
        <w:t xml:space="preserve">results </w:t>
      </w:r>
      <w:r>
        <w:rPr>
          <w:rFonts w:ascii="Arial" w:eastAsia="MS Mincho" w:hAnsi="Arial" w:cs="Arial"/>
          <w:sz w:val="22"/>
          <w:szCs w:val="22"/>
          <w:lang w:val="en-GB" w:eastAsia="ja-JP"/>
        </w:rPr>
        <w:t>will be hopefully presented in the second half of 2012.</w:t>
      </w:r>
    </w:p>
    <w:p w:rsidR="00DC4FEB" w:rsidRDefault="00DC4FEB" w:rsidP="00C41940">
      <w:pPr>
        <w:spacing w:line="360" w:lineRule="auto"/>
        <w:jc w:val="both"/>
        <w:rPr>
          <w:rFonts w:ascii="Arial" w:eastAsia="MS Mincho" w:hAnsi="Arial" w:cs="Arial"/>
          <w:sz w:val="22"/>
          <w:szCs w:val="22"/>
          <w:lang w:val="en-GB" w:eastAsia="ja-JP"/>
        </w:rPr>
      </w:pPr>
    </w:p>
    <w:p w:rsidR="00DC4FEB" w:rsidRDefault="00DC4FEB" w:rsidP="00C41940">
      <w:pPr>
        <w:spacing w:line="360" w:lineRule="auto"/>
        <w:jc w:val="both"/>
        <w:rPr>
          <w:rFonts w:ascii="Arial" w:eastAsia="MS Mincho" w:hAnsi="Arial" w:cs="Arial"/>
          <w:sz w:val="22"/>
          <w:szCs w:val="22"/>
          <w:lang w:val="en-GB" w:eastAsia="ja-JP"/>
        </w:rPr>
      </w:pPr>
      <w:r>
        <w:rPr>
          <w:rFonts w:ascii="Arial" w:eastAsia="MS Mincho" w:hAnsi="Arial" w:cs="Arial"/>
          <w:sz w:val="22"/>
          <w:szCs w:val="22"/>
          <w:lang w:val="en-GB" w:eastAsia="ja-JP"/>
        </w:rPr>
        <w:t>Next, a</w:t>
      </w:r>
      <w:r w:rsidRPr="00F03100">
        <w:rPr>
          <w:rFonts w:ascii="Arial" w:eastAsia="MS Mincho" w:hAnsi="Arial" w:cs="Arial"/>
          <w:sz w:val="22"/>
          <w:szCs w:val="22"/>
          <w:lang w:val="en-GB" w:eastAsia="ja-JP"/>
        </w:rPr>
        <w:t xml:space="preserve">n integrated workshop focused on professional side effect management as an essential tool </w:t>
      </w:r>
      <w:r>
        <w:rPr>
          <w:rFonts w:ascii="Arial" w:eastAsia="MS Mincho" w:hAnsi="Arial" w:cs="Arial"/>
          <w:sz w:val="22"/>
          <w:szCs w:val="22"/>
          <w:lang w:val="en-GB" w:eastAsia="ja-JP"/>
        </w:rPr>
        <w:t>to assist</w:t>
      </w:r>
      <w:r w:rsidRPr="00F03100">
        <w:rPr>
          <w:rFonts w:ascii="Arial" w:eastAsia="MS Mincho" w:hAnsi="Arial" w:cs="Arial"/>
          <w:sz w:val="22"/>
          <w:szCs w:val="22"/>
          <w:lang w:val="en-GB" w:eastAsia="ja-JP"/>
        </w:rPr>
        <w:t xml:space="preserve"> t</w:t>
      </w:r>
      <w:r>
        <w:rPr>
          <w:rFonts w:ascii="Arial" w:eastAsia="MS Mincho" w:hAnsi="Arial" w:cs="Arial"/>
          <w:sz w:val="22"/>
          <w:szCs w:val="22"/>
          <w:lang w:val="en-GB" w:eastAsia="ja-JP"/>
        </w:rPr>
        <w:t xml:space="preserve">reatment </w:t>
      </w:r>
      <w:r w:rsidRPr="00F03100">
        <w:rPr>
          <w:rFonts w:ascii="Arial" w:eastAsia="MS Mincho" w:hAnsi="Arial" w:cs="Arial"/>
          <w:sz w:val="22"/>
          <w:szCs w:val="22"/>
          <w:lang w:val="en-GB" w:eastAsia="ja-JP"/>
        </w:rPr>
        <w:t xml:space="preserve">compliance </w:t>
      </w:r>
      <w:r>
        <w:rPr>
          <w:rFonts w:ascii="Arial" w:eastAsia="MS Mincho" w:hAnsi="Arial" w:cs="Arial"/>
          <w:sz w:val="22"/>
          <w:szCs w:val="22"/>
          <w:lang w:val="en-GB" w:eastAsia="ja-JP"/>
        </w:rPr>
        <w:t>in</w:t>
      </w:r>
      <w:r w:rsidRPr="00F03100">
        <w:rPr>
          <w:rFonts w:ascii="Arial" w:eastAsia="MS Mincho" w:hAnsi="Arial" w:cs="Arial"/>
          <w:sz w:val="22"/>
          <w:szCs w:val="22"/>
          <w:lang w:val="en-GB" w:eastAsia="ja-JP"/>
        </w:rPr>
        <w:t xml:space="preserve"> GIST patients. </w:t>
      </w:r>
      <w:r>
        <w:rPr>
          <w:rFonts w:ascii="Arial" w:eastAsia="MS Mincho" w:hAnsi="Arial" w:cs="Arial"/>
          <w:sz w:val="22"/>
          <w:szCs w:val="22"/>
          <w:lang w:val="en-GB" w:eastAsia="ja-JP"/>
        </w:rPr>
        <w:t>Finally</w:t>
      </w:r>
      <w:r w:rsidRPr="00F03100">
        <w:rPr>
          <w:rFonts w:ascii="Arial" w:eastAsia="MS Mincho" w:hAnsi="Arial" w:cs="Arial"/>
          <w:sz w:val="22"/>
          <w:szCs w:val="22"/>
          <w:lang w:val="en-GB" w:eastAsia="ja-JP"/>
        </w:rPr>
        <w:t xml:space="preserve">, </w:t>
      </w:r>
      <w:r>
        <w:rPr>
          <w:rFonts w:ascii="Arial" w:eastAsia="MS Mincho" w:hAnsi="Arial" w:cs="Arial"/>
          <w:sz w:val="22"/>
          <w:szCs w:val="22"/>
          <w:lang w:val="en-GB" w:eastAsia="ja-JP"/>
        </w:rPr>
        <w:t>there was a talk on the</w:t>
      </w:r>
      <w:r w:rsidRPr="00F03100">
        <w:rPr>
          <w:rFonts w:ascii="Arial" w:eastAsia="MS Mincho" w:hAnsi="Arial" w:cs="Arial"/>
          <w:sz w:val="22"/>
          <w:szCs w:val="22"/>
          <w:lang w:val="en-GB" w:eastAsia="ja-JP"/>
        </w:rPr>
        <w:t xml:space="preserve"> rare paediatric </w:t>
      </w:r>
      <w:r>
        <w:rPr>
          <w:rFonts w:ascii="Arial" w:eastAsia="MS Mincho" w:hAnsi="Arial" w:cs="Arial"/>
          <w:sz w:val="22"/>
          <w:szCs w:val="22"/>
          <w:lang w:val="en-GB" w:eastAsia="ja-JP"/>
        </w:rPr>
        <w:t>and Wild Type GIST, which was described to highlight the differences to the commoner and better understood cases of GIST with known mutations</w:t>
      </w:r>
      <w:r w:rsidRPr="00F03100">
        <w:rPr>
          <w:rFonts w:ascii="Arial" w:eastAsia="MS Mincho" w:hAnsi="Arial" w:cs="Arial"/>
          <w:sz w:val="22"/>
          <w:szCs w:val="22"/>
          <w:lang w:val="en-GB" w:eastAsia="ja-JP"/>
        </w:rPr>
        <w:t>.</w:t>
      </w:r>
      <w:r>
        <w:rPr>
          <w:rFonts w:ascii="Arial" w:eastAsia="MS Mincho" w:hAnsi="Arial" w:cs="Arial"/>
          <w:sz w:val="22"/>
          <w:szCs w:val="22"/>
          <w:lang w:val="en-GB" w:eastAsia="ja-JP"/>
        </w:rPr>
        <w:t xml:space="preserve">  The research coming out of the National Institute of Health in the USA was discussed, and the development of a similar Paediatric and Wild Type GIST expert network in Europe was discussed.</w:t>
      </w:r>
    </w:p>
    <w:p w:rsidR="00DC4FEB" w:rsidRPr="00F03100" w:rsidRDefault="00DC4FEB" w:rsidP="00C41940">
      <w:pPr>
        <w:spacing w:line="360" w:lineRule="auto"/>
        <w:jc w:val="both"/>
        <w:rPr>
          <w:rFonts w:ascii="Arial" w:eastAsia="MS Mincho" w:hAnsi="Arial" w:cs="Arial"/>
          <w:sz w:val="22"/>
          <w:szCs w:val="22"/>
          <w:lang w:val="en-GB" w:eastAsia="ja-JP"/>
        </w:rPr>
      </w:pPr>
    </w:p>
    <w:p w:rsidR="00DC4FEB" w:rsidRDefault="00DC4FEB" w:rsidP="00C41940">
      <w:pPr>
        <w:spacing w:line="360" w:lineRule="auto"/>
        <w:jc w:val="both"/>
        <w:rPr>
          <w:rFonts w:ascii="Arial" w:eastAsia="MS Mincho" w:hAnsi="Arial" w:cs="Arial"/>
          <w:sz w:val="22"/>
          <w:szCs w:val="22"/>
          <w:lang w:val="en-GB" w:eastAsia="ja-JP"/>
        </w:rPr>
      </w:pPr>
      <w:r w:rsidRPr="00F03100">
        <w:rPr>
          <w:rFonts w:ascii="Arial" w:eastAsia="MS Mincho" w:hAnsi="Arial" w:cs="Arial"/>
          <w:sz w:val="22"/>
          <w:szCs w:val="22"/>
          <w:lang w:val="en-GB" w:eastAsia="ja-JP"/>
        </w:rPr>
        <w:t xml:space="preserve">For soft tissue sarcomas, two new compounds </w:t>
      </w:r>
      <w:r>
        <w:rPr>
          <w:rFonts w:ascii="Arial" w:eastAsia="MS Mincho" w:hAnsi="Arial" w:cs="Arial"/>
          <w:sz w:val="22"/>
          <w:szCs w:val="22"/>
          <w:lang w:val="en-GB" w:eastAsia="ja-JP"/>
        </w:rPr>
        <w:t xml:space="preserve">were </w:t>
      </w:r>
      <w:r w:rsidRPr="00F03100">
        <w:rPr>
          <w:rFonts w:ascii="Arial" w:eastAsia="MS Mincho" w:hAnsi="Arial" w:cs="Arial"/>
          <w:sz w:val="22"/>
          <w:szCs w:val="22"/>
          <w:lang w:val="en-GB" w:eastAsia="ja-JP"/>
        </w:rPr>
        <w:t xml:space="preserve">presented at the 2011 ASCO meeting being tested in large phase III clinical trials: </w:t>
      </w:r>
      <w:proofErr w:type="spellStart"/>
      <w:r w:rsidRPr="00F03100">
        <w:rPr>
          <w:rFonts w:ascii="Arial" w:eastAsia="MS Mincho" w:hAnsi="Arial" w:cs="Arial"/>
          <w:bCs/>
          <w:sz w:val="22"/>
          <w:szCs w:val="22"/>
          <w:lang w:val="en-GB" w:eastAsia="ja-JP"/>
        </w:rPr>
        <w:t>Pazopanib</w:t>
      </w:r>
      <w:proofErr w:type="spellEnd"/>
      <w:r w:rsidRPr="00F03100">
        <w:rPr>
          <w:rFonts w:ascii="Arial" w:eastAsia="MS Mincho" w:hAnsi="Arial" w:cs="Arial"/>
          <w:bCs/>
          <w:sz w:val="22"/>
          <w:szCs w:val="22"/>
          <w:lang w:val="en-GB" w:eastAsia="ja-JP"/>
        </w:rPr>
        <w:t xml:space="preserve"> (</w:t>
      </w:r>
      <w:r>
        <w:rPr>
          <w:rFonts w:ascii="Arial" w:eastAsia="MS Mincho" w:hAnsi="Arial" w:cs="Arial"/>
          <w:bCs/>
          <w:sz w:val="22"/>
          <w:szCs w:val="22"/>
          <w:lang w:val="en-GB" w:eastAsia="ja-JP"/>
        </w:rPr>
        <w:t xml:space="preserve">from GSK - brand name in Kidney Cancer = </w:t>
      </w:r>
      <w:proofErr w:type="spellStart"/>
      <w:r>
        <w:rPr>
          <w:rFonts w:ascii="Arial" w:eastAsia="MS Mincho" w:hAnsi="Arial" w:cs="Arial"/>
          <w:bCs/>
          <w:sz w:val="22"/>
          <w:szCs w:val="22"/>
          <w:lang w:val="en-GB" w:eastAsia="ja-JP"/>
        </w:rPr>
        <w:t>Votrient</w:t>
      </w:r>
      <w:proofErr w:type="spellEnd"/>
      <w:r>
        <w:rPr>
          <w:rFonts w:ascii="Arial" w:eastAsia="MS Mincho" w:hAnsi="Arial" w:cs="Arial"/>
          <w:bCs/>
          <w:sz w:val="22"/>
          <w:szCs w:val="22"/>
          <w:lang w:val="en-GB" w:eastAsia="ja-JP"/>
        </w:rPr>
        <w:t>®</w:t>
      </w:r>
      <w:r w:rsidRPr="00F03100">
        <w:rPr>
          <w:rFonts w:ascii="Arial" w:eastAsia="MS Mincho" w:hAnsi="Arial" w:cs="Arial"/>
          <w:bCs/>
          <w:sz w:val="22"/>
          <w:szCs w:val="22"/>
          <w:lang w:val="en-GB" w:eastAsia="ja-JP"/>
        </w:rPr>
        <w:t xml:space="preserve">) is a </w:t>
      </w:r>
      <w:r w:rsidRPr="00F03100">
        <w:rPr>
          <w:rFonts w:ascii="Arial" w:eastAsia="MS Mincho" w:hAnsi="Arial" w:cs="Arial"/>
          <w:sz w:val="22"/>
          <w:szCs w:val="22"/>
          <w:lang w:val="en-GB" w:eastAsia="ja-JP"/>
        </w:rPr>
        <w:t xml:space="preserve">VEGF, PDGF and KIT inhibitor. The randomized study (PALETTE) compared </w:t>
      </w:r>
      <w:proofErr w:type="spellStart"/>
      <w:r w:rsidRPr="00F03100">
        <w:rPr>
          <w:rFonts w:ascii="Arial" w:eastAsia="MS Mincho" w:hAnsi="Arial" w:cs="Arial"/>
          <w:sz w:val="22"/>
          <w:szCs w:val="22"/>
          <w:lang w:val="en-GB" w:eastAsia="ja-JP"/>
        </w:rPr>
        <w:t>pazopanib</w:t>
      </w:r>
      <w:proofErr w:type="spellEnd"/>
      <w:r w:rsidRPr="00F03100">
        <w:rPr>
          <w:rFonts w:ascii="Arial" w:eastAsia="MS Mincho" w:hAnsi="Arial" w:cs="Arial"/>
          <w:sz w:val="22"/>
          <w:szCs w:val="22"/>
          <w:lang w:val="en-GB" w:eastAsia="ja-JP"/>
        </w:rPr>
        <w:t xml:space="preserve"> with a placebo (randomisation 2:1, with no cross</w:t>
      </w:r>
      <w:r w:rsidRPr="00F03100">
        <w:rPr>
          <w:rFonts w:ascii="Calibri" w:eastAsia="MS Mincho" w:hAnsi="Calibri" w:cs="Arial"/>
          <w:sz w:val="22"/>
          <w:szCs w:val="22"/>
          <w:lang w:val="en-GB" w:eastAsia="ja-JP"/>
        </w:rPr>
        <w:t>‐</w:t>
      </w:r>
      <w:r w:rsidRPr="00F03100">
        <w:rPr>
          <w:rFonts w:ascii="Arial" w:eastAsia="MS Mincho" w:hAnsi="Arial" w:cs="Arial"/>
          <w:sz w:val="22"/>
          <w:szCs w:val="22"/>
          <w:lang w:val="en-GB" w:eastAsia="ja-JP"/>
        </w:rPr>
        <w:t>over). 369 patients (pre</w:t>
      </w:r>
      <w:r w:rsidRPr="00F03100">
        <w:rPr>
          <w:rFonts w:ascii="Calibri" w:eastAsia="MS Mincho" w:hAnsi="Calibri" w:cs="Arial"/>
          <w:sz w:val="22"/>
          <w:szCs w:val="22"/>
          <w:lang w:val="en-GB" w:eastAsia="ja-JP"/>
        </w:rPr>
        <w:t>‐</w:t>
      </w:r>
      <w:r w:rsidRPr="00F03100">
        <w:rPr>
          <w:rFonts w:ascii="Arial" w:eastAsia="MS Mincho" w:hAnsi="Arial" w:cs="Arial"/>
          <w:sz w:val="22"/>
          <w:szCs w:val="22"/>
          <w:lang w:val="en-GB" w:eastAsia="ja-JP"/>
        </w:rPr>
        <w:t xml:space="preserve">treated by </w:t>
      </w:r>
      <w:proofErr w:type="spellStart"/>
      <w:r w:rsidRPr="00F03100">
        <w:rPr>
          <w:rFonts w:ascii="Arial" w:eastAsia="MS Mincho" w:hAnsi="Arial" w:cs="Arial"/>
          <w:sz w:val="22"/>
          <w:szCs w:val="22"/>
          <w:lang w:val="en-GB" w:eastAsia="ja-JP"/>
        </w:rPr>
        <w:t>anthracyclines</w:t>
      </w:r>
      <w:proofErr w:type="spellEnd"/>
      <w:r w:rsidRPr="00F03100">
        <w:rPr>
          <w:rFonts w:ascii="Arial" w:eastAsia="MS Mincho" w:hAnsi="Arial" w:cs="Arial"/>
          <w:sz w:val="22"/>
          <w:szCs w:val="22"/>
          <w:lang w:val="en-GB" w:eastAsia="ja-JP"/>
        </w:rPr>
        <w:t xml:space="preserve">) were included between 2008 and 2010. Grade 3 toxicities of </w:t>
      </w:r>
      <w:proofErr w:type="spellStart"/>
      <w:r w:rsidRPr="00F03100">
        <w:rPr>
          <w:rFonts w:ascii="Arial" w:eastAsia="MS Mincho" w:hAnsi="Arial" w:cs="Arial"/>
          <w:sz w:val="22"/>
          <w:szCs w:val="22"/>
          <w:lang w:val="en-GB" w:eastAsia="ja-JP"/>
        </w:rPr>
        <w:t>pazopanib</w:t>
      </w:r>
      <w:proofErr w:type="spellEnd"/>
      <w:r w:rsidRPr="00F03100">
        <w:rPr>
          <w:rFonts w:ascii="Arial" w:eastAsia="MS Mincho" w:hAnsi="Arial" w:cs="Arial"/>
          <w:sz w:val="22"/>
          <w:szCs w:val="22"/>
          <w:lang w:val="en-GB" w:eastAsia="ja-JP"/>
        </w:rPr>
        <w:t xml:space="preserve"> were mainly fatigue (13%), diarrhoea (5%) and hypertension (7%). In the </w:t>
      </w:r>
      <w:proofErr w:type="spellStart"/>
      <w:r w:rsidRPr="00F03100">
        <w:rPr>
          <w:rFonts w:ascii="Arial" w:eastAsia="MS Mincho" w:hAnsi="Arial" w:cs="Arial"/>
          <w:sz w:val="22"/>
          <w:szCs w:val="22"/>
          <w:lang w:val="en-GB" w:eastAsia="ja-JP"/>
        </w:rPr>
        <w:t>pazopanib</w:t>
      </w:r>
      <w:proofErr w:type="spellEnd"/>
      <w:r w:rsidRPr="00F03100">
        <w:rPr>
          <w:rFonts w:ascii="Arial" w:eastAsia="MS Mincho" w:hAnsi="Arial" w:cs="Arial"/>
          <w:sz w:val="22"/>
          <w:szCs w:val="22"/>
          <w:lang w:val="en-GB" w:eastAsia="ja-JP"/>
        </w:rPr>
        <w:t xml:space="preserve"> arm, PFS could be increased from 7 to 21 weeks (p &gt; 0.0001). This study is the first global </w:t>
      </w:r>
      <w:r w:rsidRPr="00F03100">
        <w:rPr>
          <w:rFonts w:ascii="Arial" w:eastAsia="MS Mincho" w:hAnsi="Arial" w:cs="Arial"/>
          <w:sz w:val="22"/>
          <w:szCs w:val="22"/>
          <w:lang w:val="en-GB" w:eastAsia="ja-JP"/>
        </w:rPr>
        <w:lastRenderedPageBreak/>
        <w:t>study led in sarcomas that scientifically demonstrated anti</w:t>
      </w:r>
      <w:r w:rsidRPr="00F03100">
        <w:rPr>
          <w:rFonts w:ascii="Calibri" w:eastAsia="MS Mincho" w:hAnsi="Calibri" w:cs="Arial"/>
          <w:sz w:val="22"/>
          <w:szCs w:val="22"/>
          <w:lang w:val="en-GB" w:eastAsia="ja-JP"/>
        </w:rPr>
        <w:t>‐</w:t>
      </w:r>
      <w:r w:rsidRPr="00F03100">
        <w:rPr>
          <w:rFonts w:ascii="Arial" w:eastAsia="MS Mincho" w:hAnsi="Arial" w:cs="Arial"/>
          <w:sz w:val="22"/>
          <w:szCs w:val="22"/>
          <w:lang w:val="en-GB" w:eastAsia="ja-JP"/>
        </w:rPr>
        <w:t>tumour efficacy of anti</w:t>
      </w:r>
      <w:r w:rsidRPr="00F03100">
        <w:rPr>
          <w:rFonts w:ascii="Calibri" w:eastAsia="MS Mincho" w:hAnsi="Calibri" w:cs="Arial"/>
          <w:sz w:val="22"/>
          <w:szCs w:val="22"/>
          <w:lang w:val="en-GB" w:eastAsia="ja-JP"/>
        </w:rPr>
        <w:t>‐</w:t>
      </w:r>
      <w:proofErr w:type="spellStart"/>
      <w:r w:rsidRPr="00F03100">
        <w:rPr>
          <w:rFonts w:ascii="Arial" w:eastAsia="MS Mincho" w:hAnsi="Arial" w:cs="Arial"/>
          <w:sz w:val="22"/>
          <w:szCs w:val="22"/>
          <w:lang w:val="en-GB" w:eastAsia="ja-JP"/>
        </w:rPr>
        <w:t>angiogenic</w:t>
      </w:r>
      <w:proofErr w:type="spellEnd"/>
      <w:r w:rsidRPr="00F03100">
        <w:rPr>
          <w:rFonts w:ascii="Arial" w:eastAsia="MS Mincho" w:hAnsi="Arial" w:cs="Arial"/>
          <w:sz w:val="22"/>
          <w:szCs w:val="22"/>
          <w:lang w:val="en-GB" w:eastAsia="ja-JP"/>
        </w:rPr>
        <w:t xml:space="preserve"> factors targeting VEGFR.</w:t>
      </w:r>
    </w:p>
    <w:p w:rsidR="00DC4FEB" w:rsidRDefault="00DC4FEB" w:rsidP="00C41940">
      <w:pPr>
        <w:spacing w:line="360" w:lineRule="auto"/>
        <w:jc w:val="both"/>
        <w:rPr>
          <w:rFonts w:ascii="Arial" w:eastAsia="MS Mincho" w:hAnsi="Arial" w:cs="Arial"/>
          <w:sz w:val="22"/>
          <w:szCs w:val="22"/>
          <w:lang w:val="en-GB" w:eastAsia="ja-JP"/>
        </w:rPr>
      </w:pPr>
    </w:p>
    <w:p w:rsidR="00DC4FEB" w:rsidRDefault="00DC4FEB" w:rsidP="00C41940">
      <w:pPr>
        <w:spacing w:line="360" w:lineRule="auto"/>
        <w:jc w:val="both"/>
        <w:rPr>
          <w:rFonts w:ascii="Arial" w:eastAsia="MS Mincho" w:hAnsi="Arial" w:cs="Arial"/>
          <w:sz w:val="22"/>
          <w:szCs w:val="22"/>
          <w:lang w:val="en-GB" w:eastAsia="ja-JP"/>
        </w:rPr>
      </w:pPr>
      <w:proofErr w:type="spellStart"/>
      <w:r w:rsidRPr="00F03100">
        <w:rPr>
          <w:rFonts w:ascii="Arial" w:eastAsia="MS Mincho" w:hAnsi="Arial" w:cs="Arial"/>
          <w:sz w:val="22"/>
          <w:szCs w:val="22"/>
          <w:lang w:val="en-GB" w:eastAsia="ja-JP"/>
        </w:rPr>
        <w:t>Ridaforolimus</w:t>
      </w:r>
      <w:proofErr w:type="spellEnd"/>
      <w:r w:rsidRPr="00F03100">
        <w:rPr>
          <w:rFonts w:ascii="Arial" w:eastAsia="MS Mincho" w:hAnsi="Arial" w:cs="Arial"/>
          <w:sz w:val="22"/>
          <w:szCs w:val="22"/>
          <w:lang w:val="en-GB" w:eastAsia="ja-JP"/>
        </w:rPr>
        <w:t xml:space="preserve"> (</w:t>
      </w:r>
      <w:r>
        <w:rPr>
          <w:rFonts w:ascii="Arial" w:eastAsia="MS Mincho" w:hAnsi="Arial" w:cs="Arial"/>
          <w:sz w:val="22"/>
          <w:szCs w:val="22"/>
          <w:lang w:val="en-GB" w:eastAsia="ja-JP"/>
        </w:rPr>
        <w:t xml:space="preserve">from </w:t>
      </w:r>
      <w:proofErr w:type="spellStart"/>
      <w:r>
        <w:rPr>
          <w:rFonts w:ascii="Arial" w:eastAsia="MS Mincho" w:hAnsi="Arial" w:cs="Arial"/>
          <w:sz w:val="22"/>
          <w:szCs w:val="22"/>
          <w:lang w:val="en-GB" w:eastAsia="ja-JP"/>
        </w:rPr>
        <w:t>Ariad</w:t>
      </w:r>
      <w:proofErr w:type="spellEnd"/>
      <w:r>
        <w:rPr>
          <w:rFonts w:ascii="Arial" w:eastAsia="MS Mincho" w:hAnsi="Arial" w:cs="Arial"/>
          <w:sz w:val="22"/>
          <w:szCs w:val="22"/>
          <w:lang w:val="en-GB" w:eastAsia="ja-JP"/>
        </w:rPr>
        <w:t xml:space="preserve">/MSD/Merck, </w:t>
      </w:r>
      <w:r w:rsidRPr="00F03100">
        <w:rPr>
          <w:rFonts w:ascii="Arial" w:eastAsia="MS Mincho" w:hAnsi="Arial" w:cs="Arial"/>
          <w:sz w:val="22"/>
          <w:szCs w:val="22"/>
          <w:lang w:val="en-GB" w:eastAsia="ja-JP"/>
        </w:rPr>
        <w:t xml:space="preserve">AP23573, </w:t>
      </w:r>
      <w:proofErr w:type="spellStart"/>
      <w:r w:rsidRPr="00F03100">
        <w:rPr>
          <w:rFonts w:ascii="Arial" w:eastAsia="MS Mincho" w:hAnsi="Arial" w:cs="Arial"/>
          <w:sz w:val="22"/>
          <w:szCs w:val="22"/>
          <w:lang w:val="en-GB" w:eastAsia="ja-JP"/>
        </w:rPr>
        <w:t>Ariad</w:t>
      </w:r>
      <w:proofErr w:type="spellEnd"/>
      <w:r w:rsidRPr="00F03100">
        <w:rPr>
          <w:rFonts w:ascii="Arial" w:eastAsia="MS Mincho" w:hAnsi="Arial" w:cs="Arial"/>
          <w:sz w:val="22"/>
          <w:szCs w:val="22"/>
          <w:lang w:val="en-GB" w:eastAsia="ja-JP"/>
        </w:rPr>
        <w:t xml:space="preserve">), an </w:t>
      </w:r>
      <w:proofErr w:type="spellStart"/>
      <w:r w:rsidRPr="00F03100">
        <w:rPr>
          <w:rFonts w:ascii="Arial" w:eastAsia="MS Mincho" w:hAnsi="Arial" w:cs="Arial"/>
          <w:sz w:val="22"/>
          <w:szCs w:val="22"/>
          <w:lang w:val="en-GB" w:eastAsia="ja-JP"/>
        </w:rPr>
        <w:t>mTOR</w:t>
      </w:r>
      <w:proofErr w:type="spellEnd"/>
      <w:r w:rsidRPr="00F03100">
        <w:rPr>
          <w:rFonts w:ascii="Arial" w:eastAsia="MS Mincho" w:hAnsi="Arial" w:cs="Arial"/>
          <w:sz w:val="22"/>
          <w:szCs w:val="22"/>
          <w:lang w:val="en-GB" w:eastAsia="ja-JP"/>
        </w:rPr>
        <w:t xml:space="preserve"> inhibitor, was the second promising compound being tested in a phase III trial (SUCCEED). This was the very first study assessing a targeted therapy as maintenance treatment in non</w:t>
      </w:r>
      <w:r w:rsidRPr="00F03100">
        <w:rPr>
          <w:rFonts w:ascii="Calibri" w:eastAsia="MS Mincho" w:hAnsi="Calibri" w:cs="Arial"/>
          <w:sz w:val="22"/>
          <w:szCs w:val="22"/>
          <w:lang w:val="en-GB" w:eastAsia="ja-JP"/>
        </w:rPr>
        <w:t>‐</w:t>
      </w:r>
      <w:r w:rsidRPr="00F03100">
        <w:rPr>
          <w:rFonts w:ascii="Arial" w:eastAsia="MS Mincho" w:hAnsi="Arial" w:cs="Arial"/>
          <w:sz w:val="22"/>
          <w:szCs w:val="22"/>
          <w:lang w:val="en-GB" w:eastAsia="ja-JP"/>
        </w:rPr>
        <w:t xml:space="preserve">progressive patients after receiving conventional chemotherapy. 711 patients were included. The median PFS showed a significant increase of 3.1 weeks by independent reviewers without any significant impact on survival. All histological subgroups benefit from </w:t>
      </w:r>
      <w:proofErr w:type="spellStart"/>
      <w:r w:rsidRPr="00F03100">
        <w:rPr>
          <w:rFonts w:ascii="Arial" w:eastAsia="MS Mincho" w:hAnsi="Arial" w:cs="Arial"/>
          <w:sz w:val="22"/>
          <w:szCs w:val="22"/>
          <w:lang w:val="en-GB" w:eastAsia="ja-JP"/>
        </w:rPr>
        <w:t>ridaforolimus</w:t>
      </w:r>
      <w:proofErr w:type="spellEnd"/>
      <w:r w:rsidRPr="00F03100">
        <w:rPr>
          <w:rFonts w:ascii="Arial" w:eastAsia="MS Mincho" w:hAnsi="Arial" w:cs="Arial"/>
          <w:sz w:val="22"/>
          <w:szCs w:val="22"/>
          <w:lang w:val="en-GB" w:eastAsia="ja-JP"/>
        </w:rPr>
        <w:t xml:space="preserve">. 61% of the patients included in the therapeutic arm developed </w:t>
      </w:r>
      <w:proofErr w:type="spellStart"/>
      <w:r w:rsidRPr="00F03100">
        <w:rPr>
          <w:rFonts w:ascii="Arial" w:eastAsia="MS Mincho" w:hAnsi="Arial" w:cs="Arial"/>
          <w:sz w:val="22"/>
          <w:szCs w:val="22"/>
          <w:lang w:val="en-GB" w:eastAsia="ja-JP"/>
        </w:rPr>
        <w:t>mucositis</w:t>
      </w:r>
      <w:proofErr w:type="spellEnd"/>
      <w:r w:rsidRPr="00F03100">
        <w:rPr>
          <w:rFonts w:ascii="Arial" w:eastAsia="MS Mincho" w:hAnsi="Arial" w:cs="Arial"/>
          <w:sz w:val="22"/>
          <w:szCs w:val="22"/>
          <w:lang w:val="en-GB" w:eastAsia="ja-JP"/>
        </w:rPr>
        <w:t>.</w:t>
      </w:r>
    </w:p>
    <w:p w:rsidR="00DC4FEB" w:rsidRDefault="00DC4FEB" w:rsidP="00C41940">
      <w:pPr>
        <w:spacing w:line="360" w:lineRule="auto"/>
        <w:jc w:val="both"/>
        <w:rPr>
          <w:rFonts w:ascii="Arial" w:eastAsia="MS Mincho" w:hAnsi="Arial" w:cs="Arial"/>
          <w:sz w:val="22"/>
          <w:szCs w:val="22"/>
          <w:lang w:val="en-GB" w:eastAsia="ja-JP"/>
        </w:rPr>
      </w:pPr>
    </w:p>
    <w:p w:rsidR="00DC4FEB" w:rsidRDefault="00DC4FEB" w:rsidP="00C41940">
      <w:pPr>
        <w:spacing w:line="360" w:lineRule="auto"/>
        <w:jc w:val="both"/>
        <w:rPr>
          <w:rFonts w:ascii="Arial" w:eastAsia="MS Mincho" w:hAnsi="Arial" w:cs="Arial"/>
          <w:sz w:val="22"/>
          <w:szCs w:val="22"/>
          <w:lang w:val="en-GB" w:eastAsia="ja-JP"/>
        </w:rPr>
      </w:pPr>
      <w:r w:rsidRPr="00F03100">
        <w:rPr>
          <w:rFonts w:ascii="Arial" w:eastAsia="MS Mincho" w:hAnsi="Arial" w:cs="Arial"/>
          <w:sz w:val="22"/>
          <w:szCs w:val="22"/>
          <w:lang w:val="en-GB" w:eastAsia="ja-JP"/>
        </w:rPr>
        <w:t xml:space="preserve">No doubt, there </w:t>
      </w:r>
      <w:proofErr w:type="gramStart"/>
      <w:r w:rsidRPr="00F03100">
        <w:rPr>
          <w:rFonts w:ascii="Arial" w:eastAsia="MS Mincho" w:hAnsi="Arial" w:cs="Arial"/>
          <w:sz w:val="22"/>
          <w:szCs w:val="22"/>
          <w:lang w:val="en-GB" w:eastAsia="ja-JP"/>
        </w:rPr>
        <w:t>is</w:t>
      </w:r>
      <w:proofErr w:type="gramEnd"/>
      <w:r w:rsidRPr="00F03100">
        <w:rPr>
          <w:rFonts w:ascii="Arial" w:eastAsia="MS Mincho" w:hAnsi="Arial" w:cs="Arial"/>
          <w:sz w:val="22"/>
          <w:szCs w:val="22"/>
          <w:lang w:val="en-GB" w:eastAsia="ja-JP"/>
        </w:rPr>
        <w:t xml:space="preserve"> an increasing number of promising new agents being developed for advanced and</w:t>
      </w:r>
      <w:r>
        <w:rPr>
          <w:rFonts w:ascii="Arial" w:eastAsia="MS Mincho" w:hAnsi="Arial" w:cs="Arial"/>
          <w:sz w:val="22"/>
          <w:szCs w:val="22"/>
          <w:lang w:val="en-GB" w:eastAsia="ja-JP"/>
        </w:rPr>
        <w:t>/</w:t>
      </w:r>
      <w:r w:rsidRPr="00F03100">
        <w:rPr>
          <w:rFonts w:ascii="Arial" w:eastAsia="MS Mincho" w:hAnsi="Arial" w:cs="Arial"/>
          <w:sz w:val="22"/>
          <w:szCs w:val="22"/>
          <w:lang w:val="en-GB" w:eastAsia="ja-JP"/>
        </w:rPr>
        <w:t xml:space="preserve">or metastatic soft tissue sarcomas that will certainly improve the results of this patient group. At the end of the sarcoma track short profiles of three rare, distinct sarcoma subtypes, </w:t>
      </w:r>
      <w:proofErr w:type="spellStart"/>
      <w:r w:rsidRPr="00F03100">
        <w:rPr>
          <w:rFonts w:ascii="Arial" w:eastAsia="MS Mincho" w:hAnsi="Arial" w:cs="Arial"/>
          <w:sz w:val="22"/>
          <w:szCs w:val="22"/>
          <w:lang w:val="en-GB" w:eastAsia="ja-JP"/>
        </w:rPr>
        <w:t>chordoma</w:t>
      </w:r>
      <w:proofErr w:type="spellEnd"/>
      <w:r w:rsidRPr="00F03100">
        <w:rPr>
          <w:rFonts w:ascii="Arial" w:eastAsia="MS Mincho" w:hAnsi="Arial" w:cs="Arial"/>
          <w:sz w:val="22"/>
          <w:szCs w:val="22"/>
          <w:lang w:val="en-GB" w:eastAsia="ja-JP"/>
        </w:rPr>
        <w:t xml:space="preserve">, uterine </w:t>
      </w:r>
      <w:proofErr w:type="spellStart"/>
      <w:r w:rsidRPr="00F03100">
        <w:rPr>
          <w:rFonts w:ascii="Arial" w:eastAsia="MS Mincho" w:hAnsi="Arial" w:cs="Arial"/>
          <w:sz w:val="22"/>
          <w:szCs w:val="22"/>
          <w:lang w:val="en-GB" w:eastAsia="ja-JP"/>
        </w:rPr>
        <w:t>leiomyosarcoma</w:t>
      </w:r>
      <w:proofErr w:type="spellEnd"/>
      <w:r w:rsidRPr="00F03100">
        <w:rPr>
          <w:rFonts w:ascii="Arial" w:eastAsia="MS Mincho" w:hAnsi="Arial" w:cs="Arial"/>
          <w:sz w:val="22"/>
          <w:szCs w:val="22"/>
          <w:lang w:val="en-GB" w:eastAsia="ja-JP"/>
        </w:rPr>
        <w:t xml:space="preserve"> and retroperitoneal sarcoma, and their characteristics, possible treatment strategies and implications were presented.</w:t>
      </w:r>
    </w:p>
    <w:p w:rsidR="00DC4FEB" w:rsidRPr="00F03100" w:rsidRDefault="00DC4FEB" w:rsidP="00C41940">
      <w:pPr>
        <w:spacing w:line="360" w:lineRule="auto"/>
        <w:jc w:val="both"/>
        <w:rPr>
          <w:rFonts w:ascii="Arial" w:eastAsia="MS Mincho" w:hAnsi="Arial" w:cs="Arial"/>
          <w:sz w:val="22"/>
          <w:szCs w:val="22"/>
          <w:lang w:val="en-GB" w:eastAsia="ja-JP"/>
        </w:rPr>
      </w:pPr>
    </w:p>
    <w:p w:rsidR="00DC4FEB" w:rsidRDefault="00DC4FEB" w:rsidP="00D4345C">
      <w:pPr>
        <w:keepNext/>
        <w:spacing w:line="360" w:lineRule="auto"/>
        <w:jc w:val="both"/>
        <w:rPr>
          <w:rFonts w:ascii="Arial" w:hAnsi="Arial" w:cs="Arial"/>
          <w:sz w:val="22"/>
          <w:szCs w:val="22"/>
          <w:lang w:val="en-US"/>
        </w:rPr>
      </w:pPr>
      <w:r w:rsidRPr="00F03100">
        <w:rPr>
          <w:rStyle w:val="Fett"/>
          <w:rFonts w:ascii="Arial" w:hAnsi="Arial" w:cs="Arial"/>
          <w:b w:val="0"/>
          <w:sz w:val="22"/>
          <w:szCs w:val="22"/>
          <w:lang w:val="en-GB"/>
        </w:rPr>
        <w:t xml:space="preserve">The Educational on </w:t>
      </w:r>
      <w:proofErr w:type="spellStart"/>
      <w:r w:rsidRPr="00F03100">
        <w:rPr>
          <w:rStyle w:val="Fett"/>
          <w:rFonts w:ascii="Arial" w:hAnsi="Arial" w:cs="Arial"/>
          <w:b w:val="0"/>
          <w:sz w:val="22"/>
          <w:szCs w:val="22"/>
          <w:lang w:val="en-GB"/>
        </w:rPr>
        <w:t>desmoid</w:t>
      </w:r>
      <w:proofErr w:type="spellEnd"/>
      <w:r w:rsidRPr="00F03100">
        <w:rPr>
          <w:rStyle w:val="Fett"/>
          <w:rFonts w:ascii="Arial" w:hAnsi="Arial" w:cs="Arial"/>
          <w:b w:val="0"/>
          <w:sz w:val="22"/>
          <w:szCs w:val="22"/>
          <w:lang w:val="en-GB"/>
        </w:rPr>
        <w:t xml:space="preserve"> </w:t>
      </w:r>
      <w:proofErr w:type="spellStart"/>
      <w:r w:rsidRPr="00F03100">
        <w:rPr>
          <w:rStyle w:val="Fett"/>
          <w:rFonts w:ascii="Arial" w:hAnsi="Arial" w:cs="Arial"/>
          <w:b w:val="0"/>
          <w:sz w:val="22"/>
          <w:szCs w:val="22"/>
          <w:lang w:val="en-GB"/>
        </w:rPr>
        <w:t>tumors</w:t>
      </w:r>
      <w:proofErr w:type="spellEnd"/>
      <w:r>
        <w:rPr>
          <w:rStyle w:val="Fett"/>
          <w:rFonts w:ascii="Arial" w:hAnsi="Arial" w:cs="Arial"/>
          <w:b w:val="0"/>
          <w:sz w:val="22"/>
          <w:szCs w:val="22"/>
          <w:lang w:val="en-GB"/>
        </w:rPr>
        <w:t xml:space="preserve"> with presentations from </w:t>
      </w:r>
      <w:r w:rsidRPr="00F03100">
        <w:rPr>
          <w:rStyle w:val="Fett"/>
          <w:rFonts w:ascii="Arial" w:hAnsi="Arial" w:cs="Arial"/>
          <w:b w:val="0"/>
          <w:sz w:val="22"/>
          <w:szCs w:val="22"/>
          <w:lang w:val="en-GB"/>
        </w:rPr>
        <w:t xml:space="preserve">Dr. A. </w:t>
      </w:r>
      <w:proofErr w:type="spellStart"/>
      <w:r w:rsidRPr="005F08A8">
        <w:rPr>
          <w:rStyle w:val="Fett"/>
          <w:rFonts w:ascii="Arial" w:hAnsi="Arial" w:cs="Arial"/>
          <w:b w:val="0"/>
          <w:sz w:val="22"/>
          <w:szCs w:val="22"/>
          <w:lang w:val="en-GB"/>
        </w:rPr>
        <w:t>Neuville</w:t>
      </w:r>
      <w:proofErr w:type="spellEnd"/>
      <w:r w:rsidRPr="005F08A8">
        <w:rPr>
          <w:rStyle w:val="Fett"/>
          <w:rFonts w:ascii="Arial" w:hAnsi="Arial" w:cs="Arial"/>
          <w:b w:val="0"/>
          <w:sz w:val="22"/>
          <w:szCs w:val="22"/>
          <w:lang w:val="en-GB"/>
        </w:rPr>
        <w:t xml:space="preserve"> (</w:t>
      </w:r>
      <w:proofErr w:type="spellStart"/>
      <w:r w:rsidRPr="005F08A8">
        <w:rPr>
          <w:rStyle w:val="Fett"/>
          <w:rFonts w:ascii="Arial" w:hAnsi="Arial" w:cs="Arial"/>
          <w:b w:val="0"/>
          <w:sz w:val="22"/>
          <w:szCs w:val="22"/>
          <w:lang w:val="en-GB"/>
        </w:rPr>
        <w:t>Institut</w:t>
      </w:r>
      <w:proofErr w:type="spellEnd"/>
      <w:r w:rsidRPr="005F08A8">
        <w:rPr>
          <w:rStyle w:val="Fett"/>
          <w:rFonts w:ascii="Arial" w:hAnsi="Arial" w:cs="Arial"/>
          <w:b w:val="0"/>
          <w:sz w:val="22"/>
          <w:szCs w:val="22"/>
          <w:lang w:val="en-GB"/>
        </w:rPr>
        <w:t xml:space="preserve"> </w:t>
      </w:r>
      <w:proofErr w:type="spellStart"/>
      <w:r w:rsidRPr="005F08A8">
        <w:rPr>
          <w:rStyle w:val="Fett"/>
          <w:rFonts w:ascii="Arial" w:hAnsi="Arial" w:cs="Arial"/>
          <w:b w:val="0"/>
          <w:sz w:val="22"/>
          <w:szCs w:val="22"/>
          <w:lang w:val="en-GB"/>
        </w:rPr>
        <w:t>Bergoni</w:t>
      </w:r>
      <w:r w:rsidR="0033678F">
        <w:rPr>
          <w:rStyle w:val="Fett"/>
          <w:rFonts w:ascii="Arial" w:hAnsi="Arial" w:cs="Arial"/>
          <w:b w:val="0"/>
          <w:sz w:val="22"/>
          <w:szCs w:val="22"/>
          <w:lang w:val="en-GB"/>
        </w:rPr>
        <w:t>é</w:t>
      </w:r>
      <w:proofErr w:type="spellEnd"/>
      <w:r w:rsidR="0033678F">
        <w:rPr>
          <w:rStyle w:val="Fett"/>
          <w:rFonts w:ascii="Arial" w:hAnsi="Arial" w:cs="Arial"/>
          <w:b w:val="0"/>
          <w:sz w:val="22"/>
          <w:szCs w:val="22"/>
          <w:lang w:val="en-GB"/>
        </w:rPr>
        <w:t xml:space="preserve">, France), Dr. D. </w:t>
      </w:r>
      <w:proofErr w:type="spellStart"/>
      <w:r w:rsidR="0033678F">
        <w:rPr>
          <w:rStyle w:val="Fett"/>
          <w:rFonts w:ascii="Arial" w:hAnsi="Arial" w:cs="Arial"/>
          <w:b w:val="0"/>
          <w:sz w:val="22"/>
          <w:szCs w:val="22"/>
          <w:lang w:val="en-GB"/>
        </w:rPr>
        <w:t>Andreou</w:t>
      </w:r>
      <w:proofErr w:type="spellEnd"/>
      <w:r w:rsidR="0033678F">
        <w:rPr>
          <w:rStyle w:val="Fett"/>
          <w:rFonts w:ascii="Arial" w:hAnsi="Arial" w:cs="Arial"/>
          <w:b w:val="0"/>
          <w:sz w:val="22"/>
          <w:szCs w:val="22"/>
          <w:lang w:val="en-GB"/>
        </w:rPr>
        <w:t xml:space="preserve"> (Sarc</w:t>
      </w:r>
      <w:r w:rsidRPr="005F08A8">
        <w:rPr>
          <w:rStyle w:val="Fett"/>
          <w:rFonts w:ascii="Arial" w:hAnsi="Arial" w:cs="Arial"/>
          <w:b w:val="0"/>
          <w:sz w:val="22"/>
          <w:szCs w:val="22"/>
          <w:lang w:val="en-GB"/>
        </w:rPr>
        <w:t xml:space="preserve">oma </w:t>
      </w:r>
      <w:proofErr w:type="spellStart"/>
      <w:r w:rsidRPr="005F08A8">
        <w:rPr>
          <w:rStyle w:val="Fett"/>
          <w:rFonts w:ascii="Arial" w:hAnsi="Arial" w:cs="Arial"/>
          <w:b w:val="0"/>
          <w:sz w:val="22"/>
          <w:szCs w:val="22"/>
          <w:lang w:val="en-GB"/>
        </w:rPr>
        <w:t>Center</w:t>
      </w:r>
      <w:proofErr w:type="spellEnd"/>
      <w:r w:rsidRPr="005F08A8">
        <w:rPr>
          <w:rStyle w:val="Fett"/>
          <w:rFonts w:ascii="Arial" w:hAnsi="Arial" w:cs="Arial"/>
          <w:b w:val="0"/>
          <w:sz w:val="22"/>
          <w:szCs w:val="22"/>
          <w:lang w:val="en-GB"/>
        </w:rPr>
        <w:t xml:space="preserve"> Berlin-Brandenburg, Germany) and </w:t>
      </w:r>
      <w:r>
        <w:rPr>
          <w:rStyle w:val="Fett"/>
          <w:rFonts w:ascii="Arial" w:hAnsi="Arial" w:cs="Arial"/>
          <w:b w:val="0"/>
          <w:sz w:val="22"/>
          <w:szCs w:val="22"/>
          <w:lang w:val="en-GB"/>
        </w:rPr>
        <w:t xml:space="preserve">PD </w:t>
      </w:r>
      <w:r w:rsidRPr="005F08A8">
        <w:rPr>
          <w:rStyle w:val="Fett"/>
          <w:rFonts w:ascii="Arial" w:hAnsi="Arial" w:cs="Arial"/>
          <w:b w:val="0"/>
          <w:sz w:val="22"/>
          <w:szCs w:val="22"/>
          <w:lang w:val="en-GB"/>
        </w:rPr>
        <w:t>Dr. B. Kasper (UMM Mannheim, Germany) focused on the diagnosis and treatment of this</w:t>
      </w:r>
      <w:r w:rsidRPr="00F03100">
        <w:rPr>
          <w:rStyle w:val="Fett"/>
          <w:rFonts w:ascii="Arial" w:hAnsi="Arial" w:cs="Arial"/>
          <w:b w:val="0"/>
          <w:sz w:val="22"/>
          <w:szCs w:val="22"/>
          <w:lang w:val="en-GB"/>
        </w:rPr>
        <w:t xml:space="preserve"> extremely rare and difficult to treat subgroup of soft tissue sarcomas. Starting with basics about diagnosis, clinical presentation and molecular pathology of desmoids, the different treatment options including surgery, radiotherapy and systemic therapy as well as possibilities of functional imaging were discussed. Due to the heterogeneity of desmoids and their often unpredictable clinical course, there is no established standard of care for this disease affecting especially young female patients between 30 and 35 years. </w:t>
      </w:r>
      <w:r w:rsidRPr="00F03100">
        <w:rPr>
          <w:rFonts w:ascii="Arial" w:hAnsi="Arial" w:cs="Arial"/>
          <w:sz w:val="22"/>
          <w:szCs w:val="22"/>
          <w:lang w:val="en-US"/>
        </w:rPr>
        <w:t>On the molecular level, desmoids are characterized by mutations in the beta-</w:t>
      </w:r>
      <w:proofErr w:type="spellStart"/>
      <w:r w:rsidRPr="00F03100">
        <w:rPr>
          <w:rFonts w:ascii="Arial" w:hAnsi="Arial" w:cs="Arial"/>
          <w:sz w:val="22"/>
          <w:szCs w:val="22"/>
          <w:lang w:val="en-US"/>
        </w:rPr>
        <w:t>catenin</w:t>
      </w:r>
      <w:proofErr w:type="spellEnd"/>
      <w:r w:rsidRPr="00F03100">
        <w:rPr>
          <w:rFonts w:ascii="Arial" w:hAnsi="Arial" w:cs="Arial"/>
          <w:sz w:val="22"/>
          <w:szCs w:val="22"/>
          <w:lang w:val="en-US"/>
        </w:rPr>
        <w:t xml:space="preserve"> gene, </w:t>
      </w:r>
      <w:r w:rsidRPr="00F03100">
        <w:rPr>
          <w:rFonts w:ascii="Arial" w:hAnsi="Arial" w:cs="Arial"/>
          <w:i/>
          <w:sz w:val="22"/>
          <w:szCs w:val="22"/>
          <w:lang w:val="en-US"/>
        </w:rPr>
        <w:t>CTNNB1</w:t>
      </w:r>
      <w:r w:rsidRPr="00F03100">
        <w:rPr>
          <w:rFonts w:ascii="Arial" w:hAnsi="Arial" w:cs="Arial"/>
          <w:sz w:val="22"/>
          <w:szCs w:val="22"/>
          <w:lang w:val="en-US"/>
        </w:rPr>
        <w:t xml:space="preserve">, or the </w:t>
      </w:r>
      <w:proofErr w:type="spellStart"/>
      <w:r w:rsidRPr="00F03100">
        <w:rPr>
          <w:rFonts w:ascii="Arial" w:hAnsi="Arial" w:cs="Arial"/>
          <w:sz w:val="22"/>
          <w:szCs w:val="22"/>
          <w:lang w:val="en-US"/>
        </w:rPr>
        <w:t>Adenomatous</w:t>
      </w:r>
      <w:proofErr w:type="spellEnd"/>
      <w:r w:rsidRPr="00F03100">
        <w:rPr>
          <w:rFonts w:ascii="Arial" w:hAnsi="Arial" w:cs="Arial"/>
          <w:sz w:val="22"/>
          <w:szCs w:val="22"/>
          <w:lang w:val="en-US"/>
        </w:rPr>
        <w:t xml:space="preserve"> </w:t>
      </w:r>
      <w:proofErr w:type="spellStart"/>
      <w:r w:rsidRPr="00F03100">
        <w:rPr>
          <w:rFonts w:ascii="Arial" w:hAnsi="Arial" w:cs="Arial"/>
          <w:sz w:val="22"/>
          <w:szCs w:val="22"/>
          <w:lang w:val="en-US"/>
        </w:rPr>
        <w:t>Polyposis</w:t>
      </w:r>
      <w:proofErr w:type="spellEnd"/>
      <w:r w:rsidRPr="00F03100">
        <w:rPr>
          <w:rFonts w:ascii="Arial" w:hAnsi="Arial" w:cs="Arial"/>
          <w:sz w:val="22"/>
          <w:szCs w:val="22"/>
          <w:lang w:val="en-US"/>
        </w:rPr>
        <w:t xml:space="preserve"> Coli (APC) gene. The proof of a </w:t>
      </w:r>
      <w:r w:rsidRPr="00F03100">
        <w:rPr>
          <w:rFonts w:ascii="Arial" w:hAnsi="Arial" w:cs="Arial"/>
          <w:i/>
          <w:sz w:val="22"/>
          <w:szCs w:val="22"/>
          <w:lang w:val="en-US"/>
        </w:rPr>
        <w:t>CTNNB1</w:t>
      </w:r>
      <w:r w:rsidRPr="00F03100">
        <w:rPr>
          <w:rFonts w:ascii="Arial" w:hAnsi="Arial" w:cs="Arial"/>
          <w:sz w:val="22"/>
          <w:szCs w:val="22"/>
          <w:lang w:val="en-US"/>
        </w:rPr>
        <w:t xml:space="preserve"> mutation may be useful when the pathological differential diagnosis is difficult and the location of the mutation might be predictive for disease recurrence. Therefore, the mutation status of the beta-</w:t>
      </w:r>
      <w:proofErr w:type="spellStart"/>
      <w:r w:rsidRPr="00F03100">
        <w:rPr>
          <w:rFonts w:ascii="Arial" w:hAnsi="Arial" w:cs="Arial"/>
          <w:sz w:val="22"/>
          <w:szCs w:val="22"/>
          <w:lang w:val="en-US"/>
        </w:rPr>
        <w:t>catenin</w:t>
      </w:r>
      <w:proofErr w:type="spellEnd"/>
      <w:r w:rsidRPr="00F03100">
        <w:rPr>
          <w:rFonts w:ascii="Arial" w:hAnsi="Arial" w:cs="Arial"/>
          <w:sz w:val="22"/>
          <w:szCs w:val="22"/>
          <w:lang w:val="en-US"/>
        </w:rPr>
        <w:t xml:space="preserve"> gene, </w:t>
      </w:r>
      <w:r w:rsidRPr="00F03100">
        <w:rPr>
          <w:rFonts w:ascii="Arial" w:hAnsi="Arial" w:cs="Arial"/>
          <w:i/>
          <w:sz w:val="22"/>
          <w:szCs w:val="22"/>
          <w:lang w:val="en-US"/>
        </w:rPr>
        <w:t>CTNNB1</w:t>
      </w:r>
      <w:r w:rsidRPr="00F03100">
        <w:rPr>
          <w:rFonts w:ascii="Arial" w:hAnsi="Arial" w:cs="Arial"/>
          <w:sz w:val="22"/>
          <w:szCs w:val="22"/>
          <w:lang w:val="en-US"/>
        </w:rPr>
        <w:t xml:space="preserve">, may be used to guide the therapeutic management comprising surgical resection, medical treatment and observation. </w:t>
      </w:r>
    </w:p>
    <w:p w:rsidR="00DC4FEB" w:rsidRPr="00DC4FEB" w:rsidRDefault="00DC4FEB" w:rsidP="00D4345C">
      <w:pPr>
        <w:keepNext/>
        <w:spacing w:line="360" w:lineRule="auto"/>
        <w:jc w:val="both"/>
        <w:rPr>
          <w:lang w:val="en-GB"/>
        </w:rPr>
      </w:pPr>
    </w:p>
    <w:p w:rsidR="00DC4FEB" w:rsidRDefault="005C0208" w:rsidP="0057423C">
      <w:pPr>
        <w:spacing w:line="360" w:lineRule="auto"/>
        <w:jc w:val="both"/>
        <w:rPr>
          <w:rFonts w:ascii="Arial" w:hAnsi="Arial" w:cs="Arial"/>
          <w:sz w:val="22"/>
          <w:szCs w:val="22"/>
          <w:lang w:val="en-US"/>
        </w:rPr>
      </w:pPr>
      <w:r w:rsidRPr="005C0208">
        <w:rPr>
          <w:noProof/>
        </w:rPr>
        <w:pict>
          <v:shape id="_x0000_s1046" type="#_x0000_t202" style="position:absolute;left:0;text-align:left;margin-left:232.8pt;margin-top:197.65pt;width:236.25pt;height:30.7pt;z-index:251658240" wrapcoords="-69 0 -69 21073 21600 21073 21600 0 -69 0" stroked="f">
            <v:textbox style="mso-fit-shape-to-text:t" inset="0,0,0,0">
              <w:txbxContent>
                <w:p w:rsidR="00F02621" w:rsidRPr="00DC4FEB" w:rsidRDefault="00F02621" w:rsidP="00D4345C">
                  <w:pPr>
                    <w:pStyle w:val="Beschriftung"/>
                    <w:rPr>
                      <w:rFonts w:ascii="Arial" w:hAnsi="Arial" w:cs="Arial"/>
                      <w:noProof/>
                      <w:lang w:val="en-GB"/>
                    </w:rPr>
                  </w:pPr>
                  <w:proofErr w:type="spellStart"/>
                  <w:r>
                    <w:rPr>
                      <w:lang w:val="en-GB"/>
                    </w:rPr>
                    <w:t>D</w:t>
                  </w:r>
                  <w:r w:rsidRPr="005C0208">
                    <w:rPr>
                      <w:lang w:val="en-GB"/>
                    </w:rPr>
                    <w:t>esmoid</w:t>
                  </w:r>
                  <w:proofErr w:type="spellEnd"/>
                  <w:r w:rsidRPr="005C0208">
                    <w:rPr>
                      <w:lang w:val="en-GB"/>
                    </w:rPr>
                    <w:t xml:space="preserve"> Group with patient group representatives and experts</w:t>
                  </w:r>
                </w:p>
              </w:txbxContent>
            </v:textbox>
            <w10:wrap type="tight"/>
          </v:shape>
        </w:pict>
      </w:r>
      <w:r w:rsidR="002D59F0">
        <w:rPr>
          <w:noProof/>
        </w:rPr>
        <w:drawing>
          <wp:anchor distT="0" distB="0" distL="114300" distR="114300" simplePos="0" relativeHeight="251657216" behindDoc="1" locked="0" layoutInCell="1" allowOverlap="1">
            <wp:simplePos x="0" y="0"/>
            <wp:positionH relativeFrom="column">
              <wp:posOffset>2966085</wp:posOffset>
            </wp:positionH>
            <wp:positionV relativeFrom="paragraph">
              <wp:posOffset>500380</wp:posOffset>
            </wp:positionV>
            <wp:extent cx="3000375" cy="1981200"/>
            <wp:effectExtent l="19050" t="0" r="9525" b="0"/>
            <wp:wrapTight wrapText="bothSides">
              <wp:wrapPolygon edited="0">
                <wp:start x="-137" y="0"/>
                <wp:lineTo x="-137" y="21392"/>
                <wp:lineTo x="21669" y="21392"/>
                <wp:lineTo x="21669" y="0"/>
                <wp:lineTo x="-137" y="0"/>
              </wp:wrapPolygon>
            </wp:wrapTight>
            <wp:docPr id="23" name="Grafik 18" descr="THC_8901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8" descr="THC_8901be.jpg"/>
                    <pic:cNvPicPr>
                      <a:picLocks noChangeAspect="1" noChangeArrowheads="1"/>
                    </pic:cNvPicPr>
                  </pic:nvPicPr>
                  <pic:blipFill>
                    <a:blip r:embed="rId23"/>
                    <a:srcRect/>
                    <a:stretch>
                      <a:fillRect/>
                    </a:stretch>
                  </pic:blipFill>
                  <pic:spPr bwMode="auto">
                    <a:xfrm>
                      <a:off x="0" y="0"/>
                      <a:ext cx="3000375" cy="1981200"/>
                    </a:xfrm>
                    <a:prstGeom prst="rect">
                      <a:avLst/>
                    </a:prstGeom>
                    <a:noFill/>
                  </pic:spPr>
                </pic:pic>
              </a:graphicData>
            </a:graphic>
          </wp:anchor>
        </w:drawing>
      </w:r>
      <w:r w:rsidR="00DC4FEB" w:rsidRPr="00F03100">
        <w:rPr>
          <w:rFonts w:ascii="Arial" w:hAnsi="Arial" w:cs="Arial"/>
          <w:sz w:val="22"/>
          <w:szCs w:val="22"/>
          <w:lang w:val="en-US"/>
        </w:rPr>
        <w:t xml:space="preserve">Taken together, treatment needs to be individualized to optimize local tumor control and the preservation of patients’ quality of life. The application of a multidisciplinary assessment with multimodality treatment </w:t>
      </w:r>
      <w:r w:rsidR="00DC4FEB" w:rsidRPr="00F03100">
        <w:rPr>
          <w:rFonts w:ascii="Arial" w:hAnsi="Arial" w:cs="Arial"/>
          <w:sz w:val="22"/>
          <w:szCs w:val="22"/>
          <w:lang w:val="en-US"/>
        </w:rPr>
        <w:lastRenderedPageBreak/>
        <w:t xml:space="preserve">forms the basis of care for these patients. Watchful waiting may be the most appropriate management in selected asymptomatic patients. Functional imaging methods like positron emission tomography </w:t>
      </w:r>
      <w:r w:rsidR="00DC4FEB">
        <w:rPr>
          <w:rFonts w:ascii="Arial" w:hAnsi="Arial" w:cs="Arial"/>
          <w:sz w:val="22"/>
          <w:szCs w:val="22"/>
          <w:lang w:val="en-US"/>
        </w:rPr>
        <w:t xml:space="preserve">(PET) </w:t>
      </w:r>
      <w:r w:rsidR="00DC4FEB" w:rsidRPr="00F03100">
        <w:rPr>
          <w:rFonts w:ascii="Arial" w:hAnsi="Arial" w:cs="Arial"/>
          <w:sz w:val="22"/>
          <w:szCs w:val="22"/>
          <w:lang w:val="en-US"/>
        </w:rPr>
        <w:t xml:space="preserve">could possibly be used to predict the biological behavior of </w:t>
      </w:r>
      <w:proofErr w:type="spellStart"/>
      <w:r w:rsidR="00DC4FEB" w:rsidRPr="00F03100">
        <w:rPr>
          <w:rFonts w:ascii="Arial" w:hAnsi="Arial" w:cs="Arial"/>
          <w:sz w:val="22"/>
          <w:szCs w:val="22"/>
          <w:lang w:val="en-US"/>
        </w:rPr>
        <w:t>desmoid</w:t>
      </w:r>
      <w:proofErr w:type="spellEnd"/>
      <w:r w:rsidR="00DC4FEB" w:rsidRPr="00F03100">
        <w:rPr>
          <w:rFonts w:ascii="Arial" w:hAnsi="Arial" w:cs="Arial"/>
          <w:sz w:val="22"/>
          <w:szCs w:val="22"/>
          <w:lang w:val="en-US"/>
        </w:rPr>
        <w:t xml:space="preserve"> tumors as well as for the monitoring of the therapeutic management. Current and upcoming clinical trials were presented demonstrating that there is an absolute unmet medical need for prospective and randomized clinical trials in this rare disease. An EORTC study project evaluating the efficacy of </w:t>
      </w:r>
      <w:proofErr w:type="spellStart"/>
      <w:r w:rsidR="00DC4FEB" w:rsidRPr="00F03100">
        <w:rPr>
          <w:rFonts w:ascii="Arial" w:hAnsi="Arial" w:cs="Arial"/>
          <w:sz w:val="22"/>
          <w:szCs w:val="22"/>
          <w:lang w:val="en-US"/>
        </w:rPr>
        <w:t>regorafenib</w:t>
      </w:r>
      <w:proofErr w:type="spellEnd"/>
      <w:r w:rsidR="00DC4FEB" w:rsidRPr="00F03100">
        <w:rPr>
          <w:rFonts w:ascii="Arial" w:hAnsi="Arial" w:cs="Arial"/>
          <w:sz w:val="22"/>
          <w:szCs w:val="22"/>
          <w:lang w:val="en-US"/>
        </w:rPr>
        <w:t xml:space="preserve"> versus liposomal doxorubicin in advanced / refractory </w:t>
      </w:r>
      <w:proofErr w:type="spellStart"/>
      <w:r w:rsidR="00DC4FEB" w:rsidRPr="00F03100">
        <w:rPr>
          <w:rFonts w:ascii="Arial" w:hAnsi="Arial" w:cs="Arial"/>
          <w:sz w:val="22"/>
          <w:szCs w:val="22"/>
          <w:lang w:val="en-US"/>
        </w:rPr>
        <w:t>desmoid</w:t>
      </w:r>
      <w:proofErr w:type="spellEnd"/>
      <w:r w:rsidR="00DC4FEB" w:rsidRPr="00F03100">
        <w:rPr>
          <w:rFonts w:ascii="Arial" w:hAnsi="Arial" w:cs="Arial"/>
          <w:sz w:val="22"/>
          <w:szCs w:val="22"/>
          <w:lang w:val="en-US"/>
        </w:rPr>
        <w:t xml:space="preserve"> tumor patients in a randomized setting is currently on the way.</w:t>
      </w:r>
    </w:p>
    <w:p w:rsidR="00DC4FEB" w:rsidRDefault="00DC4FEB" w:rsidP="0057423C">
      <w:pPr>
        <w:spacing w:line="360" w:lineRule="auto"/>
        <w:jc w:val="both"/>
        <w:rPr>
          <w:rFonts w:ascii="Arial" w:hAnsi="Arial" w:cs="Arial"/>
          <w:sz w:val="22"/>
          <w:szCs w:val="22"/>
          <w:lang w:val="en-US"/>
        </w:rPr>
      </w:pPr>
    </w:p>
    <w:p w:rsidR="00DC4FEB" w:rsidRPr="00DD3E2B" w:rsidRDefault="00DC4FEB" w:rsidP="0057423C">
      <w:pPr>
        <w:spacing w:line="360" w:lineRule="auto"/>
        <w:jc w:val="both"/>
        <w:rPr>
          <w:rFonts w:ascii="Arial" w:hAnsi="Arial" w:cs="Arial"/>
          <w:sz w:val="22"/>
          <w:szCs w:val="22"/>
          <w:lang w:val="en-US"/>
        </w:rPr>
      </w:pPr>
      <w:r w:rsidRPr="00DD3E2B">
        <w:rPr>
          <w:rFonts w:ascii="Arial" w:hAnsi="Arial" w:cs="Arial"/>
          <w:sz w:val="22"/>
          <w:szCs w:val="22"/>
          <w:lang w:val="en-US"/>
        </w:rPr>
        <w:t xml:space="preserve">After a long day full of information the social evening program was a welcome change for all participants. The group took a short bus tour through Berlin with the chance to see the most important sights of Berlin. After the sightseeing tour the group </w:t>
      </w:r>
      <w:r w:rsidR="005C0208" w:rsidRPr="005C0208">
        <w:rPr>
          <w:rFonts w:ascii="Arial" w:hAnsi="Arial" w:cs="Arial"/>
          <w:sz w:val="22"/>
          <w:szCs w:val="22"/>
          <w:lang w:val="en-GB"/>
        </w:rPr>
        <w:t xml:space="preserve">finished off the evening with a typical Berlin dinner at the </w:t>
      </w:r>
      <w:r>
        <w:rPr>
          <w:rFonts w:ascii="Arial" w:hAnsi="Arial" w:cs="Arial"/>
          <w:sz w:val="22"/>
          <w:szCs w:val="22"/>
          <w:lang w:val="en-GB"/>
        </w:rPr>
        <w:t xml:space="preserve">Spandau </w:t>
      </w:r>
      <w:r w:rsidR="005C0208" w:rsidRPr="005C0208">
        <w:rPr>
          <w:rFonts w:ascii="Arial" w:hAnsi="Arial" w:cs="Arial"/>
          <w:sz w:val="22"/>
          <w:szCs w:val="22"/>
          <w:lang w:val="en-GB"/>
        </w:rPr>
        <w:t>Brewery.</w:t>
      </w:r>
    </w:p>
    <w:p w:rsidR="00DC4FEB" w:rsidRPr="00F03100" w:rsidRDefault="00DC4FEB" w:rsidP="00FB69D8">
      <w:pPr>
        <w:spacing w:line="360" w:lineRule="auto"/>
        <w:jc w:val="both"/>
        <w:rPr>
          <w:rFonts w:ascii="Arial" w:hAnsi="Arial" w:cs="Arial"/>
          <w:bCs/>
          <w:sz w:val="22"/>
          <w:szCs w:val="22"/>
          <w:lang w:val="en-GB"/>
        </w:rPr>
      </w:pPr>
    </w:p>
    <w:p w:rsidR="00DC4FEB" w:rsidRPr="00DC4FEB" w:rsidRDefault="005C0208" w:rsidP="0057423C">
      <w:pPr>
        <w:spacing w:line="360" w:lineRule="auto"/>
        <w:jc w:val="both"/>
        <w:rPr>
          <w:rFonts w:ascii="Arial" w:hAnsi="Arial" w:cs="Arial"/>
          <w:b/>
          <w:bCs/>
          <w:color w:val="FBB400"/>
          <w:lang w:val="en-GB"/>
        </w:rPr>
      </w:pPr>
      <w:r w:rsidRPr="005C0208">
        <w:rPr>
          <w:rFonts w:ascii="Arial" w:hAnsi="Arial" w:cs="Arial"/>
          <w:b/>
          <w:bCs/>
          <w:color w:val="FBB400"/>
          <w:lang w:val="en-GB"/>
        </w:rPr>
        <w:t xml:space="preserve">Day 3 </w:t>
      </w:r>
      <w:r w:rsidR="00DC4FEB">
        <w:rPr>
          <w:rFonts w:ascii="Arial" w:hAnsi="Arial" w:cs="Arial"/>
          <w:b/>
          <w:bCs/>
          <w:color w:val="FBB400"/>
          <w:lang w:val="en-GB"/>
        </w:rPr>
        <w:t>–</w:t>
      </w:r>
      <w:r w:rsidRPr="005C0208">
        <w:rPr>
          <w:rFonts w:ascii="Arial" w:hAnsi="Arial" w:cs="Arial"/>
          <w:b/>
          <w:bCs/>
          <w:color w:val="FBB400"/>
          <w:lang w:val="en-GB"/>
        </w:rPr>
        <w:t xml:space="preserve"> Advocacy Day (Saturday, November the 19th 2011)</w:t>
      </w:r>
    </w:p>
    <w:p w:rsidR="00DC4FEB" w:rsidRPr="00F03100" w:rsidRDefault="00DC4FEB" w:rsidP="0057423C">
      <w:pPr>
        <w:spacing w:line="360" w:lineRule="auto"/>
        <w:jc w:val="both"/>
        <w:rPr>
          <w:rFonts w:ascii="Arial" w:hAnsi="Arial" w:cs="Arial"/>
          <w:b/>
          <w:bCs/>
          <w:sz w:val="22"/>
          <w:szCs w:val="22"/>
          <w:lang w:val="en-GB"/>
        </w:rPr>
      </w:pPr>
    </w:p>
    <w:p w:rsidR="00DC4FEB" w:rsidRDefault="00DC4FEB" w:rsidP="00DD3E2B">
      <w:pPr>
        <w:spacing w:line="360" w:lineRule="auto"/>
        <w:jc w:val="both"/>
        <w:rPr>
          <w:rStyle w:val="Fett"/>
          <w:rFonts w:ascii="Arial" w:hAnsi="Arial" w:cs="Arial"/>
          <w:b w:val="0"/>
          <w:sz w:val="22"/>
          <w:szCs w:val="22"/>
          <w:lang w:val="en-GB"/>
        </w:rPr>
      </w:pPr>
      <w:r>
        <w:rPr>
          <w:rStyle w:val="Fett"/>
          <w:rFonts w:ascii="Arial" w:hAnsi="Arial" w:cs="Arial"/>
          <w:b w:val="0"/>
          <w:sz w:val="22"/>
          <w:szCs w:val="22"/>
          <w:lang w:val="en-GB"/>
        </w:rPr>
        <w:t xml:space="preserve">After two days of presentations the </w:t>
      </w:r>
      <w:r w:rsidRPr="00F03100">
        <w:rPr>
          <w:rStyle w:val="Fett"/>
          <w:rFonts w:ascii="Arial" w:hAnsi="Arial" w:cs="Arial"/>
          <w:b w:val="0"/>
          <w:sz w:val="22"/>
          <w:szCs w:val="22"/>
          <w:lang w:val="en-GB"/>
        </w:rPr>
        <w:t xml:space="preserve">advocacy day </w:t>
      </w:r>
      <w:r>
        <w:rPr>
          <w:rStyle w:val="Fett"/>
          <w:rFonts w:ascii="Arial" w:hAnsi="Arial" w:cs="Arial"/>
          <w:b w:val="0"/>
          <w:sz w:val="22"/>
          <w:szCs w:val="22"/>
          <w:lang w:val="en-GB"/>
        </w:rPr>
        <w:t>aimed to be more interactive by giving the participants the opportunity to discuss and share certain topics in smaller workgroups. During the t</w:t>
      </w:r>
      <w:r w:rsidRPr="00F03100">
        <w:rPr>
          <w:rStyle w:val="Fett"/>
          <w:rFonts w:ascii="Arial" w:hAnsi="Arial" w:cs="Arial"/>
          <w:b w:val="0"/>
          <w:sz w:val="22"/>
          <w:szCs w:val="22"/>
          <w:lang w:val="en-GB"/>
        </w:rPr>
        <w:t>wo</w:t>
      </w:r>
      <w:r>
        <w:rPr>
          <w:rStyle w:val="Fett"/>
          <w:rFonts w:ascii="Arial" w:hAnsi="Arial" w:cs="Arial"/>
          <w:b w:val="0"/>
          <w:sz w:val="22"/>
          <w:szCs w:val="22"/>
          <w:lang w:val="en-GB"/>
        </w:rPr>
        <w:t xml:space="preserve"> round table discussions focussing</w:t>
      </w:r>
      <w:r w:rsidRPr="00F03100">
        <w:rPr>
          <w:rStyle w:val="Fett"/>
          <w:rFonts w:ascii="Arial" w:hAnsi="Arial" w:cs="Arial"/>
          <w:b w:val="0"/>
          <w:sz w:val="22"/>
          <w:szCs w:val="22"/>
          <w:lang w:val="en-GB"/>
        </w:rPr>
        <w:t xml:space="preserve"> on the access to clinical excellence (national needs, problems and challenges in terms of medical issues and treatment) and advocacy and patient group</w:t>
      </w:r>
      <w:r>
        <w:rPr>
          <w:rStyle w:val="Fett"/>
          <w:rFonts w:ascii="Arial" w:hAnsi="Arial" w:cs="Arial"/>
          <w:b w:val="0"/>
          <w:sz w:val="22"/>
          <w:szCs w:val="22"/>
          <w:lang w:val="en-GB"/>
        </w:rPr>
        <w:t xml:space="preserve"> work, the participant</w:t>
      </w:r>
      <w:r w:rsidR="0033678F">
        <w:rPr>
          <w:rStyle w:val="Fett"/>
          <w:rFonts w:ascii="Arial" w:hAnsi="Arial" w:cs="Arial"/>
          <w:b w:val="0"/>
          <w:sz w:val="22"/>
          <w:szCs w:val="22"/>
          <w:lang w:val="en-GB"/>
        </w:rPr>
        <w:t xml:space="preserve">s split up in groups of around </w:t>
      </w:r>
      <w:r>
        <w:rPr>
          <w:rStyle w:val="Fett"/>
          <w:rFonts w:ascii="Arial" w:hAnsi="Arial" w:cs="Arial"/>
          <w:b w:val="0"/>
          <w:sz w:val="22"/>
          <w:szCs w:val="22"/>
          <w:lang w:val="en-GB"/>
        </w:rPr>
        <w:t>10 delegates each to discuss on the topic.</w:t>
      </w:r>
    </w:p>
    <w:p w:rsidR="00DC4FEB" w:rsidRPr="00DC4FEB" w:rsidRDefault="00DC4FEB" w:rsidP="00DD3E2B">
      <w:pPr>
        <w:spacing w:line="360" w:lineRule="auto"/>
        <w:jc w:val="both"/>
        <w:rPr>
          <w:rStyle w:val="Fett"/>
          <w:lang w:val="en-GB"/>
        </w:rPr>
      </w:pPr>
    </w:p>
    <w:p w:rsidR="00DC4FEB" w:rsidRPr="00DC4FEB" w:rsidRDefault="00DC4FEB" w:rsidP="00DD3E2B">
      <w:pPr>
        <w:spacing w:line="360" w:lineRule="auto"/>
        <w:jc w:val="both"/>
        <w:rPr>
          <w:rStyle w:val="Fett"/>
          <w:lang w:val="en-GB"/>
        </w:rPr>
      </w:pPr>
      <w:r>
        <w:rPr>
          <w:rStyle w:val="Fett"/>
          <w:rFonts w:ascii="Arial" w:hAnsi="Arial" w:cs="Arial"/>
          <w:b w:val="0"/>
          <w:sz w:val="22"/>
          <w:szCs w:val="22"/>
          <w:lang w:val="en-GB"/>
        </w:rPr>
        <w:t xml:space="preserve">The findings of the discussions were presented in a short summary. </w:t>
      </w:r>
      <w:r w:rsidRPr="00F03100">
        <w:rPr>
          <w:rStyle w:val="Fett"/>
          <w:rFonts w:ascii="Arial" w:hAnsi="Arial" w:cs="Arial"/>
          <w:b w:val="0"/>
          <w:sz w:val="22"/>
          <w:szCs w:val="22"/>
          <w:lang w:val="en-GB"/>
        </w:rPr>
        <w:t xml:space="preserve">Main problems raised in this workshop were difficulties in finding the correct diagnosis, difficulties in finding proper sarcoma centres in each country, lack of patient information and finding ways of communication with new patients. </w:t>
      </w:r>
    </w:p>
    <w:p w:rsidR="00DC4FEB" w:rsidRPr="00DC4FEB" w:rsidRDefault="005C0208" w:rsidP="00B9742B">
      <w:pPr>
        <w:keepNext/>
        <w:spacing w:line="360" w:lineRule="auto"/>
        <w:jc w:val="both"/>
        <w:rPr>
          <w:lang w:val="en-GB"/>
        </w:rPr>
      </w:pPr>
      <w:r>
        <w:rPr>
          <w:noProof/>
        </w:rPr>
        <w:pict>
          <v:shape id="_x0000_s1048" type="#_x0000_t202" style="position:absolute;left:0;text-align:left;margin-left:1.8pt;margin-top:164.7pt;width:213.75pt;height:20.35pt;z-index:251660288" wrapcoords="-76 0 -76 20800 21600 20800 21600 0 -76 0" stroked="f">
            <v:textbox style="mso-next-textbox:#_x0000_s1048;mso-fit-shape-to-text:t" inset="0,0,0,0">
              <w:txbxContent>
                <w:p w:rsidR="00F02621" w:rsidRPr="00DC4FEB" w:rsidRDefault="00F02621" w:rsidP="00DD3E2B">
                  <w:pPr>
                    <w:pStyle w:val="Beschriftung"/>
                    <w:rPr>
                      <w:rFonts w:ascii="Arial" w:hAnsi="Arial" w:cs="Arial"/>
                      <w:noProof/>
                      <w:lang w:val="en-GB"/>
                    </w:rPr>
                  </w:pPr>
                  <w:r w:rsidRPr="005C0208">
                    <w:rPr>
                      <w:lang w:val="en-GB"/>
                    </w:rPr>
                    <w:t>Delegates during round table discussions</w:t>
                  </w:r>
                </w:p>
              </w:txbxContent>
            </v:textbox>
            <w10:wrap type="tight"/>
          </v:shape>
        </w:pict>
      </w:r>
      <w:r w:rsidR="002D59F0">
        <w:rPr>
          <w:noProof/>
        </w:rPr>
        <w:drawing>
          <wp:anchor distT="0" distB="0" distL="114300" distR="114300" simplePos="0" relativeHeight="251659264" behindDoc="1" locked="0" layoutInCell="1" allowOverlap="1">
            <wp:simplePos x="0" y="0"/>
            <wp:positionH relativeFrom="column">
              <wp:posOffset>22860</wp:posOffset>
            </wp:positionH>
            <wp:positionV relativeFrom="paragraph">
              <wp:posOffset>243840</wp:posOffset>
            </wp:positionV>
            <wp:extent cx="2714625" cy="1790700"/>
            <wp:effectExtent l="19050" t="0" r="9525" b="0"/>
            <wp:wrapTight wrapText="bothSides">
              <wp:wrapPolygon edited="0">
                <wp:start x="-152" y="0"/>
                <wp:lineTo x="-152" y="21370"/>
                <wp:lineTo x="21676" y="21370"/>
                <wp:lineTo x="21676" y="0"/>
                <wp:lineTo x="-152" y="0"/>
              </wp:wrapPolygon>
            </wp:wrapTight>
            <wp:docPr id="25" name="Grafik 19" descr="THC_9240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9" descr="THC_9240be.jpg"/>
                    <pic:cNvPicPr>
                      <a:picLocks noChangeAspect="1" noChangeArrowheads="1"/>
                    </pic:cNvPicPr>
                  </pic:nvPicPr>
                  <pic:blipFill>
                    <a:blip r:embed="rId24"/>
                    <a:srcRect/>
                    <a:stretch>
                      <a:fillRect/>
                    </a:stretch>
                  </pic:blipFill>
                  <pic:spPr bwMode="auto">
                    <a:xfrm>
                      <a:off x="0" y="0"/>
                      <a:ext cx="2714625" cy="1790700"/>
                    </a:xfrm>
                    <a:prstGeom prst="rect">
                      <a:avLst/>
                    </a:prstGeom>
                    <a:noFill/>
                  </pic:spPr>
                </pic:pic>
              </a:graphicData>
            </a:graphic>
          </wp:anchor>
        </w:drawing>
      </w:r>
    </w:p>
    <w:p w:rsidR="00DC4FEB" w:rsidRDefault="005C0208" w:rsidP="00DD3E2B">
      <w:pPr>
        <w:pStyle w:val="Beschriftung"/>
        <w:spacing w:line="360" w:lineRule="auto"/>
        <w:jc w:val="both"/>
        <w:rPr>
          <w:rStyle w:val="Fett"/>
          <w:rFonts w:ascii="Arial" w:hAnsi="Arial" w:cs="Arial"/>
          <w:b/>
          <w:sz w:val="22"/>
          <w:szCs w:val="22"/>
          <w:lang w:val="en-GB"/>
        </w:rPr>
      </w:pPr>
      <w:r w:rsidRPr="005C0208">
        <w:rPr>
          <w:rStyle w:val="Fett"/>
          <w:rFonts w:ascii="Arial" w:hAnsi="Arial" w:cs="Arial"/>
          <w:color w:val="auto"/>
          <w:sz w:val="22"/>
          <w:szCs w:val="22"/>
          <w:lang w:val="en-GB"/>
        </w:rPr>
        <w:t>The round table discussions were an important and helpful opportunity to establish a consensus about what the agenda and the main focus</w:t>
      </w:r>
      <w:r w:rsidR="0033678F">
        <w:rPr>
          <w:rStyle w:val="Fett"/>
          <w:rFonts w:ascii="Arial" w:hAnsi="Arial" w:cs="Arial"/>
          <w:color w:val="auto"/>
          <w:sz w:val="22"/>
          <w:szCs w:val="22"/>
          <w:lang w:val="en-GB"/>
        </w:rPr>
        <w:t xml:space="preserve"> of SPAEN for the coming years </w:t>
      </w:r>
      <w:r w:rsidRPr="005C0208">
        <w:rPr>
          <w:rStyle w:val="Fett"/>
          <w:rFonts w:ascii="Arial" w:hAnsi="Arial" w:cs="Arial"/>
          <w:color w:val="auto"/>
          <w:sz w:val="22"/>
          <w:szCs w:val="22"/>
          <w:lang w:val="en-GB"/>
        </w:rPr>
        <w:t>should be. With the input of SPAEN members and other Sarcoma Patient Groups during the round table discussions, s</w:t>
      </w:r>
      <w:r w:rsidR="00DC4FEB" w:rsidRPr="00DD3E2B">
        <w:rPr>
          <w:rStyle w:val="Fett"/>
          <w:rFonts w:ascii="Arial" w:hAnsi="Arial" w:cs="Arial"/>
          <w:bCs/>
          <w:color w:val="auto"/>
          <w:sz w:val="22"/>
          <w:szCs w:val="22"/>
          <w:lang w:val="en-GB"/>
        </w:rPr>
        <w:t xml:space="preserve">trategies will now be developed </w:t>
      </w:r>
      <w:r w:rsidR="00DC4FEB">
        <w:rPr>
          <w:rStyle w:val="Fett"/>
          <w:rFonts w:ascii="Arial" w:hAnsi="Arial" w:cs="Arial"/>
          <w:bCs/>
          <w:color w:val="auto"/>
          <w:sz w:val="22"/>
          <w:szCs w:val="22"/>
          <w:lang w:val="en-GB"/>
        </w:rPr>
        <w:t xml:space="preserve"> regarding</w:t>
      </w:r>
      <w:r w:rsidR="00DC4FEB" w:rsidRPr="00DD3E2B">
        <w:rPr>
          <w:rStyle w:val="Fett"/>
          <w:rFonts w:ascii="Arial" w:hAnsi="Arial" w:cs="Arial"/>
          <w:bCs/>
          <w:color w:val="auto"/>
          <w:sz w:val="22"/>
          <w:szCs w:val="22"/>
          <w:lang w:val="en-GB"/>
        </w:rPr>
        <w:t xml:space="preserve"> SPAEN can help </w:t>
      </w:r>
      <w:r w:rsidR="00DC4FEB">
        <w:rPr>
          <w:rStyle w:val="Fett"/>
          <w:rFonts w:ascii="Arial" w:hAnsi="Arial" w:cs="Arial"/>
          <w:bCs/>
          <w:color w:val="auto"/>
          <w:sz w:val="22"/>
          <w:szCs w:val="22"/>
          <w:lang w:val="en-GB"/>
        </w:rPr>
        <w:t xml:space="preserve">with </w:t>
      </w:r>
      <w:r w:rsidR="00DC4FEB" w:rsidRPr="00DD3E2B">
        <w:rPr>
          <w:rStyle w:val="Fett"/>
          <w:rFonts w:ascii="Arial" w:hAnsi="Arial" w:cs="Arial"/>
          <w:bCs/>
          <w:color w:val="auto"/>
          <w:sz w:val="22"/>
          <w:szCs w:val="22"/>
          <w:lang w:val="en-GB"/>
        </w:rPr>
        <w:t xml:space="preserve">these issues, e.g. providing a list of sarcoma experts or expert </w:t>
      </w:r>
      <w:r w:rsidR="00DC4FEB" w:rsidRPr="00DD3E2B">
        <w:rPr>
          <w:rStyle w:val="Fett"/>
          <w:rFonts w:ascii="Arial" w:hAnsi="Arial" w:cs="Arial"/>
          <w:bCs/>
          <w:color w:val="auto"/>
          <w:sz w:val="22"/>
          <w:szCs w:val="22"/>
          <w:lang w:val="en-GB"/>
        </w:rPr>
        <w:lastRenderedPageBreak/>
        <w:t>centres in the different countries, developing criteria for these expert centres and translating patient information materials in different languages.</w:t>
      </w:r>
      <w:r w:rsidR="00DC4FEB" w:rsidRPr="00DD3E2B">
        <w:rPr>
          <w:rStyle w:val="Fett"/>
          <w:rFonts w:ascii="Arial" w:hAnsi="Arial" w:cs="Arial"/>
          <w:b/>
          <w:sz w:val="22"/>
          <w:szCs w:val="22"/>
          <w:lang w:val="en-GB"/>
        </w:rPr>
        <w:t xml:space="preserve"> </w:t>
      </w:r>
    </w:p>
    <w:p w:rsidR="00DC4FEB" w:rsidRPr="00DC4FEB" w:rsidRDefault="00DC4FEB" w:rsidP="00711D36">
      <w:pPr>
        <w:spacing w:line="360" w:lineRule="auto"/>
        <w:jc w:val="both"/>
        <w:rPr>
          <w:rStyle w:val="Fett"/>
          <w:lang w:val="en-GB"/>
        </w:rPr>
      </w:pPr>
      <w:r w:rsidRPr="00F03100">
        <w:rPr>
          <w:rStyle w:val="Fett"/>
          <w:rFonts w:ascii="Arial" w:hAnsi="Arial" w:cs="Arial"/>
          <w:b w:val="0"/>
          <w:sz w:val="22"/>
          <w:szCs w:val="22"/>
          <w:lang w:val="en-GB"/>
        </w:rPr>
        <w:t xml:space="preserve">In a sharing best practice session SPAEN members presented certain topics </w:t>
      </w:r>
      <w:r>
        <w:rPr>
          <w:rStyle w:val="Fett"/>
          <w:rFonts w:ascii="Arial" w:hAnsi="Arial" w:cs="Arial"/>
          <w:b w:val="0"/>
          <w:sz w:val="22"/>
          <w:szCs w:val="22"/>
          <w:lang w:val="en-GB"/>
        </w:rPr>
        <w:t xml:space="preserve">and successful projects </w:t>
      </w:r>
      <w:r w:rsidRPr="00F03100">
        <w:rPr>
          <w:rStyle w:val="Fett"/>
          <w:rFonts w:ascii="Arial" w:hAnsi="Arial" w:cs="Arial"/>
          <w:b w:val="0"/>
          <w:sz w:val="22"/>
          <w:szCs w:val="22"/>
          <w:lang w:val="en-GB"/>
        </w:rPr>
        <w:t>of advocacy work</w:t>
      </w:r>
      <w:r>
        <w:rPr>
          <w:rStyle w:val="Fett"/>
          <w:rFonts w:ascii="Arial" w:hAnsi="Arial" w:cs="Arial"/>
          <w:b w:val="0"/>
          <w:sz w:val="22"/>
          <w:szCs w:val="22"/>
          <w:lang w:val="en-GB"/>
        </w:rPr>
        <w:t>.</w:t>
      </w:r>
    </w:p>
    <w:p w:rsidR="00DC4FEB" w:rsidRPr="00DC4FEB" w:rsidRDefault="00DC4FEB" w:rsidP="00711D36">
      <w:pPr>
        <w:spacing w:line="360" w:lineRule="auto"/>
        <w:jc w:val="both"/>
        <w:rPr>
          <w:rStyle w:val="Fett"/>
          <w:lang w:val="en-GB"/>
        </w:rPr>
      </w:pPr>
    </w:p>
    <w:p w:rsidR="00DC4FEB" w:rsidRPr="00DC4FEB" w:rsidRDefault="00DC4FEB" w:rsidP="009466CC">
      <w:pPr>
        <w:pStyle w:val="Listenabsatz"/>
        <w:numPr>
          <w:ilvl w:val="0"/>
          <w:numId w:val="33"/>
        </w:numPr>
        <w:spacing w:line="360" w:lineRule="auto"/>
        <w:jc w:val="both"/>
        <w:rPr>
          <w:rStyle w:val="Fett"/>
          <w:lang w:val="en-GB"/>
        </w:rPr>
      </w:pPr>
      <w:r w:rsidRPr="000A189B">
        <w:rPr>
          <w:rStyle w:val="Fett"/>
          <w:rFonts w:ascii="Arial" w:hAnsi="Arial" w:cs="Arial"/>
          <w:sz w:val="22"/>
          <w:szCs w:val="22"/>
          <w:lang w:val="en-GB"/>
        </w:rPr>
        <w:t xml:space="preserve">The making of </w:t>
      </w:r>
      <w:r>
        <w:rPr>
          <w:rStyle w:val="Fett"/>
          <w:rFonts w:ascii="Arial" w:hAnsi="Arial" w:cs="Arial"/>
          <w:sz w:val="22"/>
          <w:szCs w:val="22"/>
          <w:lang w:val="en-GB"/>
        </w:rPr>
        <w:t xml:space="preserve">a </w:t>
      </w:r>
      <w:r w:rsidRPr="000A189B">
        <w:rPr>
          <w:rStyle w:val="Fett"/>
          <w:rFonts w:ascii="Arial" w:hAnsi="Arial" w:cs="Arial"/>
          <w:sz w:val="22"/>
          <w:szCs w:val="22"/>
          <w:lang w:val="en-GB"/>
        </w:rPr>
        <w:t>GIST Film (GIST Group Switzerland)</w:t>
      </w:r>
    </w:p>
    <w:p w:rsidR="00DC4FEB" w:rsidRDefault="00DC4FEB" w:rsidP="009466CC">
      <w:pPr>
        <w:pStyle w:val="Listenabsatz"/>
        <w:spacing w:line="360" w:lineRule="auto"/>
        <w:ind w:left="705"/>
        <w:jc w:val="both"/>
        <w:rPr>
          <w:rFonts w:ascii="Arial" w:hAnsi="Arial" w:cs="Arial"/>
          <w:sz w:val="22"/>
          <w:szCs w:val="22"/>
          <w:lang w:val="en-GB"/>
        </w:rPr>
      </w:pPr>
      <w:r>
        <w:rPr>
          <w:rStyle w:val="Fett"/>
          <w:rFonts w:ascii="Arial" w:hAnsi="Arial" w:cs="Arial"/>
          <w:b w:val="0"/>
          <w:sz w:val="22"/>
          <w:lang w:val="en-GB"/>
        </w:rPr>
        <w:t xml:space="preserve">Helga </w:t>
      </w:r>
      <w:r w:rsidRPr="009466CC">
        <w:rPr>
          <w:rStyle w:val="Fett"/>
          <w:rFonts w:ascii="Arial" w:hAnsi="Arial" w:cs="Arial"/>
          <w:b w:val="0"/>
          <w:sz w:val="22"/>
          <w:szCs w:val="22"/>
          <w:lang w:val="en-GB"/>
        </w:rPr>
        <w:t xml:space="preserve">Meier </w:t>
      </w:r>
      <w:proofErr w:type="spellStart"/>
      <w:r w:rsidRPr="009466CC">
        <w:rPr>
          <w:rStyle w:val="Fett"/>
          <w:rFonts w:ascii="Arial" w:hAnsi="Arial" w:cs="Arial"/>
          <w:b w:val="0"/>
          <w:sz w:val="22"/>
          <w:szCs w:val="22"/>
          <w:lang w:val="en-GB"/>
        </w:rPr>
        <w:t>Schnorf</w:t>
      </w:r>
      <w:proofErr w:type="spellEnd"/>
      <w:r w:rsidRPr="009466CC">
        <w:rPr>
          <w:rStyle w:val="Fett"/>
          <w:rFonts w:ascii="Arial" w:hAnsi="Arial" w:cs="Arial"/>
          <w:b w:val="0"/>
          <w:sz w:val="22"/>
          <w:szCs w:val="22"/>
          <w:lang w:val="en-GB"/>
        </w:rPr>
        <w:t xml:space="preserve"> and Martin </w:t>
      </w:r>
      <w:proofErr w:type="spellStart"/>
      <w:r w:rsidRPr="009466CC">
        <w:rPr>
          <w:rStyle w:val="Fett"/>
          <w:rFonts w:ascii="Arial" w:hAnsi="Arial" w:cs="Arial"/>
          <w:b w:val="0"/>
          <w:sz w:val="22"/>
          <w:szCs w:val="22"/>
          <w:lang w:val="en-GB"/>
        </w:rPr>
        <w:t>Wettstein</w:t>
      </w:r>
      <w:proofErr w:type="spellEnd"/>
      <w:r w:rsidRPr="009466CC">
        <w:rPr>
          <w:rStyle w:val="Fett"/>
          <w:rFonts w:ascii="Arial" w:hAnsi="Arial" w:cs="Arial"/>
          <w:b w:val="0"/>
          <w:sz w:val="22"/>
          <w:szCs w:val="22"/>
          <w:lang w:val="en-GB"/>
        </w:rPr>
        <w:t xml:space="preserve"> presented the English trailer of the </w:t>
      </w:r>
      <w:r w:rsidR="005C0208" w:rsidRPr="005C0208">
        <w:rPr>
          <w:rFonts w:ascii="Arial" w:hAnsi="Arial" w:cs="Arial"/>
          <w:sz w:val="22"/>
          <w:szCs w:val="22"/>
          <w:lang w:val="en-GB"/>
        </w:rPr>
        <w:t xml:space="preserve">film “Living with GIST” from the Swiss GIST group. This film shows the way from a correct diagnosis to treatment and dealing with the rare cancer GIST through different patient stories. It is focused on the global networking of patients and physicians and the collaboration of various medical disciplines and research. The focus of all these efforts is the patient. Three patients are talking about their fate, their lives and their cancer journey. The trailer of the film with English subtitles is available on </w:t>
      </w:r>
      <w:hyperlink r:id="rId25" w:tgtFrame="_blank" w:history="1">
        <w:r w:rsidR="005C0208" w:rsidRPr="005C0208">
          <w:rPr>
            <w:rStyle w:val="Hyperlink"/>
            <w:rFonts w:ascii="Arial" w:hAnsi="Arial" w:cs="Arial"/>
            <w:sz w:val="22"/>
            <w:szCs w:val="22"/>
            <w:lang w:val="en-GB"/>
          </w:rPr>
          <w:t>YouTube</w:t>
        </w:r>
      </w:hyperlink>
      <w:r w:rsidR="005C0208" w:rsidRPr="005C0208">
        <w:rPr>
          <w:rFonts w:ascii="Arial" w:hAnsi="Arial" w:cs="Arial"/>
          <w:sz w:val="22"/>
          <w:szCs w:val="22"/>
          <w:lang w:val="en-GB"/>
        </w:rPr>
        <w:t>. The film was awarded a Silver Edi in November 2011 which is a film prize for the best advertising, industrial and corporate films in Switzerland. The film won in the “Corporate: Internal Communication &amp; Training” section.</w:t>
      </w:r>
    </w:p>
    <w:p w:rsidR="00DC4FEB" w:rsidRPr="00DC4FEB" w:rsidRDefault="00DC4FEB" w:rsidP="009466CC">
      <w:pPr>
        <w:pStyle w:val="Listenabsatz"/>
        <w:spacing w:line="360" w:lineRule="auto"/>
        <w:ind w:left="705"/>
        <w:jc w:val="both"/>
        <w:rPr>
          <w:rStyle w:val="Fett"/>
          <w:lang w:val="en-GB"/>
        </w:rPr>
      </w:pPr>
      <w:r>
        <w:rPr>
          <w:rFonts w:ascii="Arial" w:hAnsi="Arial" w:cs="Arial"/>
          <w:sz w:val="22"/>
          <w:szCs w:val="22"/>
          <w:lang w:val="en-GB"/>
        </w:rPr>
        <w:t>Congratulations from SPAEN</w:t>
      </w:r>
    </w:p>
    <w:p w:rsidR="00DC4FEB" w:rsidRPr="00DC4FEB" w:rsidRDefault="00F02621" w:rsidP="009466CC">
      <w:pPr>
        <w:pStyle w:val="Listenabsatz"/>
        <w:spacing w:line="360" w:lineRule="auto"/>
        <w:ind w:left="705"/>
        <w:jc w:val="both"/>
        <w:rPr>
          <w:rStyle w:val="Fett"/>
          <w:lang w:val="en-GB"/>
        </w:rPr>
      </w:pPr>
      <w:r>
        <w:rPr>
          <w:noProof/>
        </w:rPr>
        <w:pict>
          <v:shape id="_x0000_s1083" type="#_x0000_t202" style="position:absolute;left:0;text-align:left;margin-left:330.3pt;margin-top:-17.4pt;width:138pt;height:.05pt;z-index:251683840;mso-position-horizontal-relative:text;mso-position-vertical-relative:text" wrapcoords="-117 0 -117 20829 21600 20829 21600 0 -117 0" stroked="f">
            <v:textbox style="mso-fit-shape-to-text:t" inset="0,0,0,0">
              <w:txbxContent>
                <w:p w:rsidR="00F02621" w:rsidRPr="00CE537A" w:rsidRDefault="00F02621" w:rsidP="00F02621">
                  <w:pPr>
                    <w:pStyle w:val="Beschriftung"/>
                    <w:rPr>
                      <w:noProof/>
                      <w:sz w:val="24"/>
                      <w:szCs w:val="24"/>
                    </w:rPr>
                  </w:pPr>
                  <w:r>
                    <w:t xml:space="preserve">H. Meier </w:t>
                  </w:r>
                  <w:proofErr w:type="spellStart"/>
                  <w:r>
                    <w:t>Schnorf</w:t>
                  </w:r>
                  <w:proofErr w:type="spellEnd"/>
                  <w:r>
                    <w:t xml:space="preserve"> </w:t>
                  </w:r>
                  <w:proofErr w:type="spellStart"/>
                  <w:r>
                    <w:t>and</w:t>
                  </w:r>
                  <w:proofErr w:type="spellEnd"/>
                  <w:r>
                    <w:t xml:space="preserve"> M. Wettstein, GIST Group </w:t>
                  </w:r>
                  <w:proofErr w:type="spellStart"/>
                  <w:r>
                    <w:t>Switzerland</w:t>
                  </w:r>
                  <w:proofErr w:type="spellEnd"/>
                </w:p>
              </w:txbxContent>
            </v:textbox>
            <w10:wrap type="tight"/>
          </v:shape>
        </w:pict>
      </w:r>
      <w:r w:rsidR="002D59F0">
        <w:rPr>
          <w:noProof/>
        </w:rPr>
        <w:drawing>
          <wp:anchor distT="0" distB="0" distL="114300" distR="114300" simplePos="0" relativeHeight="251664384" behindDoc="1" locked="0" layoutInCell="1" allowOverlap="1">
            <wp:simplePos x="0" y="0"/>
            <wp:positionH relativeFrom="column">
              <wp:posOffset>4194810</wp:posOffset>
            </wp:positionH>
            <wp:positionV relativeFrom="paragraph">
              <wp:posOffset>-1392555</wp:posOffset>
            </wp:positionV>
            <wp:extent cx="1752600" cy="1114425"/>
            <wp:effectExtent l="19050" t="0" r="0" b="0"/>
            <wp:wrapTight wrapText="bothSides">
              <wp:wrapPolygon edited="0">
                <wp:start x="-235" y="0"/>
                <wp:lineTo x="-235" y="21415"/>
                <wp:lineTo x="21600" y="21415"/>
                <wp:lineTo x="21600" y="0"/>
                <wp:lineTo x="-235" y="0"/>
              </wp:wrapPolygon>
            </wp:wrapTight>
            <wp:docPr id="26" name="Grafik 20" descr="THC_9391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0" descr="THC_9391be.jpg"/>
                    <pic:cNvPicPr>
                      <a:picLocks noChangeAspect="1" noChangeArrowheads="1"/>
                    </pic:cNvPicPr>
                  </pic:nvPicPr>
                  <pic:blipFill>
                    <a:blip r:embed="rId26"/>
                    <a:srcRect/>
                    <a:stretch>
                      <a:fillRect/>
                    </a:stretch>
                  </pic:blipFill>
                  <pic:spPr bwMode="auto">
                    <a:xfrm>
                      <a:off x="0" y="0"/>
                      <a:ext cx="1752600" cy="1114425"/>
                    </a:xfrm>
                    <a:prstGeom prst="rect">
                      <a:avLst/>
                    </a:prstGeom>
                    <a:noFill/>
                  </pic:spPr>
                </pic:pic>
              </a:graphicData>
            </a:graphic>
          </wp:anchor>
        </w:drawing>
      </w:r>
    </w:p>
    <w:p w:rsidR="00DC4FEB" w:rsidRPr="00DC4FEB" w:rsidRDefault="005C0208" w:rsidP="00B20FFA">
      <w:pPr>
        <w:pStyle w:val="Listenabsatz"/>
        <w:keepNext/>
        <w:numPr>
          <w:ilvl w:val="0"/>
          <w:numId w:val="33"/>
        </w:numPr>
        <w:spacing w:line="360" w:lineRule="auto"/>
        <w:rPr>
          <w:rStyle w:val="Fett"/>
          <w:lang w:val="en-GB"/>
        </w:rPr>
      </w:pPr>
      <w:r w:rsidRPr="005C0208">
        <w:rPr>
          <w:noProof/>
        </w:rPr>
        <w:pict>
          <v:shape id="_x0000_s1051" type="#_x0000_t202" style="position:absolute;left:0;text-align:left;margin-left:37.05pt;margin-top:187.65pt;width:126pt;height:20.35pt;z-index:251666432" wrapcoords="-129 0 -129 20800 21600 20800 21600 0 -129 0" stroked="f">
            <v:textbox style="mso-next-textbox:#_x0000_s1051;mso-fit-shape-to-text:t" inset="0,0,0,0">
              <w:txbxContent>
                <w:p w:rsidR="00F02621" w:rsidRPr="001E0375" w:rsidRDefault="00F02621" w:rsidP="009466CC">
                  <w:pPr>
                    <w:pStyle w:val="Beschriftung"/>
                    <w:rPr>
                      <w:rFonts w:ascii="Arial" w:hAnsi="Arial" w:cs="Arial"/>
                      <w:noProof/>
                    </w:rPr>
                  </w:pPr>
                  <w:r>
                    <w:t xml:space="preserve">Lindsey </w:t>
                  </w:r>
                  <w:proofErr w:type="spellStart"/>
                  <w:r>
                    <w:t>Bennister</w:t>
                  </w:r>
                  <w:proofErr w:type="spellEnd"/>
                  <w:r>
                    <w:t xml:space="preserve">, </w:t>
                  </w:r>
                  <w:proofErr w:type="spellStart"/>
                  <w:r>
                    <w:t>Sarcoma</w:t>
                  </w:r>
                  <w:proofErr w:type="spellEnd"/>
                  <w:r>
                    <w:t xml:space="preserve"> UK</w:t>
                  </w:r>
                </w:p>
              </w:txbxContent>
            </v:textbox>
            <w10:wrap type="tight"/>
          </v:shape>
        </w:pict>
      </w:r>
      <w:r w:rsidR="002D59F0">
        <w:rPr>
          <w:noProof/>
        </w:rPr>
        <w:drawing>
          <wp:anchor distT="0" distB="0" distL="114300" distR="114300" simplePos="0" relativeHeight="251665408" behindDoc="1" locked="0" layoutInCell="1" allowOverlap="1">
            <wp:simplePos x="0" y="0"/>
            <wp:positionH relativeFrom="column">
              <wp:posOffset>470535</wp:posOffset>
            </wp:positionH>
            <wp:positionV relativeFrom="paragraph">
              <wp:posOffset>1211580</wp:posOffset>
            </wp:positionV>
            <wp:extent cx="1600200" cy="1114425"/>
            <wp:effectExtent l="19050" t="0" r="0" b="0"/>
            <wp:wrapTight wrapText="bothSides">
              <wp:wrapPolygon edited="0">
                <wp:start x="-257" y="0"/>
                <wp:lineTo x="-257" y="21415"/>
                <wp:lineTo x="21600" y="21415"/>
                <wp:lineTo x="21600" y="0"/>
                <wp:lineTo x="-257" y="0"/>
              </wp:wrapPolygon>
            </wp:wrapTight>
            <wp:docPr id="28" name="Grafik 24" descr="THC_9393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4" descr="THC_9393be.jpg"/>
                    <pic:cNvPicPr>
                      <a:picLocks noChangeAspect="1" noChangeArrowheads="1"/>
                    </pic:cNvPicPr>
                  </pic:nvPicPr>
                  <pic:blipFill>
                    <a:blip r:embed="rId27"/>
                    <a:srcRect/>
                    <a:stretch>
                      <a:fillRect/>
                    </a:stretch>
                  </pic:blipFill>
                  <pic:spPr bwMode="auto">
                    <a:xfrm>
                      <a:off x="0" y="0"/>
                      <a:ext cx="1600200" cy="1114425"/>
                    </a:xfrm>
                    <a:prstGeom prst="rect">
                      <a:avLst/>
                    </a:prstGeom>
                    <a:noFill/>
                  </pic:spPr>
                </pic:pic>
              </a:graphicData>
            </a:graphic>
          </wp:anchor>
        </w:drawing>
      </w:r>
      <w:r w:rsidR="00DC4FEB" w:rsidRPr="009466CC">
        <w:rPr>
          <w:rStyle w:val="Fett"/>
          <w:rFonts w:ascii="Arial" w:hAnsi="Arial" w:cs="Arial"/>
          <w:sz w:val="22"/>
          <w:szCs w:val="22"/>
          <w:lang w:val="en-GB"/>
        </w:rPr>
        <w:t>From support group to national charity – how Sarcoma UK has improved its support for patients by introducing professional staff</w:t>
      </w:r>
      <w:r w:rsidRPr="005C0208">
        <w:rPr>
          <w:rStyle w:val="Fett"/>
          <w:rFonts w:ascii="Arial" w:hAnsi="Arial" w:cs="Arial"/>
          <w:sz w:val="22"/>
          <w:szCs w:val="22"/>
          <w:lang w:val="en-GB"/>
        </w:rPr>
        <w:t xml:space="preserve"> </w:t>
      </w:r>
      <w:r w:rsidR="00DC4FEB" w:rsidRPr="009466CC">
        <w:rPr>
          <w:rStyle w:val="Fett"/>
          <w:rFonts w:ascii="Arial" w:hAnsi="Arial" w:cs="Arial"/>
          <w:sz w:val="22"/>
          <w:szCs w:val="22"/>
          <w:lang w:val="en-GB"/>
        </w:rPr>
        <w:t>(Sarcoma UK)</w:t>
      </w:r>
      <w:r w:rsidR="00DC4FEB" w:rsidRPr="0099486E">
        <w:rPr>
          <w:rFonts w:ascii="Arial" w:hAnsi="Arial" w:cs="Arial"/>
          <w:b/>
          <w:i/>
          <w:color w:val="0070C0"/>
          <w:sz w:val="20"/>
          <w:szCs w:val="20"/>
          <w:lang w:val="en-GB"/>
        </w:rPr>
        <w:br/>
      </w:r>
      <w:r w:rsidR="00DC4FEB" w:rsidRPr="009466CC">
        <w:rPr>
          <w:rStyle w:val="Fett"/>
          <w:rFonts w:ascii="Arial" w:hAnsi="Arial" w:cs="Arial"/>
          <w:b w:val="0"/>
          <w:sz w:val="22"/>
          <w:szCs w:val="22"/>
          <w:lang w:val="en-GB"/>
        </w:rPr>
        <w:t>Using the example of Sarcoma UK</w:t>
      </w:r>
      <w:r w:rsidR="00DC4FEB" w:rsidRPr="009466CC">
        <w:rPr>
          <w:rStyle w:val="Fett"/>
          <w:rFonts w:ascii="Arial" w:hAnsi="Arial" w:cs="Arial"/>
          <w:sz w:val="22"/>
          <w:szCs w:val="22"/>
          <w:lang w:val="en-GB"/>
        </w:rPr>
        <w:t xml:space="preserve">, </w:t>
      </w:r>
      <w:r w:rsidR="00DC4FEB" w:rsidRPr="00D774D5">
        <w:rPr>
          <w:rStyle w:val="Fett"/>
          <w:rFonts w:ascii="Arial" w:hAnsi="Arial" w:cs="Arial"/>
          <w:b w:val="0"/>
          <w:sz w:val="22"/>
          <w:szCs w:val="22"/>
          <w:lang w:val="en-GB"/>
        </w:rPr>
        <w:t>Lindsey</w:t>
      </w:r>
      <w:r w:rsidR="00DC4FEB" w:rsidRPr="009466CC">
        <w:rPr>
          <w:rStyle w:val="Fett"/>
          <w:rFonts w:ascii="Arial" w:hAnsi="Arial" w:cs="Arial"/>
          <w:sz w:val="22"/>
          <w:szCs w:val="22"/>
          <w:lang w:val="en-GB"/>
        </w:rPr>
        <w:t xml:space="preserve"> </w:t>
      </w:r>
      <w:proofErr w:type="spellStart"/>
      <w:r w:rsidR="00DC4FEB" w:rsidRPr="009466CC">
        <w:rPr>
          <w:rStyle w:val="Fett"/>
          <w:rFonts w:ascii="Arial" w:hAnsi="Arial" w:cs="Arial"/>
          <w:b w:val="0"/>
          <w:sz w:val="22"/>
          <w:szCs w:val="22"/>
          <w:lang w:val="en-GB"/>
        </w:rPr>
        <w:t>Bennister</w:t>
      </w:r>
      <w:proofErr w:type="spellEnd"/>
      <w:r w:rsidR="00DC4FEB" w:rsidRPr="009466CC">
        <w:rPr>
          <w:rStyle w:val="Fett"/>
          <w:rFonts w:ascii="Arial" w:hAnsi="Arial" w:cs="Arial"/>
          <w:b w:val="0"/>
          <w:sz w:val="22"/>
          <w:szCs w:val="22"/>
          <w:lang w:val="en-GB"/>
        </w:rPr>
        <w:t xml:space="preserve"> (CEO, Sarcoma UK) described the development from a simple support group to a national charity and pointed out that professional structures are essential for successful patient advocacy work. In March 2011, Sarcoma Trust and Sarcoma UK joined and became a new single national charity for sarcoma patients, carers, relatives and healthcare professionals in the UK. With the help of an increased financial support, the development of a new business plan and the recruitment of a professional staff team</w:t>
      </w:r>
      <w:r w:rsidR="00DC4FEB">
        <w:rPr>
          <w:rStyle w:val="Fett"/>
          <w:rFonts w:ascii="Arial" w:hAnsi="Arial" w:cs="Arial"/>
          <w:b w:val="0"/>
          <w:sz w:val="22"/>
          <w:szCs w:val="22"/>
          <w:lang w:val="en-GB"/>
        </w:rPr>
        <w:t>,</w:t>
      </w:r>
      <w:r w:rsidR="00DC4FEB" w:rsidRPr="009466CC">
        <w:rPr>
          <w:rStyle w:val="Fett"/>
          <w:rFonts w:ascii="Arial" w:hAnsi="Arial" w:cs="Arial"/>
          <w:b w:val="0"/>
          <w:sz w:val="22"/>
          <w:szCs w:val="22"/>
          <w:lang w:val="en-GB"/>
        </w:rPr>
        <w:t xml:space="preserve"> new professional structures and systems could be implemented which definitely </w:t>
      </w:r>
      <w:r w:rsidRPr="005C0208">
        <w:rPr>
          <w:rFonts w:ascii="Arial" w:hAnsi="Arial" w:cs="Arial"/>
          <w:color w:val="000000"/>
          <w:sz w:val="22"/>
          <w:szCs w:val="22"/>
          <w:lang w:val="en-GB"/>
        </w:rPr>
        <w:t>have led to improvements in the support provided by the charity to patients and their families, as well as increased profile for the charity.</w:t>
      </w:r>
    </w:p>
    <w:p w:rsidR="00DC4FEB" w:rsidRPr="00DC4FEB" w:rsidRDefault="00DC4FEB" w:rsidP="00B20FFA">
      <w:pPr>
        <w:spacing w:line="360" w:lineRule="auto"/>
        <w:rPr>
          <w:rStyle w:val="Fett"/>
          <w:lang w:val="en-GB"/>
        </w:rPr>
      </w:pPr>
    </w:p>
    <w:p w:rsidR="00DC4FEB" w:rsidRPr="00DC4FEB" w:rsidRDefault="00DC4FEB" w:rsidP="00CD507F">
      <w:pPr>
        <w:pStyle w:val="Listenabsatz"/>
        <w:keepNext/>
        <w:numPr>
          <w:ilvl w:val="0"/>
          <w:numId w:val="33"/>
        </w:numPr>
        <w:spacing w:line="360" w:lineRule="auto"/>
        <w:jc w:val="both"/>
        <w:rPr>
          <w:rFonts w:ascii="Arial" w:hAnsi="Arial" w:cs="Arial"/>
          <w:color w:val="000000"/>
          <w:sz w:val="22"/>
          <w:szCs w:val="22"/>
          <w:lang w:val="en-GB"/>
        </w:rPr>
      </w:pPr>
      <w:r w:rsidRPr="009466CC">
        <w:rPr>
          <w:rStyle w:val="Fett"/>
          <w:rFonts w:ascii="Arial" w:hAnsi="Arial" w:cs="Arial"/>
          <w:sz w:val="22"/>
          <w:szCs w:val="22"/>
          <w:lang w:val="en-GB"/>
        </w:rPr>
        <w:t>Introduction of the newly founded organization Romanian Rare Cancers Association</w:t>
      </w:r>
      <w:r w:rsidRPr="0099486E">
        <w:rPr>
          <w:rFonts w:ascii="Arial" w:hAnsi="Arial" w:cs="Arial"/>
          <w:color w:val="000000"/>
          <w:sz w:val="20"/>
          <w:szCs w:val="20"/>
          <w:lang w:val="en-GB"/>
        </w:rPr>
        <w:br/>
      </w:r>
      <w:r w:rsidRPr="002A15C6">
        <w:rPr>
          <w:rFonts w:ascii="Arial" w:hAnsi="Arial" w:cs="Arial"/>
          <w:b/>
          <w:i/>
          <w:color w:val="0070C0"/>
          <w:sz w:val="20"/>
          <w:szCs w:val="20"/>
          <w:lang w:val="en-GB"/>
        </w:rPr>
        <w:lastRenderedPageBreak/>
        <w:br/>
      </w:r>
      <w:proofErr w:type="spellStart"/>
      <w:r w:rsidR="005C0208" w:rsidRPr="005C0208">
        <w:rPr>
          <w:rFonts w:ascii="Arial" w:hAnsi="Arial" w:cs="Arial"/>
          <w:sz w:val="22"/>
          <w:szCs w:val="22"/>
          <w:lang w:val="en-GB"/>
        </w:rPr>
        <w:t>Darko</w:t>
      </w:r>
      <w:proofErr w:type="spellEnd"/>
      <w:r w:rsidR="005C0208" w:rsidRPr="005C0208">
        <w:rPr>
          <w:rFonts w:ascii="Arial" w:hAnsi="Arial" w:cs="Arial"/>
          <w:sz w:val="22"/>
          <w:szCs w:val="22"/>
          <w:lang w:val="en-GB"/>
        </w:rPr>
        <w:t xml:space="preserve"> </w:t>
      </w:r>
      <w:proofErr w:type="spellStart"/>
      <w:r w:rsidR="005C0208" w:rsidRPr="005C0208">
        <w:rPr>
          <w:rFonts w:ascii="Arial" w:hAnsi="Arial" w:cs="Arial"/>
          <w:sz w:val="22"/>
          <w:szCs w:val="22"/>
          <w:lang w:val="en-GB"/>
        </w:rPr>
        <w:t>Emese</w:t>
      </w:r>
      <w:proofErr w:type="spellEnd"/>
      <w:r w:rsidR="005C0208" w:rsidRPr="005C0208">
        <w:rPr>
          <w:rFonts w:ascii="Arial" w:hAnsi="Arial" w:cs="Arial"/>
          <w:sz w:val="22"/>
          <w:szCs w:val="22"/>
          <w:lang w:val="en-GB"/>
        </w:rPr>
        <w:t xml:space="preserve"> (Founding member and board member) presented the establishment of the newly founded Romanian Rare Cancers Association. The aim of</w:t>
      </w:r>
      <w:r w:rsidR="00F02621">
        <w:rPr>
          <w:rFonts w:ascii="Arial" w:hAnsi="Arial" w:cs="Arial"/>
          <w:sz w:val="22"/>
          <w:szCs w:val="22"/>
          <w:lang w:val="en-GB"/>
        </w:rPr>
        <w:t xml:space="preserve"> </w:t>
      </w:r>
      <w:r w:rsidR="005C0208" w:rsidRPr="005C0208">
        <w:rPr>
          <w:rFonts w:ascii="Arial" w:hAnsi="Arial" w:cs="Arial"/>
          <w:sz w:val="22"/>
          <w:szCs w:val="22"/>
          <w:lang w:val="en-GB"/>
        </w:rPr>
        <w:t xml:space="preserve">the association is to represent people affected by rare cancers, their families, organizations and professionals </w:t>
      </w:r>
      <w:r w:rsidR="00F02621">
        <w:rPr>
          <w:noProof/>
        </w:rPr>
        <w:pict>
          <v:shape id="_x0000_s1053" type="#_x0000_t202" style="position:absolute;left:0;text-align:left;margin-left:316.05pt;margin-top:118.05pt;width:149.25pt;height:13.8pt;z-index:251668480;mso-position-horizontal-relative:text;mso-position-vertical-relative:text" wrapcoords="-109 0 -109 20800 21600 20800 21600 0 -109 0" stroked="f">
            <v:textbox style="mso-fit-shape-to-text:t" inset="0,0,0,0">
              <w:txbxContent>
                <w:p w:rsidR="00F02621" w:rsidRPr="00F02621" w:rsidRDefault="00F02621" w:rsidP="00F02621">
                  <w:pPr>
                    <w:rPr>
                      <w:b/>
                      <w:bCs/>
                      <w:color w:val="4F81BD"/>
                      <w:sz w:val="18"/>
                      <w:szCs w:val="18"/>
                    </w:rPr>
                  </w:pPr>
                  <w:r w:rsidRPr="00F02621">
                    <w:rPr>
                      <w:b/>
                      <w:bCs/>
                      <w:color w:val="4F81BD"/>
                      <w:sz w:val="18"/>
                      <w:szCs w:val="18"/>
                    </w:rPr>
                    <w:t xml:space="preserve">D. Emese, </w:t>
                  </w:r>
                  <w:proofErr w:type="spellStart"/>
                  <w:r w:rsidRPr="00F02621">
                    <w:rPr>
                      <w:b/>
                      <w:bCs/>
                      <w:color w:val="4F81BD"/>
                      <w:sz w:val="18"/>
                      <w:szCs w:val="18"/>
                    </w:rPr>
                    <w:t>Romanian</w:t>
                  </w:r>
                  <w:proofErr w:type="spellEnd"/>
                  <w:r w:rsidRPr="00F02621">
                    <w:rPr>
                      <w:b/>
                      <w:bCs/>
                      <w:color w:val="4F81BD"/>
                      <w:sz w:val="18"/>
                      <w:szCs w:val="18"/>
                    </w:rPr>
                    <w:t xml:space="preserve"> Rare </w:t>
                  </w:r>
                  <w:proofErr w:type="spellStart"/>
                  <w:r w:rsidRPr="00F02621">
                    <w:rPr>
                      <w:b/>
                      <w:bCs/>
                      <w:color w:val="4F81BD"/>
                      <w:sz w:val="18"/>
                      <w:szCs w:val="18"/>
                    </w:rPr>
                    <w:t>Cancers</w:t>
                  </w:r>
                  <w:proofErr w:type="spellEnd"/>
                  <w:r w:rsidRPr="00F02621">
                    <w:rPr>
                      <w:b/>
                      <w:bCs/>
                      <w:color w:val="4F81BD"/>
                      <w:sz w:val="18"/>
                      <w:szCs w:val="18"/>
                    </w:rPr>
                    <w:t xml:space="preserve"> </w:t>
                  </w:r>
                  <w:proofErr w:type="spellStart"/>
                  <w:r w:rsidRPr="00F02621">
                    <w:rPr>
                      <w:b/>
                      <w:bCs/>
                      <w:color w:val="4F81BD"/>
                      <w:sz w:val="18"/>
                      <w:szCs w:val="18"/>
                    </w:rPr>
                    <w:t>Association</w:t>
                  </w:r>
                  <w:proofErr w:type="spellEnd"/>
                </w:p>
              </w:txbxContent>
            </v:textbox>
            <w10:wrap type="tight"/>
          </v:shape>
        </w:pict>
      </w:r>
      <w:r w:rsidR="005C0208" w:rsidRPr="005C0208">
        <w:rPr>
          <w:rFonts w:ascii="Arial" w:hAnsi="Arial" w:cs="Arial"/>
          <w:sz w:val="22"/>
          <w:szCs w:val="22"/>
          <w:lang w:val="en-GB"/>
        </w:rPr>
        <w:t xml:space="preserve">involved in the diagnosis and treatment of rare cancers from Romania. </w:t>
      </w:r>
      <w:r w:rsidR="005C0208" w:rsidRPr="005C0208">
        <w:rPr>
          <w:rFonts w:ascii="Arial" w:hAnsi="Arial" w:cs="Arial"/>
          <w:color w:val="000000"/>
          <w:sz w:val="22"/>
          <w:szCs w:val="22"/>
          <w:lang w:val="en-GB"/>
        </w:rPr>
        <w:t>We fight against the ongoing isolation that the health system, mass media, and scientific researchers in our country foster, in order to bring together the efforts specialists, patients, and families affected by rare cancers.</w:t>
      </w:r>
    </w:p>
    <w:p w:rsidR="00DC4FEB" w:rsidRPr="00DC4FEB" w:rsidRDefault="00F02621" w:rsidP="00113F38">
      <w:pPr>
        <w:pStyle w:val="Listenabsatz"/>
        <w:spacing w:line="360" w:lineRule="auto"/>
        <w:ind w:left="705"/>
        <w:jc w:val="both"/>
        <w:rPr>
          <w:rFonts w:ascii="Arial" w:hAnsi="Arial" w:cs="Arial"/>
          <w:color w:val="000000"/>
          <w:sz w:val="22"/>
          <w:szCs w:val="22"/>
          <w:lang w:val="en-GB"/>
        </w:rPr>
      </w:pPr>
      <w:r>
        <w:rPr>
          <w:rFonts w:ascii="Arial" w:hAnsi="Arial" w:cs="Arial"/>
          <w:noProof/>
          <w:color w:val="000000"/>
          <w:sz w:val="22"/>
          <w:szCs w:val="22"/>
        </w:rPr>
        <w:drawing>
          <wp:anchor distT="0" distB="0" distL="114300" distR="114300" simplePos="0" relativeHeight="251667456" behindDoc="1" locked="0" layoutInCell="1" allowOverlap="1">
            <wp:simplePos x="0" y="0"/>
            <wp:positionH relativeFrom="column">
              <wp:posOffset>4032885</wp:posOffset>
            </wp:positionH>
            <wp:positionV relativeFrom="paragraph">
              <wp:posOffset>-1680845</wp:posOffset>
            </wp:positionV>
            <wp:extent cx="1895475" cy="1266825"/>
            <wp:effectExtent l="19050" t="0" r="9525" b="0"/>
            <wp:wrapTight wrapText="bothSides">
              <wp:wrapPolygon edited="0">
                <wp:start x="-217" y="0"/>
                <wp:lineTo x="-217" y="21438"/>
                <wp:lineTo x="21709" y="21438"/>
                <wp:lineTo x="21709" y="0"/>
                <wp:lineTo x="-217" y="0"/>
              </wp:wrapPolygon>
            </wp:wrapTight>
            <wp:docPr id="30" name="Grafik 25" descr="THC_9430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5" descr="THC_9430be.jpg"/>
                    <pic:cNvPicPr>
                      <a:picLocks noChangeAspect="1" noChangeArrowheads="1"/>
                    </pic:cNvPicPr>
                  </pic:nvPicPr>
                  <pic:blipFill>
                    <a:blip r:embed="rId28"/>
                    <a:srcRect/>
                    <a:stretch>
                      <a:fillRect/>
                    </a:stretch>
                  </pic:blipFill>
                  <pic:spPr bwMode="auto">
                    <a:xfrm>
                      <a:off x="0" y="0"/>
                      <a:ext cx="1895475" cy="1266825"/>
                    </a:xfrm>
                    <a:prstGeom prst="rect">
                      <a:avLst/>
                    </a:prstGeom>
                    <a:noFill/>
                  </pic:spPr>
                </pic:pic>
              </a:graphicData>
            </a:graphic>
          </wp:anchor>
        </w:drawing>
      </w:r>
    </w:p>
    <w:p w:rsidR="00DC4FEB" w:rsidRDefault="00DC4FEB" w:rsidP="002B5718">
      <w:pPr>
        <w:pStyle w:val="Listenabsatz"/>
        <w:spacing w:line="360" w:lineRule="auto"/>
        <w:ind w:left="705"/>
        <w:rPr>
          <w:rFonts w:ascii="Arial" w:hAnsi="Arial" w:cs="Arial"/>
          <w:bCs/>
          <w:sz w:val="22"/>
          <w:szCs w:val="22"/>
          <w:lang w:val="en-US"/>
        </w:rPr>
      </w:pPr>
      <w:r w:rsidRPr="00113F38">
        <w:rPr>
          <w:rFonts w:ascii="Arial" w:hAnsi="Arial" w:cs="Arial"/>
          <w:b/>
          <w:sz w:val="22"/>
          <w:szCs w:val="22"/>
          <w:lang w:val="en-GB"/>
        </w:rPr>
        <w:t xml:space="preserve">How I started my </w:t>
      </w:r>
      <w:proofErr w:type="spellStart"/>
      <w:r w:rsidRPr="00113F38">
        <w:rPr>
          <w:rFonts w:ascii="Arial" w:hAnsi="Arial" w:cs="Arial"/>
          <w:b/>
          <w:sz w:val="22"/>
          <w:szCs w:val="22"/>
          <w:lang w:val="en-GB"/>
        </w:rPr>
        <w:t>Desmoid</w:t>
      </w:r>
      <w:proofErr w:type="spellEnd"/>
      <w:r w:rsidRPr="00113F38">
        <w:rPr>
          <w:rFonts w:ascii="Arial" w:hAnsi="Arial" w:cs="Arial"/>
          <w:b/>
          <w:sz w:val="22"/>
          <w:szCs w:val="22"/>
          <w:lang w:val="en-GB"/>
        </w:rPr>
        <w:t xml:space="preserve"> group</w:t>
      </w:r>
      <w:r w:rsidRPr="00113F38">
        <w:rPr>
          <w:rFonts w:ascii="Arial" w:hAnsi="Arial" w:cs="Arial"/>
          <w:sz w:val="20"/>
          <w:szCs w:val="20"/>
          <w:lang w:val="en-GB"/>
        </w:rPr>
        <w:t xml:space="preserve"> </w:t>
      </w:r>
      <w:r w:rsidRPr="00113F38">
        <w:rPr>
          <w:rFonts w:ascii="Arial" w:hAnsi="Arial" w:cs="Arial"/>
          <w:b/>
          <w:sz w:val="22"/>
          <w:szCs w:val="22"/>
          <w:lang w:val="en-GB"/>
        </w:rPr>
        <w:t>(Desmoids Italy</w:t>
      </w:r>
      <w:proofErr w:type="gramStart"/>
      <w:r w:rsidRPr="00113F38">
        <w:rPr>
          <w:rFonts w:ascii="Arial" w:hAnsi="Arial" w:cs="Arial"/>
          <w:b/>
          <w:sz w:val="22"/>
          <w:szCs w:val="22"/>
          <w:lang w:val="en-GB"/>
        </w:rPr>
        <w:t>)</w:t>
      </w:r>
      <w:proofErr w:type="gramEnd"/>
      <w:r w:rsidRPr="00113F38">
        <w:rPr>
          <w:rFonts w:ascii="Arial" w:hAnsi="Arial" w:cs="Arial"/>
          <w:b/>
          <w:sz w:val="22"/>
          <w:szCs w:val="22"/>
          <w:lang w:val="en-GB"/>
        </w:rPr>
        <w:br/>
      </w:r>
      <w:r w:rsidR="00F02621">
        <w:rPr>
          <w:noProof/>
        </w:rPr>
        <w:pict>
          <v:shape id="_x0000_s1084" type="#_x0000_t202" style="position:absolute;left:0;text-align:left;margin-left:36.8pt;margin-top:137.7pt;width:143.5pt;height:.05pt;z-index:251685888;mso-position-horizontal-relative:text;mso-position-vertical-relative:text" wrapcoords="-113 0 -113 20829 21600 20829 21600 0 -113 0" stroked="f">
            <v:textbox style="mso-fit-shape-to-text:t" inset="0,0,0,0">
              <w:txbxContent>
                <w:p w:rsidR="00F02621" w:rsidRPr="003014E9" w:rsidRDefault="00F02621" w:rsidP="00F02621">
                  <w:pPr>
                    <w:pStyle w:val="Beschriftung"/>
                    <w:rPr>
                      <w:rFonts w:ascii="Arial" w:hAnsi="Arial" w:cs="Arial"/>
                      <w:lang w:val="en-GB"/>
                    </w:rPr>
                  </w:pPr>
                  <w:r>
                    <w:t xml:space="preserve">Elisa </w:t>
                  </w:r>
                  <w:proofErr w:type="spellStart"/>
                  <w:r>
                    <w:t>Baldoin</w:t>
                  </w:r>
                  <w:proofErr w:type="spellEnd"/>
                  <w:r>
                    <w:t xml:space="preserve">, </w:t>
                  </w:r>
                  <w:proofErr w:type="spellStart"/>
                  <w:r>
                    <w:t>Desmoids</w:t>
                  </w:r>
                  <w:proofErr w:type="spellEnd"/>
                  <w:r>
                    <w:t xml:space="preserve"> </w:t>
                  </w:r>
                  <w:proofErr w:type="spellStart"/>
                  <w:r>
                    <w:t>Italy</w:t>
                  </w:r>
                  <w:proofErr w:type="spellEnd"/>
                </w:p>
              </w:txbxContent>
            </v:textbox>
            <w10:wrap type="tight"/>
          </v:shape>
        </w:pict>
      </w:r>
      <w:r w:rsidR="002D59F0">
        <w:rPr>
          <w:noProof/>
        </w:rPr>
        <w:drawing>
          <wp:anchor distT="0" distB="0" distL="114300" distR="114300" simplePos="0" relativeHeight="251673600" behindDoc="1" locked="0" layoutInCell="1" allowOverlap="1">
            <wp:simplePos x="0" y="0"/>
            <wp:positionH relativeFrom="column">
              <wp:posOffset>467360</wp:posOffset>
            </wp:positionH>
            <wp:positionV relativeFrom="paragraph">
              <wp:posOffset>485140</wp:posOffset>
            </wp:positionV>
            <wp:extent cx="1822450" cy="1206500"/>
            <wp:effectExtent l="19050" t="0" r="6350" b="0"/>
            <wp:wrapTight wrapText="bothSides">
              <wp:wrapPolygon edited="0">
                <wp:start x="-226" y="0"/>
                <wp:lineTo x="-226" y="21145"/>
                <wp:lineTo x="21675" y="21145"/>
                <wp:lineTo x="21675" y="0"/>
                <wp:lineTo x="-226" y="0"/>
              </wp:wrapPolygon>
            </wp:wrapTight>
            <wp:docPr id="31" name="Grafik 27" descr="THC_9440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7" descr="THC_9440be.jpg"/>
                    <pic:cNvPicPr>
                      <a:picLocks noChangeAspect="1" noChangeArrowheads="1"/>
                    </pic:cNvPicPr>
                  </pic:nvPicPr>
                  <pic:blipFill>
                    <a:blip r:embed="rId29"/>
                    <a:srcRect/>
                    <a:stretch>
                      <a:fillRect/>
                    </a:stretch>
                  </pic:blipFill>
                  <pic:spPr bwMode="auto">
                    <a:xfrm>
                      <a:off x="0" y="0"/>
                      <a:ext cx="1822450" cy="1206500"/>
                    </a:xfrm>
                    <a:prstGeom prst="rect">
                      <a:avLst/>
                    </a:prstGeom>
                    <a:noFill/>
                  </pic:spPr>
                </pic:pic>
              </a:graphicData>
            </a:graphic>
          </wp:anchor>
        </w:drawing>
      </w:r>
      <w:r w:rsidRPr="002B5718">
        <w:rPr>
          <w:rFonts w:ascii="Arial" w:hAnsi="Arial" w:cs="Arial"/>
          <w:sz w:val="22"/>
          <w:szCs w:val="22"/>
          <w:lang w:val="en-GB"/>
        </w:rPr>
        <w:t xml:space="preserve">Elisa </w:t>
      </w:r>
      <w:proofErr w:type="spellStart"/>
      <w:r w:rsidRPr="002B5718">
        <w:rPr>
          <w:rFonts w:ascii="Arial" w:hAnsi="Arial" w:cs="Arial"/>
          <w:sz w:val="22"/>
          <w:szCs w:val="22"/>
          <w:lang w:val="en-GB"/>
        </w:rPr>
        <w:t>Baldoin</w:t>
      </w:r>
      <w:proofErr w:type="spellEnd"/>
      <w:r w:rsidRPr="002B5718">
        <w:rPr>
          <w:rFonts w:ascii="Arial" w:hAnsi="Arial" w:cs="Arial"/>
          <w:sz w:val="22"/>
          <w:szCs w:val="22"/>
          <w:lang w:val="en-GB"/>
        </w:rPr>
        <w:t xml:space="preserve">, Founder and President of </w:t>
      </w:r>
      <w:r w:rsidRPr="002B5718">
        <w:rPr>
          <w:rFonts w:ascii="Arial" w:hAnsi="Arial" w:cs="Arial"/>
          <w:bCs/>
          <w:sz w:val="22"/>
          <w:szCs w:val="22"/>
          <w:lang w:val="en-US"/>
        </w:rPr>
        <w:t>Desmoids</w:t>
      </w:r>
      <w:r w:rsidRPr="00113F38">
        <w:rPr>
          <w:rFonts w:ascii="Arial" w:hAnsi="Arial" w:cs="Arial"/>
          <w:bCs/>
          <w:sz w:val="22"/>
          <w:szCs w:val="22"/>
          <w:lang w:val="en-US"/>
        </w:rPr>
        <w:t xml:space="preserve"> Italy </w:t>
      </w:r>
      <w:r>
        <w:rPr>
          <w:rFonts w:ascii="Arial" w:hAnsi="Arial" w:cs="Arial"/>
          <w:bCs/>
          <w:sz w:val="22"/>
          <w:szCs w:val="22"/>
          <w:lang w:val="en-US"/>
        </w:rPr>
        <w:t xml:space="preserve">presented how she started her patient group. Desmoids Italy </w:t>
      </w:r>
      <w:r w:rsidRPr="00113F38">
        <w:rPr>
          <w:rFonts w:ascii="Arial" w:hAnsi="Arial" w:cs="Arial"/>
          <w:bCs/>
          <w:sz w:val="22"/>
          <w:szCs w:val="22"/>
          <w:lang w:val="en-US"/>
        </w:rPr>
        <w:t xml:space="preserve">started with a website at </w:t>
      </w:r>
      <w:hyperlink r:id="rId30" w:history="1">
        <w:r w:rsidRPr="00113F38">
          <w:rPr>
            <w:rStyle w:val="Hyperlink"/>
            <w:rFonts w:ascii="Arial" w:hAnsi="Arial" w:cs="Arial"/>
            <w:bCs/>
            <w:sz w:val="22"/>
            <w:szCs w:val="22"/>
            <w:lang w:val="en-US"/>
          </w:rPr>
          <w:t>www.desmoids.it</w:t>
        </w:r>
      </w:hyperlink>
      <w:r w:rsidRPr="00113F38">
        <w:rPr>
          <w:rFonts w:ascii="Arial" w:hAnsi="Arial" w:cs="Arial"/>
          <w:bCs/>
          <w:sz w:val="22"/>
          <w:szCs w:val="22"/>
          <w:lang w:val="en-US"/>
        </w:rPr>
        <w:t xml:space="preserve"> and offers a </w:t>
      </w:r>
      <w:r>
        <w:rPr>
          <w:rFonts w:ascii="Arial" w:hAnsi="Arial" w:cs="Arial"/>
          <w:bCs/>
          <w:sz w:val="22"/>
          <w:szCs w:val="22"/>
          <w:lang w:val="en-US"/>
        </w:rPr>
        <w:t xml:space="preserve">virtual </w:t>
      </w:r>
      <w:r w:rsidRPr="00113F38">
        <w:rPr>
          <w:rFonts w:ascii="Arial" w:hAnsi="Arial" w:cs="Arial"/>
          <w:bCs/>
          <w:sz w:val="22"/>
          <w:szCs w:val="22"/>
          <w:lang w:val="en-US"/>
        </w:rPr>
        <w:t xml:space="preserve">meeting place </w:t>
      </w:r>
      <w:r>
        <w:rPr>
          <w:rFonts w:ascii="Arial" w:hAnsi="Arial" w:cs="Arial"/>
          <w:bCs/>
          <w:sz w:val="22"/>
          <w:szCs w:val="22"/>
          <w:lang w:val="en-US"/>
        </w:rPr>
        <w:t>to exchange between patients and caregivers. The website enables patients to compare the way each one is followed from diagnosis to treatment. In addition medical information about Desmoids and current treatment options as well as alternative methods and useful advice such as addresses of experts/centers are provided.</w:t>
      </w:r>
    </w:p>
    <w:p w:rsidR="00DC4FEB" w:rsidRPr="005626B6" w:rsidRDefault="00DC4FEB" w:rsidP="002B5718">
      <w:pPr>
        <w:pStyle w:val="Listenabsatz"/>
        <w:spacing w:line="360" w:lineRule="auto"/>
        <w:ind w:left="705"/>
        <w:rPr>
          <w:rFonts w:ascii="Arial" w:hAnsi="Arial" w:cs="Arial"/>
          <w:bCs/>
          <w:sz w:val="22"/>
          <w:szCs w:val="22"/>
          <w:lang w:val="en-US"/>
        </w:rPr>
      </w:pPr>
      <w:r w:rsidRPr="005626B6">
        <w:rPr>
          <w:rFonts w:ascii="Arial" w:hAnsi="Arial" w:cs="Arial"/>
          <w:bCs/>
          <w:sz w:val="22"/>
          <w:szCs w:val="22"/>
          <w:lang w:val="en-US"/>
        </w:rPr>
        <w:t xml:space="preserve">The objectives of </w:t>
      </w:r>
      <w:proofErr w:type="spellStart"/>
      <w:r w:rsidRPr="005626B6">
        <w:rPr>
          <w:rFonts w:ascii="Arial" w:hAnsi="Arial" w:cs="Arial"/>
          <w:bCs/>
          <w:sz w:val="22"/>
          <w:szCs w:val="22"/>
          <w:lang w:val="en-US"/>
        </w:rPr>
        <w:t>Desmoid</w:t>
      </w:r>
      <w:proofErr w:type="spellEnd"/>
      <w:r w:rsidRPr="005626B6">
        <w:rPr>
          <w:rFonts w:ascii="Arial" w:hAnsi="Arial" w:cs="Arial"/>
          <w:bCs/>
          <w:sz w:val="22"/>
          <w:szCs w:val="22"/>
          <w:lang w:val="en-US"/>
        </w:rPr>
        <w:t xml:space="preserve"> Italy are</w:t>
      </w:r>
    </w:p>
    <w:p w:rsidR="00DC4FEB" w:rsidRDefault="00DC4FEB" w:rsidP="005626B6">
      <w:pPr>
        <w:pStyle w:val="Listenabsatz"/>
        <w:numPr>
          <w:ilvl w:val="0"/>
          <w:numId w:val="39"/>
        </w:numPr>
        <w:spacing w:line="360" w:lineRule="auto"/>
        <w:rPr>
          <w:rFonts w:ascii="Arial" w:hAnsi="Arial" w:cs="Arial"/>
          <w:bCs/>
          <w:sz w:val="22"/>
          <w:szCs w:val="22"/>
          <w:lang w:val="en-US"/>
        </w:rPr>
      </w:pPr>
      <w:r>
        <w:rPr>
          <w:rFonts w:ascii="Arial" w:hAnsi="Arial" w:cs="Arial"/>
          <w:bCs/>
          <w:sz w:val="22"/>
          <w:szCs w:val="22"/>
          <w:lang w:val="en-US"/>
        </w:rPr>
        <w:t xml:space="preserve">To conduct a survey among </w:t>
      </w:r>
      <w:proofErr w:type="spellStart"/>
      <w:r>
        <w:rPr>
          <w:rFonts w:ascii="Arial" w:hAnsi="Arial" w:cs="Arial"/>
          <w:bCs/>
          <w:sz w:val="22"/>
          <w:szCs w:val="22"/>
          <w:lang w:val="en-US"/>
        </w:rPr>
        <w:t>Desmoid</w:t>
      </w:r>
      <w:proofErr w:type="spellEnd"/>
      <w:r>
        <w:rPr>
          <w:rFonts w:ascii="Arial" w:hAnsi="Arial" w:cs="Arial"/>
          <w:bCs/>
          <w:sz w:val="22"/>
          <w:szCs w:val="22"/>
          <w:lang w:val="en-US"/>
        </w:rPr>
        <w:t xml:space="preserve"> patients to be made available to doctors for further research</w:t>
      </w:r>
    </w:p>
    <w:p w:rsidR="00DC4FEB" w:rsidRDefault="00DC4FEB" w:rsidP="005626B6">
      <w:pPr>
        <w:pStyle w:val="Listenabsatz"/>
        <w:numPr>
          <w:ilvl w:val="0"/>
          <w:numId w:val="39"/>
        </w:numPr>
        <w:spacing w:line="360" w:lineRule="auto"/>
        <w:rPr>
          <w:rFonts w:ascii="Arial" w:hAnsi="Arial" w:cs="Arial"/>
          <w:bCs/>
          <w:sz w:val="22"/>
          <w:szCs w:val="22"/>
          <w:lang w:val="en-US"/>
        </w:rPr>
      </w:pPr>
      <w:r w:rsidRPr="0098652C">
        <w:rPr>
          <w:rFonts w:ascii="Arial" w:hAnsi="Arial" w:cs="Arial"/>
          <w:bCs/>
          <w:sz w:val="22"/>
          <w:szCs w:val="22"/>
          <w:lang w:val="en-US"/>
        </w:rPr>
        <w:t xml:space="preserve">To provide information about </w:t>
      </w:r>
      <w:proofErr w:type="spellStart"/>
      <w:r>
        <w:rPr>
          <w:rFonts w:ascii="Arial" w:hAnsi="Arial" w:cs="Arial"/>
          <w:bCs/>
          <w:sz w:val="22"/>
          <w:szCs w:val="22"/>
          <w:lang w:val="en-US"/>
        </w:rPr>
        <w:t>Desmoid</w:t>
      </w:r>
      <w:proofErr w:type="spellEnd"/>
      <w:r>
        <w:rPr>
          <w:rFonts w:ascii="Arial" w:hAnsi="Arial" w:cs="Arial"/>
          <w:bCs/>
          <w:sz w:val="22"/>
          <w:szCs w:val="22"/>
          <w:lang w:val="en-US"/>
        </w:rPr>
        <w:t xml:space="preserve"> </w:t>
      </w:r>
      <w:r w:rsidRPr="0098652C">
        <w:rPr>
          <w:rFonts w:ascii="Arial" w:hAnsi="Arial" w:cs="Arial"/>
          <w:bCs/>
          <w:sz w:val="22"/>
          <w:szCs w:val="22"/>
          <w:lang w:val="en-US"/>
        </w:rPr>
        <w:t>expert centers in Italy and internationally</w:t>
      </w:r>
    </w:p>
    <w:p w:rsidR="00DC4FEB" w:rsidRDefault="00DC4FEB" w:rsidP="005626B6">
      <w:pPr>
        <w:pStyle w:val="Listenabsatz"/>
        <w:numPr>
          <w:ilvl w:val="0"/>
          <w:numId w:val="39"/>
        </w:numPr>
        <w:spacing w:line="360" w:lineRule="auto"/>
        <w:rPr>
          <w:rFonts w:ascii="Arial" w:hAnsi="Arial" w:cs="Arial"/>
          <w:bCs/>
          <w:sz w:val="22"/>
          <w:szCs w:val="22"/>
          <w:lang w:val="en-US"/>
        </w:rPr>
      </w:pPr>
      <w:r>
        <w:rPr>
          <w:rFonts w:ascii="Arial" w:hAnsi="Arial" w:cs="Arial"/>
          <w:bCs/>
          <w:sz w:val="22"/>
          <w:szCs w:val="22"/>
          <w:lang w:val="en-US"/>
        </w:rPr>
        <w:t>To prepare a “Patient Day” bringing together</w:t>
      </w:r>
      <w:r w:rsidR="007C11D8">
        <w:rPr>
          <w:rFonts w:ascii="Arial" w:hAnsi="Arial" w:cs="Arial"/>
          <w:bCs/>
          <w:sz w:val="22"/>
          <w:szCs w:val="22"/>
          <w:lang w:val="en-US"/>
        </w:rPr>
        <w:t xml:space="preserve"> </w:t>
      </w:r>
      <w:proofErr w:type="spellStart"/>
      <w:r>
        <w:rPr>
          <w:rFonts w:ascii="Arial" w:hAnsi="Arial" w:cs="Arial"/>
          <w:bCs/>
          <w:sz w:val="22"/>
          <w:szCs w:val="22"/>
          <w:lang w:val="en-US"/>
        </w:rPr>
        <w:t>Desmoid</w:t>
      </w:r>
      <w:proofErr w:type="spellEnd"/>
      <w:r>
        <w:rPr>
          <w:rFonts w:ascii="Arial" w:hAnsi="Arial" w:cs="Arial"/>
          <w:bCs/>
          <w:sz w:val="22"/>
          <w:szCs w:val="22"/>
          <w:lang w:val="en-US"/>
        </w:rPr>
        <w:t xml:space="preserve"> patients and experts</w:t>
      </w:r>
    </w:p>
    <w:p w:rsidR="00DC4FEB" w:rsidRPr="0098652C" w:rsidRDefault="00DC4FEB" w:rsidP="005626B6">
      <w:pPr>
        <w:pStyle w:val="Listenabsatz"/>
        <w:numPr>
          <w:ilvl w:val="0"/>
          <w:numId w:val="39"/>
        </w:numPr>
        <w:spacing w:line="360" w:lineRule="auto"/>
        <w:rPr>
          <w:rFonts w:ascii="Arial" w:hAnsi="Arial" w:cs="Arial"/>
          <w:bCs/>
          <w:sz w:val="22"/>
          <w:szCs w:val="22"/>
          <w:lang w:val="en-US"/>
        </w:rPr>
      </w:pPr>
      <w:r>
        <w:rPr>
          <w:rFonts w:ascii="Arial" w:hAnsi="Arial" w:cs="Arial"/>
          <w:bCs/>
          <w:sz w:val="22"/>
          <w:szCs w:val="22"/>
          <w:lang w:val="en-US"/>
        </w:rPr>
        <w:t xml:space="preserve">To collaborate with other </w:t>
      </w:r>
      <w:proofErr w:type="spellStart"/>
      <w:r>
        <w:rPr>
          <w:rFonts w:ascii="Arial" w:hAnsi="Arial" w:cs="Arial"/>
          <w:bCs/>
          <w:sz w:val="22"/>
          <w:szCs w:val="22"/>
          <w:lang w:val="en-US"/>
        </w:rPr>
        <w:t>Demoid</w:t>
      </w:r>
      <w:proofErr w:type="spellEnd"/>
      <w:r>
        <w:rPr>
          <w:rFonts w:ascii="Arial" w:hAnsi="Arial" w:cs="Arial"/>
          <w:bCs/>
          <w:sz w:val="22"/>
          <w:szCs w:val="22"/>
          <w:lang w:val="en-US"/>
        </w:rPr>
        <w:t xml:space="preserve"> associations and other stakeholders</w:t>
      </w:r>
    </w:p>
    <w:p w:rsidR="00DC4FEB" w:rsidRPr="00D76F3A" w:rsidRDefault="00DC4FEB" w:rsidP="00D76F3A">
      <w:pPr>
        <w:pStyle w:val="Listenabsatz"/>
        <w:spacing w:line="360" w:lineRule="auto"/>
        <w:ind w:left="705"/>
        <w:rPr>
          <w:rFonts w:ascii="Arial" w:hAnsi="Arial" w:cs="Arial"/>
          <w:b/>
          <w:bCs/>
          <w:sz w:val="22"/>
          <w:szCs w:val="22"/>
          <w:lang w:val="en-GB"/>
        </w:rPr>
      </w:pPr>
    </w:p>
    <w:p w:rsidR="00DC4FEB" w:rsidRPr="00DC4FEB" w:rsidRDefault="005C0208" w:rsidP="00D76F3A">
      <w:pPr>
        <w:pStyle w:val="Listenabsatz"/>
        <w:numPr>
          <w:ilvl w:val="0"/>
          <w:numId w:val="33"/>
        </w:numPr>
        <w:jc w:val="both"/>
        <w:rPr>
          <w:rFonts w:ascii="Arial" w:hAnsi="Arial" w:cs="Arial"/>
          <w:b/>
          <w:sz w:val="22"/>
          <w:szCs w:val="22"/>
          <w:lang w:val="en-GB"/>
        </w:rPr>
      </w:pPr>
      <w:r w:rsidRPr="005C0208">
        <w:rPr>
          <w:rFonts w:ascii="Arial" w:hAnsi="Arial" w:cs="Arial"/>
          <w:b/>
          <w:sz w:val="22"/>
          <w:szCs w:val="22"/>
          <w:lang w:val="en-GB"/>
        </w:rPr>
        <w:t xml:space="preserve">The research stimulating efforts of the </w:t>
      </w:r>
      <w:proofErr w:type="spellStart"/>
      <w:r w:rsidRPr="005C0208">
        <w:rPr>
          <w:rFonts w:ascii="Arial" w:hAnsi="Arial" w:cs="Arial"/>
          <w:b/>
          <w:sz w:val="22"/>
          <w:szCs w:val="22"/>
          <w:lang w:val="en-GB"/>
        </w:rPr>
        <w:t>Chordoma</w:t>
      </w:r>
      <w:proofErr w:type="spellEnd"/>
      <w:r w:rsidRPr="005C0208">
        <w:rPr>
          <w:rFonts w:ascii="Arial" w:hAnsi="Arial" w:cs="Arial"/>
          <w:b/>
          <w:sz w:val="22"/>
          <w:szCs w:val="22"/>
          <w:lang w:val="en-GB"/>
        </w:rPr>
        <w:t xml:space="preserve"> Foundation</w:t>
      </w:r>
    </w:p>
    <w:p w:rsidR="00DC4FEB" w:rsidRPr="00DC4FEB" w:rsidRDefault="00DC4FEB" w:rsidP="00D76F3A">
      <w:pPr>
        <w:pStyle w:val="Listenabsatz"/>
        <w:rPr>
          <w:rFonts w:ascii="Arial" w:hAnsi="Arial" w:cs="Arial"/>
          <w:sz w:val="22"/>
          <w:szCs w:val="22"/>
          <w:lang w:val="en-GB"/>
        </w:rPr>
      </w:pPr>
    </w:p>
    <w:p w:rsidR="00DC4FEB" w:rsidRPr="00DC4FEB" w:rsidRDefault="00F02621" w:rsidP="00D76F3A">
      <w:pPr>
        <w:pStyle w:val="Listenabsatz"/>
        <w:spacing w:line="360" w:lineRule="auto"/>
        <w:ind w:left="705"/>
        <w:jc w:val="both"/>
        <w:rPr>
          <w:rFonts w:ascii="Arial" w:hAnsi="Arial" w:cs="Arial"/>
          <w:sz w:val="22"/>
          <w:szCs w:val="22"/>
          <w:lang w:val="en-GB"/>
        </w:rPr>
      </w:pPr>
      <w:r>
        <w:rPr>
          <w:noProof/>
        </w:rPr>
        <w:pict>
          <v:shape id="_x0000_s1085" type="#_x0000_t202" style="position:absolute;left:0;text-align:left;margin-left:37.05pt;margin-top:165.8pt;width:87pt;height:41.05pt;z-index:251687936;mso-position-horizontal-relative:text;mso-position-vertical-relative:text" wrapcoords="-212 0 -212 20829 21600 20829 21600 0 -212 0" stroked="f">
            <v:textbox style="mso-fit-shape-to-text:t" inset="0,0,0,0">
              <w:txbxContent>
                <w:p w:rsidR="00F02621" w:rsidRPr="000F3499" w:rsidRDefault="00F02621" w:rsidP="00F02621">
                  <w:pPr>
                    <w:pStyle w:val="Beschriftung"/>
                    <w:rPr>
                      <w:noProof/>
                      <w:sz w:val="24"/>
                      <w:szCs w:val="24"/>
                    </w:rPr>
                  </w:pPr>
                  <w:r>
                    <w:t xml:space="preserve">H. Keulen, </w:t>
                  </w:r>
                  <w:proofErr w:type="spellStart"/>
                  <w:r>
                    <w:t>Chordoma</w:t>
                  </w:r>
                  <w:proofErr w:type="spellEnd"/>
                  <w:r>
                    <w:t xml:space="preserve"> </w:t>
                  </w:r>
                  <w:proofErr w:type="spellStart"/>
                  <w:r>
                    <w:t>Foundation</w:t>
                  </w:r>
                  <w:proofErr w:type="spellEnd"/>
                </w:p>
              </w:txbxContent>
            </v:textbox>
            <w10:wrap type="tight"/>
          </v:shape>
        </w:pict>
      </w:r>
      <w:r w:rsidR="002D59F0">
        <w:rPr>
          <w:noProof/>
        </w:rPr>
        <w:drawing>
          <wp:anchor distT="0" distB="0" distL="114300" distR="114300" simplePos="0" relativeHeight="251669504" behindDoc="1" locked="0" layoutInCell="1" allowOverlap="1">
            <wp:simplePos x="0" y="0"/>
            <wp:positionH relativeFrom="column">
              <wp:posOffset>470535</wp:posOffset>
            </wp:positionH>
            <wp:positionV relativeFrom="paragraph">
              <wp:posOffset>674370</wp:posOffset>
            </wp:positionV>
            <wp:extent cx="971550" cy="1450340"/>
            <wp:effectExtent l="19050" t="0" r="0" b="0"/>
            <wp:wrapTight wrapText="bothSides">
              <wp:wrapPolygon edited="0">
                <wp:start x="-424" y="0"/>
                <wp:lineTo x="-424" y="21278"/>
                <wp:lineTo x="21600" y="21278"/>
                <wp:lineTo x="21600" y="0"/>
                <wp:lineTo x="-424" y="0"/>
              </wp:wrapPolygon>
            </wp:wrapTight>
            <wp:docPr id="32" name="Bild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49"/>
                    <pic:cNvPicPr>
                      <a:picLocks noChangeAspect="1" noChangeArrowheads="1"/>
                    </pic:cNvPicPr>
                  </pic:nvPicPr>
                  <pic:blipFill>
                    <a:blip r:embed="rId31"/>
                    <a:srcRect/>
                    <a:stretch>
                      <a:fillRect/>
                    </a:stretch>
                  </pic:blipFill>
                  <pic:spPr bwMode="auto">
                    <a:xfrm>
                      <a:off x="0" y="0"/>
                      <a:ext cx="971550" cy="1450340"/>
                    </a:xfrm>
                    <a:prstGeom prst="rect">
                      <a:avLst/>
                    </a:prstGeom>
                    <a:noFill/>
                  </pic:spPr>
                </pic:pic>
              </a:graphicData>
            </a:graphic>
          </wp:anchor>
        </w:drawing>
      </w:r>
      <w:r w:rsidR="00DC4FEB">
        <w:rPr>
          <w:rStyle w:val="Fett"/>
          <w:rFonts w:ascii="Arial" w:hAnsi="Arial" w:cs="Arial"/>
          <w:b w:val="0"/>
          <w:sz w:val="22"/>
          <w:szCs w:val="22"/>
          <w:lang w:val="en-GB"/>
        </w:rPr>
        <w:t xml:space="preserve">Hans </w:t>
      </w:r>
      <w:proofErr w:type="spellStart"/>
      <w:r w:rsidR="00DC4FEB">
        <w:rPr>
          <w:rStyle w:val="Fett"/>
          <w:rFonts w:ascii="Arial" w:hAnsi="Arial" w:cs="Arial"/>
          <w:b w:val="0"/>
          <w:sz w:val="22"/>
          <w:szCs w:val="22"/>
          <w:lang w:val="en-GB"/>
        </w:rPr>
        <w:t>Keulen</w:t>
      </w:r>
      <w:proofErr w:type="spellEnd"/>
      <w:r w:rsidR="00DC4FEB">
        <w:rPr>
          <w:rStyle w:val="Fett"/>
          <w:rFonts w:ascii="Arial" w:hAnsi="Arial" w:cs="Arial"/>
          <w:b w:val="0"/>
          <w:sz w:val="22"/>
          <w:szCs w:val="22"/>
          <w:lang w:val="en-GB"/>
        </w:rPr>
        <w:t xml:space="preserve"> (European Liaison of the US based </w:t>
      </w:r>
      <w:proofErr w:type="spellStart"/>
      <w:r w:rsidR="00DC4FEB">
        <w:rPr>
          <w:rStyle w:val="Fett"/>
          <w:rFonts w:ascii="Arial" w:hAnsi="Arial" w:cs="Arial"/>
          <w:b w:val="0"/>
          <w:sz w:val="22"/>
          <w:szCs w:val="22"/>
          <w:lang w:val="en-GB"/>
        </w:rPr>
        <w:t>Chordoma</w:t>
      </w:r>
      <w:proofErr w:type="spellEnd"/>
      <w:r w:rsidR="00DC4FEB">
        <w:rPr>
          <w:rStyle w:val="Fett"/>
          <w:rFonts w:ascii="Arial" w:hAnsi="Arial" w:cs="Arial"/>
          <w:b w:val="0"/>
          <w:sz w:val="22"/>
          <w:szCs w:val="22"/>
          <w:lang w:val="en-GB"/>
        </w:rPr>
        <w:t xml:space="preserve"> Foundation) presented on the </w:t>
      </w:r>
      <w:r w:rsidR="00DC4FEB" w:rsidRPr="00D76F3A">
        <w:rPr>
          <w:rStyle w:val="Fett"/>
          <w:rFonts w:ascii="Arial" w:hAnsi="Arial" w:cs="Arial"/>
          <w:b w:val="0"/>
          <w:sz w:val="22"/>
          <w:szCs w:val="22"/>
          <w:lang w:val="en-GB"/>
        </w:rPr>
        <w:t xml:space="preserve">research stimulating efforts </w:t>
      </w:r>
      <w:r w:rsidR="00DC4FEB">
        <w:rPr>
          <w:rStyle w:val="Fett"/>
          <w:rFonts w:ascii="Arial" w:hAnsi="Arial" w:cs="Arial"/>
          <w:b w:val="0"/>
          <w:sz w:val="22"/>
          <w:szCs w:val="22"/>
          <w:lang w:val="en-GB"/>
        </w:rPr>
        <w:t xml:space="preserve">of the </w:t>
      </w:r>
      <w:proofErr w:type="spellStart"/>
      <w:r w:rsidR="00DC4FEB">
        <w:rPr>
          <w:rStyle w:val="Fett"/>
          <w:rFonts w:ascii="Arial" w:hAnsi="Arial" w:cs="Arial"/>
          <w:b w:val="0"/>
          <w:sz w:val="22"/>
          <w:szCs w:val="22"/>
          <w:lang w:val="en-GB"/>
        </w:rPr>
        <w:t>t</w:t>
      </w:r>
      <w:r w:rsidR="00DC4FEB" w:rsidRPr="00D76F3A">
        <w:rPr>
          <w:rStyle w:val="Fett"/>
          <w:rFonts w:ascii="Arial" w:hAnsi="Arial" w:cs="Arial"/>
          <w:b w:val="0"/>
          <w:sz w:val="22"/>
          <w:szCs w:val="22"/>
          <w:lang w:val="en-GB"/>
        </w:rPr>
        <w:t>he</w:t>
      </w:r>
      <w:proofErr w:type="spellEnd"/>
      <w:r w:rsidR="00DC4FEB" w:rsidRPr="00D76F3A">
        <w:rPr>
          <w:rStyle w:val="Fett"/>
          <w:rFonts w:ascii="Arial" w:hAnsi="Arial" w:cs="Arial"/>
          <w:b w:val="0"/>
          <w:sz w:val="22"/>
          <w:szCs w:val="22"/>
          <w:lang w:val="en-GB"/>
        </w:rPr>
        <w:t xml:space="preserve"> </w:t>
      </w:r>
      <w:proofErr w:type="spellStart"/>
      <w:r w:rsidR="00DC4FEB" w:rsidRPr="00D76F3A">
        <w:rPr>
          <w:rStyle w:val="Fett"/>
          <w:rFonts w:ascii="Arial" w:hAnsi="Arial" w:cs="Arial"/>
          <w:b w:val="0"/>
          <w:sz w:val="22"/>
          <w:szCs w:val="22"/>
          <w:lang w:val="en-GB"/>
        </w:rPr>
        <w:t>Chordoma</w:t>
      </w:r>
      <w:proofErr w:type="spellEnd"/>
      <w:r w:rsidR="00DC4FEB" w:rsidRPr="00D76F3A">
        <w:rPr>
          <w:rStyle w:val="Fett"/>
          <w:rFonts w:ascii="Arial" w:hAnsi="Arial" w:cs="Arial"/>
          <w:b w:val="0"/>
          <w:sz w:val="22"/>
          <w:szCs w:val="22"/>
          <w:lang w:val="en-GB"/>
        </w:rPr>
        <w:t xml:space="preserve"> Foundation </w:t>
      </w:r>
      <w:r w:rsidR="00DC4FEB">
        <w:rPr>
          <w:rStyle w:val="Fett"/>
          <w:rFonts w:ascii="Arial" w:hAnsi="Arial" w:cs="Arial"/>
          <w:b w:val="0"/>
          <w:sz w:val="22"/>
          <w:szCs w:val="22"/>
          <w:lang w:val="en-GB"/>
        </w:rPr>
        <w:t>which serve</w:t>
      </w:r>
      <w:r w:rsidR="00DC4FEB" w:rsidRPr="00D76F3A">
        <w:rPr>
          <w:rStyle w:val="Fett"/>
          <w:rFonts w:ascii="Arial" w:hAnsi="Arial" w:cs="Arial"/>
          <w:b w:val="0"/>
          <w:sz w:val="22"/>
          <w:szCs w:val="22"/>
          <w:lang w:val="en-GB"/>
        </w:rPr>
        <w:t xml:space="preserve"> as an excellent example for research stimulating efforts of a patient advocacy group. </w:t>
      </w:r>
      <w:r w:rsidR="00DC4FEB">
        <w:rPr>
          <w:rStyle w:val="Fett"/>
          <w:rFonts w:ascii="Arial" w:hAnsi="Arial" w:cs="Arial"/>
          <w:b w:val="0"/>
          <w:sz w:val="22"/>
          <w:szCs w:val="22"/>
          <w:lang w:val="en-GB"/>
        </w:rPr>
        <w:t xml:space="preserve">The </w:t>
      </w:r>
      <w:proofErr w:type="spellStart"/>
      <w:r w:rsidR="00DC4FEB">
        <w:rPr>
          <w:rStyle w:val="Fett"/>
          <w:rFonts w:ascii="Arial" w:hAnsi="Arial" w:cs="Arial"/>
          <w:b w:val="0"/>
          <w:sz w:val="22"/>
          <w:szCs w:val="22"/>
          <w:lang w:val="en-GB"/>
        </w:rPr>
        <w:t>Chordoma</w:t>
      </w:r>
      <w:proofErr w:type="spellEnd"/>
      <w:r w:rsidR="00DC4FEB">
        <w:rPr>
          <w:rStyle w:val="Fett"/>
          <w:rFonts w:ascii="Arial" w:hAnsi="Arial" w:cs="Arial"/>
          <w:b w:val="0"/>
          <w:sz w:val="22"/>
          <w:szCs w:val="22"/>
          <w:lang w:val="en-GB"/>
        </w:rPr>
        <w:t xml:space="preserve"> Foundation </w:t>
      </w:r>
      <w:r w:rsidR="00DC4FEB" w:rsidRPr="00D76F3A">
        <w:rPr>
          <w:rStyle w:val="Fett"/>
          <w:rFonts w:ascii="Arial" w:hAnsi="Arial" w:cs="Arial"/>
          <w:b w:val="0"/>
          <w:sz w:val="22"/>
          <w:szCs w:val="22"/>
          <w:lang w:val="en-GB"/>
        </w:rPr>
        <w:t xml:space="preserve">was funded in 2007 dedicated to </w:t>
      </w:r>
      <w:proofErr w:type="spellStart"/>
      <w:r w:rsidR="00DC4FEB">
        <w:rPr>
          <w:rStyle w:val="Fett"/>
          <w:rFonts w:ascii="Arial" w:hAnsi="Arial" w:cs="Arial"/>
          <w:b w:val="0"/>
          <w:sz w:val="22"/>
          <w:szCs w:val="22"/>
          <w:lang w:val="en-GB"/>
        </w:rPr>
        <w:t>C</w:t>
      </w:r>
      <w:r w:rsidR="00DC4FEB" w:rsidRPr="00D76F3A">
        <w:rPr>
          <w:rStyle w:val="Fett"/>
          <w:rFonts w:ascii="Arial" w:hAnsi="Arial" w:cs="Arial"/>
          <w:b w:val="0"/>
          <w:sz w:val="22"/>
          <w:szCs w:val="22"/>
          <w:lang w:val="en-GB"/>
        </w:rPr>
        <w:t>hordoma</w:t>
      </w:r>
      <w:proofErr w:type="spellEnd"/>
      <w:r w:rsidR="00DC4FEB" w:rsidRPr="00D76F3A">
        <w:rPr>
          <w:rStyle w:val="Fett"/>
          <w:rFonts w:ascii="Arial" w:hAnsi="Arial" w:cs="Arial"/>
          <w:b w:val="0"/>
          <w:sz w:val="22"/>
          <w:szCs w:val="22"/>
          <w:lang w:val="en-GB"/>
        </w:rPr>
        <w:t xml:space="preserve">, a very rare, slow growing, locally invasive and malignant tumour. </w:t>
      </w:r>
      <w:r w:rsidR="00DC4FEB">
        <w:rPr>
          <w:rStyle w:val="Fett"/>
          <w:rFonts w:ascii="Arial" w:hAnsi="Arial" w:cs="Arial"/>
          <w:b w:val="0"/>
          <w:sz w:val="22"/>
          <w:szCs w:val="22"/>
          <w:lang w:val="en-GB"/>
        </w:rPr>
        <w:t xml:space="preserve">In 2007 </w:t>
      </w:r>
      <w:r w:rsidR="005C0208" w:rsidRPr="005C0208">
        <w:rPr>
          <w:rFonts w:ascii="Arial" w:hAnsi="Arial" w:cs="Arial"/>
          <w:sz w:val="22"/>
          <w:szCs w:val="22"/>
          <w:lang w:val="en-GB"/>
        </w:rPr>
        <w:t>only one researcher in the US was funded to perform active research on this disease. It was</w:t>
      </w:r>
      <w:r w:rsidR="00DC4FEB">
        <w:rPr>
          <w:rFonts w:ascii="Arial" w:hAnsi="Arial" w:cs="Arial"/>
          <w:sz w:val="22"/>
          <w:szCs w:val="22"/>
          <w:lang w:val="en-GB"/>
        </w:rPr>
        <w:t xml:space="preserve"> </w:t>
      </w:r>
      <w:r w:rsidR="005C0208" w:rsidRPr="005C0208">
        <w:rPr>
          <w:rFonts w:ascii="Arial" w:hAnsi="Arial" w:cs="Arial"/>
          <w:sz w:val="22"/>
          <w:szCs w:val="22"/>
          <w:lang w:val="en-GB"/>
        </w:rPr>
        <w:t xml:space="preserve">imperative to stimulate research in order to find a real cure. </w:t>
      </w:r>
      <w:proofErr w:type="gramStart"/>
      <w:r w:rsidR="005C0208" w:rsidRPr="005C0208">
        <w:rPr>
          <w:rFonts w:ascii="Arial" w:hAnsi="Arial" w:cs="Arial"/>
          <w:sz w:val="22"/>
          <w:szCs w:val="22"/>
          <w:lang w:val="en-GB"/>
        </w:rPr>
        <w:t xml:space="preserve">Despite being a small organization with an even smaller </w:t>
      </w:r>
      <w:r w:rsidR="005C0208" w:rsidRPr="005C0208">
        <w:rPr>
          <w:rFonts w:ascii="Arial" w:hAnsi="Arial" w:cs="Arial"/>
          <w:sz w:val="22"/>
          <w:szCs w:val="22"/>
          <w:lang w:val="en-GB"/>
        </w:rPr>
        <w:lastRenderedPageBreak/>
        <w:t>budget (???</w:t>
      </w:r>
      <w:proofErr w:type="gramEnd"/>
      <w:r w:rsidR="005C0208" w:rsidRPr="005C0208">
        <w:rPr>
          <w:rFonts w:ascii="Arial" w:hAnsi="Arial" w:cs="Arial"/>
          <w:sz w:val="22"/>
          <w:szCs w:val="22"/>
          <w:lang w:val="en-GB"/>
        </w:rPr>
        <w:t xml:space="preserve"> &lt; 0</w:t>
      </w:r>
      <w:proofErr w:type="gramStart"/>
      <w:r w:rsidR="005C0208" w:rsidRPr="005C0208">
        <w:rPr>
          <w:rFonts w:ascii="Arial" w:hAnsi="Arial" w:cs="Arial"/>
          <w:sz w:val="22"/>
          <w:szCs w:val="22"/>
          <w:lang w:val="en-GB"/>
        </w:rPr>
        <w:t>,5</w:t>
      </w:r>
      <w:proofErr w:type="gramEnd"/>
      <w:r w:rsidR="005C0208" w:rsidRPr="005C0208">
        <w:rPr>
          <w:rFonts w:ascii="Arial" w:hAnsi="Arial" w:cs="Arial"/>
          <w:sz w:val="22"/>
          <w:szCs w:val="22"/>
          <w:lang w:val="en-GB"/>
        </w:rPr>
        <w:t xml:space="preserve"> patients per milli</w:t>
      </w:r>
      <w:r w:rsidR="00DC4FEB">
        <w:rPr>
          <w:rFonts w:ascii="Arial" w:hAnsi="Arial" w:cs="Arial"/>
          <w:sz w:val="22"/>
          <w:szCs w:val="22"/>
          <w:lang w:val="en-GB"/>
        </w:rPr>
        <w:t>on</w:t>
      </w:r>
      <w:r w:rsidR="005C0208" w:rsidRPr="005C0208">
        <w:rPr>
          <w:rFonts w:ascii="Arial" w:hAnsi="Arial" w:cs="Arial"/>
          <w:sz w:val="22"/>
          <w:szCs w:val="22"/>
          <w:lang w:val="en-GB"/>
        </w:rPr>
        <w:t xml:space="preserve"> the population per year) the </w:t>
      </w:r>
      <w:proofErr w:type="spellStart"/>
      <w:r w:rsidR="005C0208" w:rsidRPr="005C0208">
        <w:rPr>
          <w:rFonts w:ascii="Arial" w:hAnsi="Arial" w:cs="Arial"/>
          <w:sz w:val="22"/>
          <w:szCs w:val="22"/>
          <w:lang w:val="en-GB"/>
        </w:rPr>
        <w:t>Chordoma</w:t>
      </w:r>
      <w:proofErr w:type="spellEnd"/>
      <w:r w:rsidR="005C0208" w:rsidRPr="005C0208">
        <w:rPr>
          <w:rFonts w:ascii="Arial" w:hAnsi="Arial" w:cs="Arial"/>
          <w:sz w:val="22"/>
          <w:szCs w:val="22"/>
          <w:lang w:val="en-GB"/>
        </w:rPr>
        <w:t xml:space="preserve"> Foundation managed to increase the number of researchers performing  translational and clinical research on </w:t>
      </w:r>
      <w:proofErr w:type="spellStart"/>
      <w:r w:rsidR="005C0208" w:rsidRPr="005C0208">
        <w:rPr>
          <w:rFonts w:ascii="Arial" w:hAnsi="Arial" w:cs="Arial"/>
          <w:sz w:val="22"/>
          <w:szCs w:val="22"/>
          <w:lang w:val="en-GB"/>
        </w:rPr>
        <w:t>Chordoma</w:t>
      </w:r>
      <w:proofErr w:type="spellEnd"/>
      <w:r w:rsidR="005C0208" w:rsidRPr="005C0208">
        <w:rPr>
          <w:rFonts w:ascii="Arial" w:hAnsi="Arial" w:cs="Arial"/>
          <w:sz w:val="22"/>
          <w:szCs w:val="22"/>
          <w:lang w:val="en-GB"/>
        </w:rPr>
        <w:t xml:space="preserve"> to over 200 around the globe.</w:t>
      </w:r>
    </w:p>
    <w:p w:rsidR="00DC4FEB" w:rsidRPr="00DC4FEB" w:rsidRDefault="00DC4FEB" w:rsidP="00D76F3A">
      <w:pPr>
        <w:pStyle w:val="Listenabsatz"/>
        <w:spacing w:line="360" w:lineRule="auto"/>
        <w:rPr>
          <w:rFonts w:ascii="Arial" w:hAnsi="Arial" w:cs="Arial"/>
          <w:sz w:val="22"/>
          <w:szCs w:val="22"/>
          <w:lang w:val="en-GB"/>
        </w:rPr>
      </w:pPr>
    </w:p>
    <w:p w:rsidR="00DC4FEB" w:rsidRPr="00DC4FEB" w:rsidRDefault="00DC4FEB" w:rsidP="00D76F3A">
      <w:pPr>
        <w:pStyle w:val="Listenabsatz"/>
        <w:spacing w:line="360" w:lineRule="auto"/>
        <w:ind w:left="705"/>
        <w:jc w:val="both"/>
        <w:rPr>
          <w:rFonts w:ascii="Arial" w:hAnsi="Arial" w:cs="Arial"/>
          <w:color w:val="000000"/>
          <w:sz w:val="22"/>
          <w:szCs w:val="22"/>
          <w:lang w:val="en-GB"/>
        </w:rPr>
      </w:pPr>
      <w:r w:rsidRPr="00D76F3A">
        <w:rPr>
          <w:rStyle w:val="Fett"/>
          <w:rFonts w:ascii="Arial" w:hAnsi="Arial" w:cs="Arial"/>
          <w:b w:val="0"/>
          <w:sz w:val="22"/>
          <w:szCs w:val="22"/>
          <w:lang w:val="en-GB"/>
        </w:rPr>
        <w:t xml:space="preserve">The main work of the foundation lies in supporting translational and clinical research on </w:t>
      </w:r>
      <w:proofErr w:type="spellStart"/>
      <w:r w:rsidRPr="00D76F3A">
        <w:rPr>
          <w:rStyle w:val="Fett"/>
          <w:rFonts w:ascii="Arial" w:hAnsi="Arial" w:cs="Arial"/>
          <w:b w:val="0"/>
          <w:sz w:val="22"/>
          <w:szCs w:val="22"/>
          <w:lang w:val="en-GB"/>
        </w:rPr>
        <w:t>chordoma</w:t>
      </w:r>
      <w:proofErr w:type="spellEnd"/>
      <w:r w:rsidRPr="00D76F3A">
        <w:rPr>
          <w:rStyle w:val="Fett"/>
          <w:rFonts w:ascii="Arial" w:hAnsi="Arial" w:cs="Arial"/>
          <w:b w:val="0"/>
          <w:sz w:val="22"/>
          <w:szCs w:val="22"/>
          <w:lang w:val="en-GB"/>
        </w:rPr>
        <w:t xml:space="preserve"> such as investment in basic research by creating and distributing cell lines, investing in animal models and tissue and creating </w:t>
      </w:r>
      <w:proofErr w:type="spellStart"/>
      <w:r w:rsidRPr="00D76F3A">
        <w:rPr>
          <w:rStyle w:val="Fett"/>
          <w:rFonts w:ascii="Arial" w:hAnsi="Arial" w:cs="Arial"/>
          <w:b w:val="0"/>
          <w:sz w:val="22"/>
          <w:szCs w:val="22"/>
          <w:lang w:val="en-GB"/>
        </w:rPr>
        <w:t>biobanks</w:t>
      </w:r>
      <w:proofErr w:type="spellEnd"/>
      <w:r w:rsidRPr="00D76F3A">
        <w:rPr>
          <w:rStyle w:val="Fett"/>
          <w:rFonts w:ascii="Arial" w:hAnsi="Arial" w:cs="Arial"/>
          <w:b w:val="0"/>
          <w:sz w:val="22"/>
          <w:szCs w:val="22"/>
          <w:lang w:val="en-GB"/>
        </w:rPr>
        <w:t xml:space="preserve">. Another main factor for the success of the </w:t>
      </w:r>
      <w:proofErr w:type="spellStart"/>
      <w:r w:rsidRPr="00D76F3A">
        <w:rPr>
          <w:rStyle w:val="Fett"/>
          <w:rFonts w:ascii="Arial" w:hAnsi="Arial" w:cs="Arial"/>
          <w:b w:val="0"/>
          <w:sz w:val="22"/>
          <w:szCs w:val="22"/>
          <w:lang w:val="en-GB"/>
        </w:rPr>
        <w:t>Chordoma</w:t>
      </w:r>
      <w:proofErr w:type="spellEnd"/>
      <w:r w:rsidRPr="00D76F3A">
        <w:rPr>
          <w:rStyle w:val="Fett"/>
          <w:rFonts w:ascii="Arial" w:hAnsi="Arial" w:cs="Arial"/>
          <w:b w:val="0"/>
          <w:sz w:val="22"/>
          <w:szCs w:val="22"/>
          <w:lang w:val="en-GB"/>
        </w:rPr>
        <w:t xml:space="preserve"> Foundation is its ability of uniting the research community and thus speeding up the flow of information. </w:t>
      </w:r>
      <w:r>
        <w:rPr>
          <w:rStyle w:val="Fett"/>
          <w:rFonts w:ascii="Arial" w:hAnsi="Arial" w:cs="Arial"/>
          <w:b w:val="0"/>
          <w:sz w:val="22"/>
          <w:szCs w:val="22"/>
          <w:lang w:val="en-GB"/>
        </w:rPr>
        <w:t xml:space="preserve">The examples of research funding of the </w:t>
      </w:r>
      <w:proofErr w:type="spellStart"/>
      <w:r>
        <w:rPr>
          <w:rStyle w:val="Fett"/>
          <w:rFonts w:ascii="Arial" w:hAnsi="Arial" w:cs="Arial"/>
          <w:b w:val="0"/>
          <w:sz w:val="22"/>
          <w:szCs w:val="22"/>
          <w:lang w:val="en-GB"/>
        </w:rPr>
        <w:t>Chordoma</w:t>
      </w:r>
      <w:proofErr w:type="spellEnd"/>
      <w:r>
        <w:rPr>
          <w:rStyle w:val="Fett"/>
          <w:rFonts w:ascii="Arial" w:hAnsi="Arial" w:cs="Arial"/>
          <w:b w:val="0"/>
          <w:sz w:val="22"/>
          <w:szCs w:val="22"/>
          <w:lang w:val="en-GB"/>
        </w:rPr>
        <w:t xml:space="preserve"> Foundation could certainly serve as a useful and transferable model also for other rare cancers.</w:t>
      </w:r>
    </w:p>
    <w:p w:rsidR="00DC4FEB" w:rsidRPr="00DC4FEB" w:rsidRDefault="00DC4FEB" w:rsidP="00B20FFA">
      <w:pPr>
        <w:spacing w:line="360" w:lineRule="auto"/>
        <w:rPr>
          <w:rStyle w:val="Fett"/>
          <w:lang w:val="en-GB"/>
        </w:rPr>
      </w:pPr>
    </w:p>
    <w:p w:rsidR="00DC4FEB" w:rsidRPr="00B175C4" w:rsidRDefault="005C0208" w:rsidP="00F11324">
      <w:pPr>
        <w:pStyle w:val="Listenabsatz"/>
        <w:numPr>
          <w:ilvl w:val="0"/>
          <w:numId w:val="33"/>
        </w:numPr>
        <w:spacing w:line="360" w:lineRule="auto"/>
        <w:jc w:val="both"/>
        <w:rPr>
          <w:rFonts w:ascii="Arial" w:hAnsi="Arial" w:cs="Arial"/>
          <w:b/>
          <w:bCs/>
          <w:sz w:val="22"/>
          <w:szCs w:val="22"/>
          <w:lang w:val="en-GB"/>
        </w:rPr>
      </w:pPr>
      <w:r w:rsidRPr="005C0208">
        <w:rPr>
          <w:rFonts w:ascii="Arial" w:hAnsi="Arial" w:cs="Arial"/>
          <w:b/>
          <w:sz w:val="22"/>
          <w:szCs w:val="22"/>
          <w:lang w:val="en-GB"/>
        </w:rPr>
        <w:t>Ways of communication: How you let patients know that you are there to help them</w:t>
      </w:r>
      <w:r w:rsidR="00DC4FEB" w:rsidRPr="00B175C4">
        <w:rPr>
          <w:rFonts w:ascii="Arial" w:hAnsi="Arial" w:cs="Arial"/>
          <w:b/>
          <w:sz w:val="22"/>
          <w:szCs w:val="22"/>
          <w:lang w:val="en-GB"/>
        </w:rPr>
        <w:t xml:space="preserve"> </w:t>
      </w:r>
      <w:r w:rsidR="00DC4FEB">
        <w:rPr>
          <w:rFonts w:ascii="Arial" w:hAnsi="Arial" w:cs="Arial"/>
          <w:b/>
          <w:sz w:val="22"/>
          <w:szCs w:val="22"/>
          <w:lang w:val="en-GB"/>
        </w:rPr>
        <w:t>(</w:t>
      </w:r>
      <w:r w:rsidRPr="005C0208">
        <w:rPr>
          <w:rFonts w:ascii="Arial" w:hAnsi="Arial" w:cs="Arial"/>
          <w:b/>
          <w:sz w:val="22"/>
          <w:szCs w:val="22"/>
          <w:lang w:val="en-GB"/>
        </w:rPr>
        <w:t xml:space="preserve">A.I.G. </w:t>
      </w:r>
      <w:proofErr w:type="spellStart"/>
      <w:r w:rsidR="00DC4FEB" w:rsidRPr="00B175C4">
        <w:rPr>
          <w:rFonts w:ascii="Arial" w:hAnsi="Arial" w:cs="Arial"/>
          <w:b/>
          <w:sz w:val="22"/>
          <w:szCs w:val="22"/>
          <w:lang w:val="en-US"/>
        </w:rPr>
        <w:t>Associazione</w:t>
      </w:r>
      <w:proofErr w:type="spellEnd"/>
      <w:r w:rsidR="00DC4FEB" w:rsidRPr="00B175C4">
        <w:rPr>
          <w:rFonts w:ascii="Arial" w:hAnsi="Arial" w:cs="Arial"/>
          <w:b/>
          <w:sz w:val="22"/>
          <w:szCs w:val="22"/>
          <w:lang w:val="en-US"/>
        </w:rPr>
        <w:t xml:space="preserve"> </w:t>
      </w:r>
      <w:proofErr w:type="spellStart"/>
      <w:r w:rsidR="00DC4FEB" w:rsidRPr="00B175C4">
        <w:rPr>
          <w:rFonts w:ascii="Arial" w:hAnsi="Arial" w:cs="Arial"/>
          <w:b/>
          <w:sz w:val="22"/>
          <w:szCs w:val="22"/>
          <w:lang w:val="en-US"/>
        </w:rPr>
        <w:t>Italiana</w:t>
      </w:r>
      <w:proofErr w:type="spellEnd"/>
      <w:r w:rsidR="00DC4FEB" w:rsidRPr="00B175C4">
        <w:rPr>
          <w:rFonts w:ascii="Arial" w:hAnsi="Arial" w:cs="Arial"/>
          <w:b/>
          <w:sz w:val="22"/>
          <w:szCs w:val="22"/>
          <w:lang w:val="en-US"/>
        </w:rPr>
        <w:t xml:space="preserve"> GIST</w:t>
      </w:r>
      <w:r w:rsidR="00DC4FEB">
        <w:rPr>
          <w:rFonts w:ascii="Arial" w:hAnsi="Arial" w:cs="Arial"/>
          <w:b/>
          <w:sz w:val="22"/>
          <w:szCs w:val="22"/>
          <w:lang w:val="en-US"/>
        </w:rPr>
        <w:t>)</w:t>
      </w:r>
    </w:p>
    <w:p w:rsidR="00DC4FEB" w:rsidRPr="00B175C4" w:rsidRDefault="002D59F0" w:rsidP="00B175C4">
      <w:pPr>
        <w:keepNext/>
        <w:spacing w:line="360" w:lineRule="auto"/>
        <w:ind w:left="705"/>
        <w:jc w:val="both"/>
      </w:pPr>
      <w:r>
        <w:rPr>
          <w:noProof/>
        </w:rPr>
        <w:drawing>
          <wp:anchor distT="0" distB="0" distL="114300" distR="114300" simplePos="0" relativeHeight="251662336" behindDoc="1" locked="0" layoutInCell="1" allowOverlap="1">
            <wp:simplePos x="0" y="0"/>
            <wp:positionH relativeFrom="column">
              <wp:posOffset>5039360</wp:posOffset>
            </wp:positionH>
            <wp:positionV relativeFrom="paragraph">
              <wp:posOffset>296545</wp:posOffset>
            </wp:positionV>
            <wp:extent cx="952500" cy="1397000"/>
            <wp:effectExtent l="19050" t="0" r="0" b="0"/>
            <wp:wrapTight wrapText="bothSides">
              <wp:wrapPolygon edited="0">
                <wp:start x="-432" y="0"/>
                <wp:lineTo x="-432" y="21207"/>
                <wp:lineTo x="21600" y="21207"/>
                <wp:lineTo x="21600" y="0"/>
                <wp:lineTo x="-432" y="0"/>
              </wp:wrapPolygon>
            </wp:wrapTight>
            <wp:docPr id="33" name="Grafik 34" descr="THC_9486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4" descr="THC_9486be.jpg"/>
                    <pic:cNvPicPr>
                      <a:picLocks noChangeAspect="1" noChangeArrowheads="1"/>
                    </pic:cNvPicPr>
                  </pic:nvPicPr>
                  <pic:blipFill>
                    <a:blip r:embed="rId32"/>
                    <a:srcRect/>
                    <a:stretch>
                      <a:fillRect/>
                    </a:stretch>
                  </pic:blipFill>
                  <pic:spPr bwMode="auto">
                    <a:xfrm>
                      <a:off x="0" y="0"/>
                      <a:ext cx="952500" cy="1397000"/>
                    </a:xfrm>
                    <a:prstGeom prst="rect">
                      <a:avLst/>
                    </a:prstGeom>
                    <a:noFill/>
                  </pic:spPr>
                </pic:pic>
              </a:graphicData>
            </a:graphic>
          </wp:anchor>
        </w:drawing>
      </w:r>
      <w:r w:rsidR="00DC4FEB">
        <w:rPr>
          <w:rStyle w:val="Fett"/>
          <w:rFonts w:ascii="Arial" w:hAnsi="Arial" w:cs="Arial"/>
          <w:b w:val="0"/>
          <w:sz w:val="22"/>
          <w:szCs w:val="22"/>
          <w:lang w:val="en-GB"/>
        </w:rPr>
        <w:t xml:space="preserve">Gabriela </w:t>
      </w:r>
      <w:proofErr w:type="spellStart"/>
      <w:r w:rsidR="00DC4FEB">
        <w:rPr>
          <w:rStyle w:val="Fett"/>
          <w:rFonts w:ascii="Arial" w:hAnsi="Arial" w:cs="Arial"/>
          <w:b w:val="0"/>
          <w:sz w:val="22"/>
          <w:szCs w:val="22"/>
          <w:lang w:val="en-GB"/>
        </w:rPr>
        <w:t>Tedone</w:t>
      </w:r>
      <w:proofErr w:type="spellEnd"/>
      <w:r w:rsidR="00DC4FEB">
        <w:rPr>
          <w:rStyle w:val="Fett"/>
          <w:rFonts w:ascii="Arial" w:hAnsi="Arial" w:cs="Arial"/>
          <w:b w:val="0"/>
          <w:sz w:val="22"/>
          <w:szCs w:val="22"/>
          <w:lang w:val="en-GB"/>
        </w:rPr>
        <w:t xml:space="preserve"> from </w:t>
      </w:r>
      <w:proofErr w:type="spellStart"/>
      <w:r w:rsidR="00DC4FEB" w:rsidRPr="00F03100">
        <w:rPr>
          <w:rStyle w:val="Fett"/>
          <w:rFonts w:ascii="Arial" w:hAnsi="Arial" w:cs="Arial"/>
          <w:b w:val="0"/>
          <w:sz w:val="22"/>
          <w:szCs w:val="22"/>
          <w:lang w:val="en-GB"/>
        </w:rPr>
        <w:t>Associazione</w:t>
      </w:r>
      <w:proofErr w:type="spellEnd"/>
      <w:r w:rsidR="00DC4FEB" w:rsidRPr="00F03100">
        <w:rPr>
          <w:rStyle w:val="Fett"/>
          <w:rFonts w:ascii="Arial" w:hAnsi="Arial" w:cs="Arial"/>
          <w:b w:val="0"/>
          <w:sz w:val="22"/>
          <w:szCs w:val="22"/>
          <w:lang w:val="en-GB"/>
        </w:rPr>
        <w:t xml:space="preserve"> </w:t>
      </w:r>
      <w:proofErr w:type="spellStart"/>
      <w:r w:rsidR="00DC4FEB" w:rsidRPr="00F03100">
        <w:rPr>
          <w:rStyle w:val="Fett"/>
          <w:rFonts w:ascii="Arial" w:hAnsi="Arial" w:cs="Arial"/>
          <w:b w:val="0"/>
          <w:sz w:val="22"/>
          <w:szCs w:val="22"/>
          <w:lang w:val="en-GB"/>
        </w:rPr>
        <w:t>Italiana</w:t>
      </w:r>
      <w:proofErr w:type="spellEnd"/>
      <w:r w:rsidR="00DC4FEB" w:rsidRPr="00F03100">
        <w:rPr>
          <w:rStyle w:val="Fett"/>
          <w:rFonts w:ascii="Arial" w:hAnsi="Arial" w:cs="Arial"/>
          <w:b w:val="0"/>
          <w:sz w:val="22"/>
          <w:szCs w:val="22"/>
          <w:lang w:val="en-GB"/>
        </w:rPr>
        <w:t xml:space="preserve"> GIST </w:t>
      </w:r>
      <w:r w:rsidR="00DC4FEB">
        <w:rPr>
          <w:rStyle w:val="Fett"/>
          <w:rFonts w:ascii="Arial" w:hAnsi="Arial" w:cs="Arial"/>
          <w:b w:val="0"/>
          <w:sz w:val="22"/>
          <w:szCs w:val="22"/>
          <w:lang w:val="en-GB"/>
        </w:rPr>
        <w:t>pr</w:t>
      </w:r>
      <w:r w:rsidR="00DC4FEB" w:rsidRPr="00F03100">
        <w:rPr>
          <w:rStyle w:val="Fett"/>
          <w:rFonts w:ascii="Arial" w:hAnsi="Arial" w:cs="Arial"/>
          <w:b w:val="0"/>
          <w:sz w:val="22"/>
          <w:szCs w:val="22"/>
          <w:lang w:val="en-GB"/>
        </w:rPr>
        <w:t>esented ways of communication and ways to reach new patients</w:t>
      </w:r>
      <w:r w:rsidR="00DC4FEB">
        <w:rPr>
          <w:rStyle w:val="Fett"/>
          <w:rFonts w:ascii="Arial" w:hAnsi="Arial" w:cs="Arial"/>
          <w:b w:val="0"/>
          <w:sz w:val="22"/>
          <w:szCs w:val="22"/>
          <w:lang w:val="en-GB"/>
        </w:rPr>
        <w:t>,</w:t>
      </w:r>
      <w:r w:rsidR="00DC4FEB" w:rsidRPr="00F03100">
        <w:rPr>
          <w:rStyle w:val="Fett"/>
          <w:rFonts w:ascii="Arial" w:hAnsi="Arial" w:cs="Arial"/>
          <w:b w:val="0"/>
          <w:sz w:val="22"/>
          <w:szCs w:val="22"/>
          <w:lang w:val="en-GB"/>
        </w:rPr>
        <w:t xml:space="preserve"> as communication with patients and caregivers is the key to success for a patient organisation or advocacy group. </w:t>
      </w:r>
      <w:r w:rsidR="00DC4FEB">
        <w:rPr>
          <w:rStyle w:val="Fett"/>
          <w:rFonts w:ascii="Arial" w:hAnsi="Arial" w:cs="Arial"/>
          <w:b w:val="0"/>
          <w:sz w:val="22"/>
          <w:szCs w:val="22"/>
          <w:lang w:val="en-GB"/>
        </w:rPr>
        <w:t>M</w:t>
      </w:r>
      <w:proofErr w:type="spellStart"/>
      <w:r w:rsidR="00DC4FEB">
        <w:rPr>
          <w:rFonts w:ascii="Arial" w:hAnsi="Arial"/>
          <w:sz w:val="22"/>
          <w:szCs w:val="22"/>
        </w:rPr>
        <w:t>ain</w:t>
      </w:r>
      <w:proofErr w:type="spellEnd"/>
      <w:r w:rsidR="00DC4FEB">
        <w:rPr>
          <w:rFonts w:ascii="Arial" w:hAnsi="Arial"/>
          <w:sz w:val="22"/>
          <w:szCs w:val="22"/>
        </w:rPr>
        <w:t xml:space="preserve"> </w:t>
      </w:r>
      <w:proofErr w:type="spellStart"/>
      <w:r w:rsidR="00DC4FEB">
        <w:rPr>
          <w:rFonts w:ascii="Arial" w:hAnsi="Arial"/>
          <w:sz w:val="22"/>
          <w:szCs w:val="22"/>
        </w:rPr>
        <w:t>communication</w:t>
      </w:r>
      <w:proofErr w:type="spellEnd"/>
      <w:r w:rsidR="00DC4FEB">
        <w:rPr>
          <w:rFonts w:ascii="Arial" w:hAnsi="Arial"/>
          <w:sz w:val="22"/>
          <w:szCs w:val="22"/>
        </w:rPr>
        <w:t xml:space="preserve"> </w:t>
      </w:r>
      <w:proofErr w:type="spellStart"/>
      <w:r w:rsidR="00DC4FEB">
        <w:rPr>
          <w:rFonts w:ascii="Arial" w:hAnsi="Arial"/>
          <w:sz w:val="22"/>
          <w:szCs w:val="22"/>
        </w:rPr>
        <w:t>tools</w:t>
      </w:r>
      <w:proofErr w:type="spellEnd"/>
      <w:r w:rsidR="00DC4FEB">
        <w:rPr>
          <w:rFonts w:ascii="Arial" w:hAnsi="Arial"/>
          <w:sz w:val="22"/>
          <w:szCs w:val="22"/>
        </w:rPr>
        <w:t xml:space="preserve"> </w:t>
      </w:r>
      <w:proofErr w:type="spellStart"/>
      <w:r w:rsidR="00DC4FEB">
        <w:rPr>
          <w:rFonts w:ascii="Arial" w:hAnsi="Arial"/>
          <w:sz w:val="22"/>
          <w:szCs w:val="22"/>
        </w:rPr>
        <w:t>are</w:t>
      </w:r>
      <w:proofErr w:type="spellEnd"/>
      <w:r w:rsidR="00DC4FEB">
        <w:rPr>
          <w:rFonts w:ascii="Arial" w:hAnsi="Arial"/>
          <w:sz w:val="22"/>
          <w:szCs w:val="22"/>
        </w:rPr>
        <w:t>:</w:t>
      </w:r>
    </w:p>
    <w:p w:rsidR="00DC4FEB" w:rsidRPr="005A3372" w:rsidRDefault="00DC4FEB" w:rsidP="00F11324">
      <w:pPr>
        <w:ind w:left="360"/>
        <w:rPr>
          <w:rFonts w:ascii="Arial" w:hAnsi="Arial"/>
          <w:sz w:val="22"/>
          <w:szCs w:val="22"/>
        </w:rPr>
      </w:pPr>
    </w:p>
    <w:p w:rsidR="00DC4FEB" w:rsidRPr="00DC4FEB" w:rsidRDefault="005C0208" w:rsidP="00B175C4">
      <w:pPr>
        <w:pStyle w:val="Listenabsatz"/>
        <w:numPr>
          <w:ilvl w:val="0"/>
          <w:numId w:val="32"/>
        </w:numPr>
        <w:spacing w:line="360" w:lineRule="auto"/>
        <w:ind w:left="1080"/>
        <w:rPr>
          <w:rFonts w:ascii="Arial" w:hAnsi="Arial" w:cs="Calibri"/>
          <w:b/>
          <w:bCs/>
          <w:sz w:val="22"/>
          <w:szCs w:val="22"/>
          <w:lang w:val="en-GB"/>
        </w:rPr>
      </w:pPr>
      <w:r w:rsidRPr="005C0208">
        <w:rPr>
          <w:noProof/>
        </w:rPr>
        <w:pict>
          <v:shape id="_x0000_s1058" type="#_x0000_t202" style="position:absolute;left:0;text-align:left;margin-left:395.75pt;margin-top:33.2pt;width:74.6pt;height:20.35pt;z-index:251672576" wrapcoords="-218 0 -218 20800 21600 20800 21600 0 -218 0" stroked="f">
            <v:textbox style="mso-fit-shape-to-text:t" inset="0,0,0,0">
              <w:txbxContent>
                <w:p w:rsidR="00F02621" w:rsidRPr="005720AF" w:rsidRDefault="00F02621" w:rsidP="00F11324">
                  <w:pPr>
                    <w:pStyle w:val="Beschriftung"/>
                    <w:rPr>
                      <w:rFonts w:ascii="Arial" w:hAnsi="Arial" w:cs="Arial"/>
                      <w:noProof/>
                    </w:rPr>
                  </w:pPr>
                  <w:r>
                    <w:t xml:space="preserve">G. </w:t>
                  </w:r>
                  <w:proofErr w:type="spellStart"/>
                  <w:r>
                    <w:t>Tedone</w:t>
                  </w:r>
                  <w:proofErr w:type="spellEnd"/>
                  <w:r>
                    <w:t>, A.I.G.</w:t>
                  </w:r>
                </w:p>
              </w:txbxContent>
            </v:textbox>
            <w10:wrap type="tight"/>
          </v:shape>
        </w:pict>
      </w:r>
      <w:r w:rsidRPr="005C0208">
        <w:rPr>
          <w:rFonts w:ascii="Arial" w:hAnsi="Arial" w:cs="Calibri"/>
          <w:b/>
          <w:bCs/>
          <w:sz w:val="22"/>
          <w:szCs w:val="22"/>
          <w:lang w:val="en-GB"/>
        </w:rPr>
        <w:t>Website &amp; email forum</w:t>
      </w:r>
      <w:r w:rsidR="00DC4FEB">
        <w:rPr>
          <w:rFonts w:ascii="Arial" w:hAnsi="Arial" w:cs="Calibri"/>
          <w:b/>
          <w:bCs/>
          <w:sz w:val="22"/>
          <w:szCs w:val="22"/>
          <w:lang w:val="en-GB"/>
        </w:rPr>
        <w:br/>
      </w:r>
      <w:proofErr w:type="gramStart"/>
      <w:r w:rsidRPr="005C0208">
        <w:rPr>
          <w:rFonts w:ascii="Arial" w:hAnsi="Arial" w:cs="Calibri"/>
          <w:sz w:val="22"/>
          <w:szCs w:val="22"/>
          <w:lang w:val="en-GB"/>
        </w:rPr>
        <w:t>A</w:t>
      </w:r>
      <w:proofErr w:type="gramEnd"/>
      <w:r w:rsidRPr="005C0208">
        <w:rPr>
          <w:rFonts w:ascii="Arial" w:hAnsi="Arial" w:cs="Calibri"/>
          <w:sz w:val="22"/>
          <w:szCs w:val="22"/>
          <w:lang w:val="en-GB"/>
        </w:rPr>
        <w:t xml:space="preserve"> good resource is to follow examples from other well established GIST groups.</w:t>
      </w:r>
    </w:p>
    <w:p w:rsidR="00DC4FEB" w:rsidRPr="00DC4FEB" w:rsidRDefault="005C0208" w:rsidP="00B175C4">
      <w:pPr>
        <w:pStyle w:val="Listenabsatz"/>
        <w:numPr>
          <w:ilvl w:val="0"/>
          <w:numId w:val="32"/>
        </w:numPr>
        <w:spacing w:line="360" w:lineRule="auto"/>
        <w:ind w:left="1080"/>
        <w:rPr>
          <w:rFonts w:ascii="Arial" w:hAnsi="Arial" w:cs="Calibri"/>
          <w:b/>
          <w:bCs/>
          <w:sz w:val="22"/>
          <w:szCs w:val="22"/>
          <w:lang w:val="en-GB"/>
        </w:rPr>
      </w:pPr>
      <w:r w:rsidRPr="005C0208">
        <w:rPr>
          <w:rFonts w:ascii="Arial" w:hAnsi="Arial"/>
          <w:b/>
          <w:bCs/>
          <w:sz w:val="22"/>
          <w:szCs w:val="22"/>
          <w:lang w:val="en-GB"/>
        </w:rPr>
        <w:t xml:space="preserve">Regular Newsletters </w:t>
      </w:r>
      <w:r w:rsidRPr="005C0208">
        <w:rPr>
          <w:rFonts w:ascii="Arial" w:hAnsi="Arial" w:cs="Calibri"/>
          <w:b/>
          <w:bCs/>
          <w:sz w:val="22"/>
          <w:szCs w:val="22"/>
          <w:lang w:val="en-GB"/>
        </w:rPr>
        <w:t>sent by mailing list</w:t>
      </w:r>
      <w:r w:rsidR="00DC4FEB">
        <w:rPr>
          <w:rFonts w:ascii="Arial" w:hAnsi="Arial" w:cs="Calibri"/>
          <w:b/>
          <w:bCs/>
          <w:sz w:val="22"/>
          <w:szCs w:val="22"/>
          <w:lang w:val="en-GB"/>
        </w:rPr>
        <w:br/>
      </w:r>
      <w:r w:rsidRPr="005C0208">
        <w:rPr>
          <w:rFonts w:ascii="Arial" w:hAnsi="Arial" w:cs="Calibri"/>
          <w:sz w:val="22"/>
          <w:szCs w:val="22"/>
          <w:lang w:val="en-GB"/>
        </w:rPr>
        <w:t>Contents: interesting and useful topics, information and advice on common issues, in patient friendly language. Short online surveys inquiring about the audience</w:t>
      </w:r>
      <w:r w:rsidR="00DC4FEB" w:rsidRPr="0099486E">
        <w:rPr>
          <w:rFonts w:ascii="Arial" w:hAnsi="Arial" w:cs="Calibri"/>
          <w:sz w:val="22"/>
          <w:szCs w:val="22"/>
          <w:lang w:val="en-GB"/>
        </w:rPr>
        <w:t>‘</w:t>
      </w:r>
      <w:r w:rsidRPr="005C0208">
        <w:rPr>
          <w:rFonts w:ascii="Arial" w:hAnsi="Arial" w:cs="Calibri"/>
          <w:sz w:val="22"/>
          <w:szCs w:val="22"/>
          <w:lang w:val="en-GB"/>
        </w:rPr>
        <w:t>s preferences and suggestions can help to improve communication.</w:t>
      </w:r>
    </w:p>
    <w:p w:rsidR="00DC4FEB" w:rsidRPr="00DC4FEB" w:rsidRDefault="005C0208" w:rsidP="00B175C4">
      <w:pPr>
        <w:pStyle w:val="Listenabsatz"/>
        <w:numPr>
          <w:ilvl w:val="0"/>
          <w:numId w:val="32"/>
        </w:numPr>
        <w:spacing w:line="360" w:lineRule="auto"/>
        <w:ind w:left="1080"/>
        <w:rPr>
          <w:rFonts w:ascii="Arial" w:hAnsi="Arial" w:cs="Calibri"/>
          <w:b/>
          <w:bCs/>
          <w:sz w:val="22"/>
          <w:szCs w:val="22"/>
          <w:lang w:val="en-GB"/>
        </w:rPr>
      </w:pPr>
      <w:r w:rsidRPr="005C0208">
        <w:rPr>
          <w:rFonts w:ascii="Arial" w:hAnsi="Arial" w:cs="Calibri"/>
          <w:b/>
          <w:bCs/>
          <w:sz w:val="22"/>
          <w:szCs w:val="22"/>
          <w:lang w:val="en-GB"/>
        </w:rPr>
        <w:t>General and Local patient meetings</w:t>
      </w:r>
      <w:r w:rsidR="00DC4FEB">
        <w:rPr>
          <w:rFonts w:ascii="Arial" w:hAnsi="Arial" w:cs="Calibri"/>
          <w:b/>
          <w:bCs/>
          <w:sz w:val="22"/>
          <w:szCs w:val="22"/>
          <w:lang w:val="en-GB"/>
        </w:rPr>
        <w:br/>
      </w:r>
      <w:r w:rsidRPr="005C0208">
        <w:rPr>
          <w:rFonts w:ascii="Arial" w:hAnsi="Arial" w:cs="Calibri"/>
          <w:sz w:val="22"/>
          <w:szCs w:val="22"/>
          <w:lang w:val="en-GB"/>
        </w:rPr>
        <w:t>In cooperation with Gist expert doctors and with their support, patient meetings are both useful to educate, increase knowledge and confidence as well as to reach out to new patients. Videos can be taken to be published on website and spread information.</w:t>
      </w:r>
    </w:p>
    <w:p w:rsidR="00DC4FEB" w:rsidRPr="00DC4FEB" w:rsidRDefault="005C0208" w:rsidP="00B175C4">
      <w:pPr>
        <w:pStyle w:val="Listenabsatz"/>
        <w:numPr>
          <w:ilvl w:val="0"/>
          <w:numId w:val="32"/>
        </w:numPr>
        <w:spacing w:line="360" w:lineRule="auto"/>
        <w:ind w:left="1080"/>
        <w:rPr>
          <w:rFonts w:ascii="Arial" w:hAnsi="Arial" w:cs="Calibri"/>
          <w:b/>
          <w:bCs/>
          <w:sz w:val="22"/>
          <w:szCs w:val="22"/>
          <w:lang w:val="en-GB"/>
        </w:rPr>
      </w:pPr>
      <w:r w:rsidRPr="005C0208">
        <w:rPr>
          <w:rFonts w:ascii="Arial" w:hAnsi="Arial" w:cs="Calibri"/>
          <w:b/>
          <w:bCs/>
          <w:sz w:val="22"/>
          <w:szCs w:val="22"/>
          <w:lang w:val="en-GB"/>
        </w:rPr>
        <w:t>Teleconference / Web conference</w:t>
      </w:r>
      <w:r w:rsidR="00DC4FEB">
        <w:rPr>
          <w:rFonts w:ascii="Arial" w:hAnsi="Arial" w:cs="Calibri"/>
          <w:b/>
          <w:bCs/>
          <w:sz w:val="22"/>
          <w:szCs w:val="22"/>
          <w:lang w:val="en-GB"/>
        </w:rPr>
        <w:br/>
      </w:r>
      <w:proofErr w:type="gramStart"/>
      <w:r w:rsidRPr="005C0208">
        <w:rPr>
          <w:rFonts w:ascii="Arial" w:hAnsi="Arial" w:cs="Calibri"/>
          <w:sz w:val="22"/>
          <w:szCs w:val="22"/>
          <w:lang w:val="en-GB"/>
        </w:rPr>
        <w:t>Excellent</w:t>
      </w:r>
      <w:proofErr w:type="gramEnd"/>
      <w:r w:rsidRPr="005C0208">
        <w:rPr>
          <w:rFonts w:ascii="Arial" w:hAnsi="Arial" w:cs="Calibri"/>
          <w:sz w:val="22"/>
          <w:szCs w:val="22"/>
          <w:lang w:val="en-GB"/>
        </w:rPr>
        <w:t xml:space="preserve"> way to use the modern technology to eliminate the geographical distance between patients and Gist experts: direct Q&amp;A sessions with doctors are always very much appreciated.</w:t>
      </w:r>
    </w:p>
    <w:p w:rsidR="00DC4FEB" w:rsidRPr="00DC4FEB" w:rsidRDefault="005C0208" w:rsidP="00B175C4">
      <w:pPr>
        <w:pStyle w:val="Listenabsatz"/>
        <w:numPr>
          <w:ilvl w:val="0"/>
          <w:numId w:val="32"/>
        </w:numPr>
        <w:spacing w:line="360" w:lineRule="auto"/>
        <w:ind w:left="1080"/>
        <w:rPr>
          <w:rFonts w:ascii="Arial" w:hAnsi="Arial" w:cs="Calibri"/>
          <w:b/>
          <w:bCs/>
          <w:sz w:val="22"/>
          <w:szCs w:val="22"/>
          <w:lang w:val="en-GB"/>
        </w:rPr>
      </w:pPr>
      <w:r w:rsidRPr="005C0208">
        <w:rPr>
          <w:rFonts w:ascii="Arial" w:hAnsi="Arial" w:cs="Calibri"/>
          <w:b/>
          <w:bCs/>
          <w:sz w:val="22"/>
          <w:szCs w:val="22"/>
          <w:lang w:val="en-GB"/>
        </w:rPr>
        <w:t xml:space="preserve">Interviews with the </w:t>
      </w:r>
      <w:proofErr w:type="gramStart"/>
      <w:r w:rsidRPr="005C0208">
        <w:rPr>
          <w:rFonts w:ascii="Arial" w:hAnsi="Arial" w:cs="Calibri"/>
          <w:b/>
          <w:bCs/>
          <w:sz w:val="22"/>
          <w:szCs w:val="22"/>
          <w:lang w:val="en-GB"/>
        </w:rPr>
        <w:t>experts</w:t>
      </w:r>
      <w:r w:rsidRPr="005C0208">
        <w:rPr>
          <w:rFonts w:ascii="Arial" w:eastAsia="SimSun" w:hAnsi="Arial" w:cs="SimSun"/>
          <w:b/>
          <w:bCs/>
          <w:sz w:val="22"/>
          <w:szCs w:val="22"/>
          <w:lang w:val="en-GB"/>
        </w:rPr>
        <w:t xml:space="preserve">  </w:t>
      </w:r>
      <w:proofErr w:type="gramEnd"/>
      <w:r w:rsidR="00DC4FEB">
        <w:rPr>
          <w:rFonts w:ascii="Arial" w:eastAsia="SimSun" w:hAnsi="Arial" w:cs="SimSun"/>
          <w:b/>
          <w:bCs/>
          <w:sz w:val="22"/>
          <w:szCs w:val="22"/>
          <w:lang w:val="en-GB"/>
        </w:rPr>
        <w:br/>
      </w:r>
      <w:r w:rsidRPr="005C0208">
        <w:rPr>
          <w:rFonts w:ascii="Arial" w:hAnsi="Arial" w:cs="Calibri"/>
          <w:sz w:val="22"/>
          <w:szCs w:val="22"/>
          <w:lang w:val="en-GB"/>
        </w:rPr>
        <w:t xml:space="preserve">On the occasion of events, news, publication of medical papers or in connection with important or controversial topics, it is useful to ask questions of  the expert doctors: </w:t>
      </w:r>
      <w:r w:rsidRPr="005C0208">
        <w:rPr>
          <w:rFonts w:ascii="Arial" w:hAnsi="Arial" w:cs="Calibri"/>
          <w:sz w:val="22"/>
          <w:szCs w:val="22"/>
          <w:lang w:val="en-GB"/>
        </w:rPr>
        <w:lastRenderedPageBreak/>
        <w:t>in this way, medical news becomes more accessible to patients and facilitates their understanding.</w:t>
      </w:r>
    </w:p>
    <w:p w:rsidR="00DC4FEB" w:rsidRPr="00DC4FEB" w:rsidRDefault="005C0208" w:rsidP="00B175C4">
      <w:pPr>
        <w:pStyle w:val="Listenabsatz"/>
        <w:numPr>
          <w:ilvl w:val="0"/>
          <w:numId w:val="32"/>
        </w:numPr>
        <w:spacing w:line="360" w:lineRule="auto"/>
        <w:ind w:left="1080"/>
        <w:rPr>
          <w:rFonts w:ascii="Arial" w:hAnsi="Arial" w:cs="Calibri"/>
          <w:b/>
          <w:bCs/>
          <w:sz w:val="22"/>
          <w:szCs w:val="22"/>
          <w:lang w:val="en-GB"/>
        </w:rPr>
      </w:pPr>
      <w:r w:rsidRPr="005C0208">
        <w:rPr>
          <w:rFonts w:ascii="Arial" w:hAnsi="Arial" w:cs="Calibri"/>
          <w:b/>
          <w:bCs/>
          <w:sz w:val="22"/>
          <w:szCs w:val="22"/>
          <w:lang w:val="en-GB"/>
        </w:rPr>
        <w:t>Profitable partnerships</w:t>
      </w:r>
      <w:r w:rsidR="00DC4FEB">
        <w:rPr>
          <w:rFonts w:ascii="Arial" w:hAnsi="Arial" w:cs="Calibri"/>
          <w:b/>
          <w:bCs/>
          <w:sz w:val="22"/>
          <w:szCs w:val="22"/>
          <w:lang w:val="en-GB"/>
        </w:rPr>
        <w:br/>
      </w:r>
      <w:proofErr w:type="gramStart"/>
      <w:r w:rsidRPr="005C0208">
        <w:rPr>
          <w:rFonts w:ascii="Arial" w:hAnsi="Arial" w:cs="Calibri"/>
          <w:sz w:val="22"/>
          <w:szCs w:val="22"/>
          <w:lang w:val="en-GB"/>
        </w:rPr>
        <w:t>Establishing</w:t>
      </w:r>
      <w:proofErr w:type="gramEnd"/>
      <w:r w:rsidRPr="005C0208">
        <w:rPr>
          <w:rFonts w:ascii="Arial" w:hAnsi="Arial" w:cs="Calibri"/>
          <w:sz w:val="22"/>
          <w:szCs w:val="22"/>
          <w:lang w:val="en-GB"/>
        </w:rPr>
        <w:t xml:space="preserve"> a good relationship with important cancer and research </w:t>
      </w:r>
      <w:proofErr w:type="spellStart"/>
      <w:r w:rsidRPr="005C0208">
        <w:rPr>
          <w:rFonts w:ascii="Arial" w:hAnsi="Arial" w:cs="Calibri"/>
          <w:sz w:val="22"/>
          <w:szCs w:val="22"/>
          <w:lang w:val="en-GB"/>
        </w:rPr>
        <w:t>centers</w:t>
      </w:r>
      <w:proofErr w:type="spellEnd"/>
      <w:r w:rsidRPr="005C0208">
        <w:rPr>
          <w:rFonts w:ascii="Arial" w:hAnsi="Arial" w:cs="Calibri"/>
          <w:sz w:val="22"/>
          <w:szCs w:val="22"/>
          <w:lang w:val="en-GB"/>
        </w:rPr>
        <w:t xml:space="preserve"> can lead to</w:t>
      </w:r>
      <w:r w:rsidR="00DC4FEB">
        <w:rPr>
          <w:rFonts w:ascii="Arial" w:hAnsi="Arial" w:cs="Calibri"/>
          <w:sz w:val="22"/>
          <w:szCs w:val="22"/>
          <w:lang w:val="en-GB"/>
        </w:rPr>
        <w:t xml:space="preserve"> </w:t>
      </w:r>
      <w:r w:rsidR="007C11D8">
        <w:rPr>
          <w:rFonts w:ascii="Arial" w:hAnsi="Arial" w:cs="Calibri"/>
          <w:sz w:val="22"/>
          <w:szCs w:val="22"/>
          <w:lang w:val="en-GB"/>
        </w:rPr>
        <w:t xml:space="preserve">information on </w:t>
      </w:r>
      <w:r w:rsidRPr="005C0208">
        <w:rPr>
          <w:rFonts w:ascii="Arial" w:hAnsi="Arial" w:cs="Calibri"/>
          <w:sz w:val="22"/>
          <w:szCs w:val="22"/>
          <w:lang w:val="en-GB"/>
        </w:rPr>
        <w:t xml:space="preserve">ways for patients to find assistance: for example, we have promoted Mario </w:t>
      </w:r>
      <w:proofErr w:type="spellStart"/>
      <w:r w:rsidRPr="005C0208">
        <w:rPr>
          <w:rFonts w:ascii="Arial" w:hAnsi="Arial" w:cs="Calibri"/>
          <w:sz w:val="22"/>
          <w:szCs w:val="22"/>
          <w:lang w:val="en-GB"/>
        </w:rPr>
        <w:t>Negri</w:t>
      </w:r>
      <w:proofErr w:type="spellEnd"/>
      <w:r w:rsidRPr="005C0208">
        <w:rPr>
          <w:rFonts w:ascii="Arial" w:hAnsi="Arial" w:cs="Calibri"/>
          <w:sz w:val="22"/>
          <w:szCs w:val="22"/>
          <w:lang w:val="en-GB"/>
        </w:rPr>
        <w:t xml:space="preserve"> Institute's existing telephone service on drug interaction among our patients: a great relationship has started for info to Italian GIST patients.</w:t>
      </w:r>
    </w:p>
    <w:p w:rsidR="00DC4FEB" w:rsidRDefault="00DC4FEB" w:rsidP="00B20FFA">
      <w:pPr>
        <w:spacing w:line="360" w:lineRule="auto"/>
        <w:jc w:val="both"/>
        <w:rPr>
          <w:rFonts w:ascii="Arial" w:hAnsi="Arial" w:cs="Arial"/>
          <w:b/>
          <w:bCs/>
          <w:sz w:val="22"/>
          <w:szCs w:val="22"/>
          <w:lang w:val="en-GB"/>
        </w:rPr>
      </w:pPr>
    </w:p>
    <w:p w:rsidR="00DC4FEB" w:rsidRPr="00DC4FEB" w:rsidRDefault="00F02621" w:rsidP="00C30BC7">
      <w:pPr>
        <w:pStyle w:val="Listenabsatz"/>
        <w:numPr>
          <w:ilvl w:val="0"/>
          <w:numId w:val="33"/>
        </w:numPr>
        <w:spacing w:line="360" w:lineRule="auto"/>
        <w:jc w:val="both"/>
        <w:rPr>
          <w:rFonts w:ascii="Arial" w:hAnsi="Arial" w:cs="Arial"/>
          <w:sz w:val="22"/>
          <w:szCs w:val="22"/>
          <w:lang w:val="en-GB"/>
        </w:rPr>
      </w:pPr>
      <w:r>
        <w:rPr>
          <w:noProof/>
        </w:rPr>
        <w:pict>
          <v:shape id="_x0000_s1086" type="#_x0000_t202" style="position:absolute;left:0;text-align:left;margin-left:315.3pt;margin-top:246.3pt;width:143.25pt;height:.05pt;z-index:251689984;mso-position-horizontal-relative:text;mso-position-vertical-relative:text" wrapcoords="-113 0 -113 20829 21600 20829 21600 0 -113 0" stroked="f">
            <v:textbox style="mso-fit-shape-to-text:t" inset="0,0,0,0">
              <w:txbxContent>
                <w:p w:rsidR="00F02621" w:rsidRPr="00765BA4" w:rsidRDefault="00F02621" w:rsidP="00F02621">
                  <w:pPr>
                    <w:pStyle w:val="Beschriftung"/>
                    <w:rPr>
                      <w:noProof/>
                      <w:sz w:val="24"/>
                      <w:szCs w:val="24"/>
                    </w:rPr>
                  </w:pPr>
                  <w:r>
                    <w:t xml:space="preserve">J. Parkinson, Sheffield </w:t>
                  </w:r>
                  <w:proofErr w:type="spellStart"/>
                  <w:r>
                    <w:t>Sarcoma</w:t>
                  </w:r>
                  <w:proofErr w:type="spellEnd"/>
                  <w:r>
                    <w:t xml:space="preserve"> Support Group</w:t>
                  </w:r>
                </w:p>
              </w:txbxContent>
            </v:textbox>
            <w10:wrap type="tight"/>
          </v:shape>
        </w:pict>
      </w:r>
      <w:r w:rsidR="002D59F0">
        <w:rPr>
          <w:noProof/>
        </w:rPr>
        <w:drawing>
          <wp:anchor distT="0" distB="0" distL="114300" distR="114300" simplePos="0" relativeHeight="251670528" behindDoc="1" locked="0" layoutInCell="1" allowOverlap="1">
            <wp:simplePos x="0" y="0"/>
            <wp:positionH relativeFrom="column">
              <wp:posOffset>4004310</wp:posOffset>
            </wp:positionH>
            <wp:positionV relativeFrom="paragraph">
              <wp:posOffset>1794510</wp:posOffset>
            </wp:positionV>
            <wp:extent cx="1819275" cy="1276350"/>
            <wp:effectExtent l="19050" t="0" r="9525" b="0"/>
            <wp:wrapTight wrapText="bothSides">
              <wp:wrapPolygon edited="0">
                <wp:start x="-226" y="0"/>
                <wp:lineTo x="-226" y="21278"/>
                <wp:lineTo x="21713" y="21278"/>
                <wp:lineTo x="21713" y="0"/>
                <wp:lineTo x="-226" y="0"/>
              </wp:wrapPolygon>
            </wp:wrapTight>
            <wp:docPr id="35" name="Grafik 28" descr="THA_4871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8" descr="THA_4871be.jpg"/>
                    <pic:cNvPicPr>
                      <a:picLocks noChangeAspect="1" noChangeArrowheads="1"/>
                    </pic:cNvPicPr>
                  </pic:nvPicPr>
                  <pic:blipFill>
                    <a:blip r:embed="rId33"/>
                    <a:srcRect/>
                    <a:stretch>
                      <a:fillRect/>
                    </a:stretch>
                  </pic:blipFill>
                  <pic:spPr bwMode="auto">
                    <a:xfrm>
                      <a:off x="0" y="0"/>
                      <a:ext cx="1819275" cy="1276350"/>
                    </a:xfrm>
                    <a:prstGeom prst="rect">
                      <a:avLst/>
                    </a:prstGeom>
                    <a:noFill/>
                  </pic:spPr>
                </pic:pic>
              </a:graphicData>
            </a:graphic>
          </wp:anchor>
        </w:drawing>
      </w:r>
      <w:r w:rsidR="005C0208" w:rsidRPr="005C0208">
        <w:rPr>
          <w:rFonts w:ascii="Arial" w:hAnsi="Arial" w:cs="Arial"/>
          <w:b/>
          <w:sz w:val="22"/>
          <w:szCs w:val="22"/>
          <w:lang w:val="en-GB"/>
        </w:rPr>
        <w:t>How we started and how we communicate with our patients (The Sheffield Sarcoma Support Group, UK)</w:t>
      </w:r>
    </w:p>
    <w:p w:rsidR="00DC4FEB" w:rsidRPr="00DC4FEB" w:rsidRDefault="00DC4FEB" w:rsidP="00C30BC7">
      <w:pPr>
        <w:pStyle w:val="Listenabsatz"/>
        <w:spacing w:line="360" w:lineRule="auto"/>
        <w:ind w:left="705"/>
        <w:jc w:val="both"/>
        <w:rPr>
          <w:rFonts w:ascii="Arial" w:hAnsi="Arial" w:cs="Arial"/>
          <w:sz w:val="22"/>
          <w:szCs w:val="22"/>
          <w:lang w:val="en-GB"/>
        </w:rPr>
      </w:pPr>
      <w:r w:rsidRPr="00C30BC7">
        <w:rPr>
          <w:rStyle w:val="Fett"/>
          <w:rFonts w:ascii="Arial" w:hAnsi="Arial" w:cs="Arial"/>
          <w:b w:val="0"/>
          <w:sz w:val="22"/>
          <w:szCs w:val="22"/>
          <w:lang w:val="en-GB"/>
        </w:rPr>
        <w:t xml:space="preserve">John Parkinson presented on the development of the Sheffield Sarcoma Support Group which serves as an example of focusing on patient communication. It was started in 2009 following an initiative by the Sarcoma Clinical Nurse Specialist </w:t>
      </w:r>
      <w:r w:rsidR="005C0208" w:rsidRPr="005C0208">
        <w:rPr>
          <w:rFonts w:ascii="Arial" w:hAnsi="Arial" w:cs="Arial"/>
          <w:sz w:val="22"/>
          <w:szCs w:val="22"/>
          <w:lang w:val="en-GB"/>
        </w:rPr>
        <w:t xml:space="preserve">in inviting over a hundred sarcoma patients and carers to a discussion meeting. It was agreed that the </w:t>
      </w:r>
      <w:r w:rsidRPr="00C30BC7">
        <w:rPr>
          <w:rStyle w:val="Fett"/>
          <w:rFonts w:ascii="Arial" w:hAnsi="Arial" w:cs="Arial"/>
          <w:b w:val="0"/>
          <w:sz w:val="22"/>
          <w:szCs w:val="22"/>
          <w:lang w:val="en-GB"/>
        </w:rPr>
        <w:t xml:space="preserve">group </w:t>
      </w:r>
      <w:r>
        <w:rPr>
          <w:rStyle w:val="Fett"/>
          <w:rFonts w:ascii="Arial" w:hAnsi="Arial" w:cs="Arial"/>
          <w:b w:val="0"/>
          <w:sz w:val="22"/>
          <w:szCs w:val="22"/>
          <w:lang w:val="en-GB"/>
        </w:rPr>
        <w:t>would</w:t>
      </w:r>
      <w:r w:rsidRPr="00C30BC7">
        <w:rPr>
          <w:rStyle w:val="Fett"/>
          <w:rFonts w:ascii="Arial" w:hAnsi="Arial" w:cs="Arial"/>
          <w:b w:val="0"/>
          <w:sz w:val="22"/>
          <w:szCs w:val="22"/>
          <w:lang w:val="en-GB"/>
        </w:rPr>
        <w:t xml:space="preserve"> be patient-led and </w:t>
      </w:r>
      <w:r w:rsidR="005C0208" w:rsidRPr="005C0208">
        <w:rPr>
          <w:rFonts w:ascii="Arial" w:hAnsi="Arial" w:cs="Arial"/>
          <w:sz w:val="22"/>
          <w:szCs w:val="22"/>
          <w:lang w:val="en-GB"/>
        </w:rPr>
        <w:t>must have a good communication framework</w:t>
      </w:r>
      <w:r w:rsidRPr="00C30BC7">
        <w:rPr>
          <w:rStyle w:val="Fett"/>
          <w:rFonts w:ascii="Arial" w:hAnsi="Arial" w:cs="Arial"/>
          <w:b w:val="0"/>
          <w:sz w:val="22"/>
          <w:szCs w:val="22"/>
          <w:lang w:val="en-GB"/>
        </w:rPr>
        <w:t xml:space="preserve"> focusing on patients’ communication problems. </w:t>
      </w:r>
      <w:r w:rsidR="005C0208" w:rsidRPr="005C0208">
        <w:rPr>
          <w:rFonts w:ascii="Arial" w:hAnsi="Arial" w:cs="Arial"/>
          <w:sz w:val="22"/>
          <w:szCs w:val="22"/>
          <w:lang w:val="en-GB"/>
        </w:rPr>
        <w:t xml:space="preserve">Subsequently, an e-mail address was </w:t>
      </w:r>
      <w:proofErr w:type="gramStart"/>
      <w:r w:rsidR="005C0208" w:rsidRPr="005C0208">
        <w:rPr>
          <w:rFonts w:ascii="Arial" w:hAnsi="Arial" w:cs="Arial"/>
          <w:sz w:val="22"/>
          <w:szCs w:val="22"/>
          <w:lang w:val="en-GB"/>
        </w:rPr>
        <w:t>secured,</w:t>
      </w:r>
      <w:proofErr w:type="gramEnd"/>
      <w:r w:rsidR="005C0208" w:rsidRPr="005C0208">
        <w:rPr>
          <w:rFonts w:ascii="Arial" w:hAnsi="Arial" w:cs="Arial"/>
          <w:sz w:val="22"/>
          <w:szCs w:val="22"/>
          <w:lang w:val="en-GB"/>
        </w:rPr>
        <w:t xml:space="preserve"> an e-mail group was set up for newsletter dissemination, a website developed and a leaflet produced. </w:t>
      </w:r>
      <w:r w:rsidRPr="00F03100">
        <w:rPr>
          <w:rStyle w:val="Fett"/>
          <w:rFonts w:ascii="Arial" w:hAnsi="Arial" w:cs="Arial"/>
          <w:b w:val="0"/>
          <w:sz w:val="22"/>
          <w:szCs w:val="22"/>
          <w:lang w:val="en-GB"/>
        </w:rPr>
        <w:t>The group wants to help patients to understand more about their sarcoma and draw help, friendship and support from other members of the group</w:t>
      </w:r>
      <w:r>
        <w:rPr>
          <w:rStyle w:val="Fett"/>
          <w:rFonts w:ascii="Arial" w:hAnsi="Arial" w:cs="Arial"/>
          <w:b w:val="0"/>
          <w:sz w:val="22"/>
          <w:szCs w:val="22"/>
          <w:lang w:val="en-GB"/>
        </w:rPr>
        <w:t>, and</w:t>
      </w:r>
      <w:r w:rsidRPr="00F03100">
        <w:rPr>
          <w:rStyle w:val="Fett"/>
          <w:rFonts w:ascii="Arial" w:hAnsi="Arial" w:cs="Arial"/>
          <w:b w:val="0"/>
          <w:sz w:val="22"/>
          <w:szCs w:val="22"/>
          <w:lang w:val="en-GB"/>
        </w:rPr>
        <w:t xml:space="preserve"> by a varied programme of talks by the medical staff and discussions</w:t>
      </w:r>
      <w:r>
        <w:rPr>
          <w:rStyle w:val="Fett"/>
          <w:rFonts w:ascii="Arial" w:hAnsi="Arial" w:cs="Arial"/>
          <w:b w:val="0"/>
          <w:sz w:val="22"/>
          <w:szCs w:val="22"/>
          <w:lang w:val="en-GB"/>
        </w:rPr>
        <w:t xml:space="preserve"> with voluntary service groups, </w:t>
      </w:r>
      <w:r w:rsidR="005C0208" w:rsidRPr="005C0208">
        <w:rPr>
          <w:rFonts w:ascii="Arial" w:hAnsi="Arial" w:cs="Arial"/>
          <w:sz w:val="22"/>
          <w:szCs w:val="22"/>
          <w:lang w:val="en-GB"/>
        </w:rPr>
        <w:t>as well as having fun with a range of social events from quizzes to dinner-dances.</w:t>
      </w:r>
    </w:p>
    <w:p w:rsidR="00DC4FEB" w:rsidRPr="00DC4FEB" w:rsidRDefault="00DC4FEB" w:rsidP="00B33509">
      <w:pPr>
        <w:spacing w:line="360" w:lineRule="auto"/>
        <w:ind w:left="720"/>
        <w:jc w:val="both"/>
        <w:rPr>
          <w:rStyle w:val="Fett"/>
          <w:lang w:val="en-GB"/>
        </w:rPr>
      </w:pPr>
    </w:p>
    <w:p w:rsidR="00DC4FEB" w:rsidRPr="00DC4FEB" w:rsidRDefault="005C0208" w:rsidP="00B33509">
      <w:pPr>
        <w:pStyle w:val="Listenabsatz"/>
        <w:numPr>
          <w:ilvl w:val="0"/>
          <w:numId w:val="33"/>
        </w:numPr>
        <w:spacing w:line="360" w:lineRule="auto"/>
        <w:rPr>
          <w:rStyle w:val="Fett"/>
          <w:lang w:val="en-GB"/>
        </w:rPr>
      </w:pPr>
      <w:r w:rsidRPr="005C0208">
        <w:rPr>
          <w:rFonts w:ascii="Arial" w:hAnsi="Arial" w:cs="Arial"/>
          <w:b/>
          <w:sz w:val="22"/>
          <w:szCs w:val="22"/>
          <w:lang w:val="en-GB"/>
        </w:rPr>
        <w:t>Ways to reach new patients and members-only forum</w:t>
      </w:r>
      <w:r w:rsidR="00DC4FEB" w:rsidRPr="00B33509">
        <w:rPr>
          <w:rFonts w:ascii="Arial" w:hAnsi="Arial" w:cs="Arial"/>
          <w:b/>
          <w:sz w:val="22"/>
          <w:szCs w:val="22"/>
          <w:lang w:val="en-GB"/>
        </w:rPr>
        <w:t xml:space="preserve"> </w:t>
      </w:r>
      <w:r w:rsidRPr="005C0208">
        <w:rPr>
          <w:rFonts w:ascii="Arial" w:hAnsi="Arial" w:cs="Arial"/>
          <w:b/>
          <w:sz w:val="22"/>
          <w:szCs w:val="22"/>
          <w:lang w:val="en-GB"/>
        </w:rPr>
        <w:t>(</w:t>
      </w:r>
      <w:proofErr w:type="spellStart"/>
      <w:r w:rsidRPr="005C0208">
        <w:rPr>
          <w:rFonts w:ascii="Arial" w:hAnsi="Arial" w:cs="Arial"/>
          <w:b/>
          <w:sz w:val="22"/>
          <w:szCs w:val="22"/>
          <w:lang w:val="en-GB"/>
        </w:rPr>
        <w:t>Contactgroep</w:t>
      </w:r>
      <w:proofErr w:type="spellEnd"/>
      <w:r w:rsidRPr="005C0208">
        <w:rPr>
          <w:rFonts w:ascii="Arial" w:hAnsi="Arial" w:cs="Arial"/>
          <w:b/>
          <w:sz w:val="22"/>
          <w:szCs w:val="22"/>
          <w:lang w:val="en-GB"/>
        </w:rPr>
        <w:t xml:space="preserve"> GIST The Netherlands/ Belgium) </w:t>
      </w:r>
    </w:p>
    <w:p w:rsidR="00DC4FEB" w:rsidRDefault="005C0208" w:rsidP="00C30BC7">
      <w:pPr>
        <w:pStyle w:val="Listenabsatz"/>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ind w:left="705"/>
        <w:jc w:val="both"/>
        <w:rPr>
          <w:rStyle w:val="Fett"/>
        </w:rPr>
      </w:pPr>
      <w:r w:rsidRPr="005C0208">
        <w:rPr>
          <w:noProof/>
        </w:rPr>
        <w:pict>
          <v:shape id="_x0000_s1060" type="#_x0000_t202" style="position:absolute;left:0;text-align:left;margin-left:29.55pt;margin-top:126pt;width:99.75pt;height:30.7pt;z-index:251671552" wrapcoords="-162 0 -162 21073 21600 21073 21600 0 -162 0" stroked="f">
            <v:textbox style="mso-fit-shape-to-text:t" inset="0,0,0,0">
              <w:txbxContent>
                <w:p w:rsidR="00F02621" w:rsidRPr="0082432C" w:rsidRDefault="001E43B4" w:rsidP="00AA79F1">
                  <w:pPr>
                    <w:pStyle w:val="Beschriftung"/>
                    <w:rPr>
                      <w:rFonts w:ascii="Arial" w:hAnsi="Arial" w:cs="Arial"/>
                      <w:noProof/>
                    </w:rPr>
                  </w:pPr>
                  <w:r>
                    <w:t xml:space="preserve">E. van </w:t>
                  </w:r>
                  <w:proofErr w:type="spellStart"/>
                  <w:r>
                    <w:t>Arem</w:t>
                  </w:r>
                  <w:proofErr w:type="spellEnd"/>
                  <w:r>
                    <w:t xml:space="preserve"> de Haas, </w:t>
                  </w:r>
                  <w:proofErr w:type="spellStart"/>
                  <w:r>
                    <w:t>Contactgroep</w:t>
                  </w:r>
                  <w:proofErr w:type="spellEnd"/>
                  <w:r>
                    <w:t xml:space="preserve"> GIST NL/BE</w:t>
                  </w:r>
                </w:p>
              </w:txbxContent>
            </v:textbox>
            <w10:wrap type="tight"/>
          </v:shape>
        </w:pict>
      </w:r>
      <w:r w:rsidR="002D59F0">
        <w:rPr>
          <w:noProof/>
        </w:rPr>
        <w:drawing>
          <wp:anchor distT="0" distB="0" distL="114300" distR="114300" simplePos="0" relativeHeight="251663360" behindDoc="1" locked="0" layoutInCell="1" allowOverlap="1">
            <wp:simplePos x="0" y="0"/>
            <wp:positionH relativeFrom="column">
              <wp:posOffset>375285</wp:posOffset>
            </wp:positionH>
            <wp:positionV relativeFrom="paragraph">
              <wp:posOffset>0</wp:posOffset>
            </wp:positionV>
            <wp:extent cx="1266825" cy="1543050"/>
            <wp:effectExtent l="19050" t="0" r="9525" b="0"/>
            <wp:wrapTight wrapText="bothSides">
              <wp:wrapPolygon edited="0">
                <wp:start x="-325" y="0"/>
                <wp:lineTo x="-325" y="21333"/>
                <wp:lineTo x="21762" y="21333"/>
                <wp:lineTo x="21762" y="0"/>
                <wp:lineTo x="-325" y="0"/>
              </wp:wrapPolygon>
            </wp:wrapTight>
            <wp:docPr id="37" name="Grafik 36" descr="THC_9518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6" descr="THC_9518be.jpg"/>
                    <pic:cNvPicPr>
                      <a:picLocks noChangeAspect="1" noChangeArrowheads="1"/>
                    </pic:cNvPicPr>
                  </pic:nvPicPr>
                  <pic:blipFill>
                    <a:blip r:embed="rId34"/>
                    <a:srcRect/>
                    <a:stretch>
                      <a:fillRect/>
                    </a:stretch>
                  </pic:blipFill>
                  <pic:spPr bwMode="auto">
                    <a:xfrm>
                      <a:off x="0" y="0"/>
                      <a:ext cx="1266825" cy="1543050"/>
                    </a:xfrm>
                    <a:prstGeom prst="rect">
                      <a:avLst/>
                    </a:prstGeom>
                    <a:noFill/>
                  </pic:spPr>
                </pic:pic>
              </a:graphicData>
            </a:graphic>
          </wp:anchor>
        </w:drawing>
      </w:r>
      <w:r w:rsidR="00DC4FEB" w:rsidRPr="00F03100">
        <w:rPr>
          <w:rStyle w:val="Fett"/>
          <w:rFonts w:ascii="Arial" w:hAnsi="Arial" w:cs="Arial"/>
          <w:b w:val="0"/>
          <w:sz w:val="22"/>
          <w:szCs w:val="22"/>
          <w:lang w:val="en-GB"/>
        </w:rPr>
        <w:t xml:space="preserve">The </w:t>
      </w:r>
      <w:proofErr w:type="spellStart"/>
      <w:r w:rsidR="00DC4FEB" w:rsidRPr="00F03100">
        <w:rPr>
          <w:rStyle w:val="Fett"/>
          <w:rFonts w:ascii="Arial" w:hAnsi="Arial" w:cs="Arial"/>
          <w:b w:val="0"/>
          <w:sz w:val="22"/>
          <w:szCs w:val="22"/>
          <w:lang w:val="en-GB"/>
        </w:rPr>
        <w:t>Contactgro</w:t>
      </w:r>
      <w:r w:rsidR="00DC4FEB">
        <w:rPr>
          <w:rStyle w:val="Fett"/>
          <w:rFonts w:ascii="Arial" w:hAnsi="Arial" w:cs="Arial"/>
          <w:b w:val="0"/>
          <w:sz w:val="22"/>
          <w:szCs w:val="22"/>
          <w:lang w:val="en-GB"/>
        </w:rPr>
        <w:t>ep</w:t>
      </w:r>
      <w:proofErr w:type="spellEnd"/>
      <w:r w:rsidR="00DC4FEB">
        <w:rPr>
          <w:rStyle w:val="Fett"/>
          <w:rFonts w:ascii="Arial" w:hAnsi="Arial" w:cs="Arial"/>
          <w:b w:val="0"/>
          <w:sz w:val="22"/>
          <w:szCs w:val="22"/>
          <w:lang w:val="en-GB"/>
        </w:rPr>
        <w:t xml:space="preserve"> GIST The Netherlands/Belgium, represented by </w:t>
      </w:r>
      <w:r w:rsidR="00DC4FEB" w:rsidRPr="00F03100">
        <w:rPr>
          <w:rStyle w:val="Fett"/>
          <w:rFonts w:ascii="Arial" w:hAnsi="Arial" w:cs="Arial"/>
          <w:b w:val="0"/>
          <w:sz w:val="22"/>
          <w:szCs w:val="22"/>
          <w:lang w:val="en-GB"/>
        </w:rPr>
        <w:t xml:space="preserve">E. van </w:t>
      </w:r>
      <w:proofErr w:type="spellStart"/>
      <w:r w:rsidR="00DC4FEB" w:rsidRPr="00F03100">
        <w:rPr>
          <w:rStyle w:val="Fett"/>
          <w:rFonts w:ascii="Arial" w:hAnsi="Arial" w:cs="Arial"/>
          <w:b w:val="0"/>
          <w:sz w:val="22"/>
          <w:szCs w:val="22"/>
          <w:lang w:val="en-GB"/>
        </w:rPr>
        <w:t>Arem</w:t>
      </w:r>
      <w:proofErr w:type="spellEnd"/>
      <w:r w:rsidR="00DC4FEB" w:rsidRPr="00F03100">
        <w:rPr>
          <w:rStyle w:val="Fett"/>
          <w:rFonts w:ascii="Arial" w:hAnsi="Arial" w:cs="Arial"/>
          <w:b w:val="0"/>
          <w:sz w:val="22"/>
          <w:szCs w:val="22"/>
          <w:lang w:val="en-GB"/>
        </w:rPr>
        <w:t xml:space="preserve"> de Haas</w:t>
      </w:r>
      <w:r w:rsidR="00DC4FEB">
        <w:rPr>
          <w:rStyle w:val="Fett"/>
          <w:rFonts w:ascii="Arial" w:hAnsi="Arial" w:cs="Arial"/>
          <w:b w:val="0"/>
          <w:sz w:val="22"/>
          <w:szCs w:val="22"/>
          <w:lang w:val="en-GB"/>
        </w:rPr>
        <w:t xml:space="preserve"> </w:t>
      </w:r>
      <w:r w:rsidR="00DC4FEB" w:rsidRPr="00AA79F1">
        <w:rPr>
          <w:rStyle w:val="Fett"/>
          <w:rFonts w:ascii="Arial" w:hAnsi="Arial" w:cs="Arial"/>
          <w:b w:val="0"/>
          <w:sz w:val="22"/>
          <w:szCs w:val="22"/>
          <w:lang w:val="en-GB"/>
        </w:rPr>
        <w:t>(Forum-Newsletter-Web-editor in chief)</w:t>
      </w:r>
      <w:r w:rsidRPr="005C0208">
        <w:rPr>
          <w:rFonts w:ascii="Arial" w:hAnsi="Arial" w:cs="Arial"/>
          <w:b/>
          <w:i/>
          <w:color w:val="0070C0"/>
          <w:sz w:val="20"/>
          <w:szCs w:val="20"/>
          <w:lang w:val="en-GB"/>
        </w:rPr>
        <w:t xml:space="preserve"> </w:t>
      </w:r>
      <w:r w:rsidR="00DC4FEB" w:rsidRPr="00F03100">
        <w:rPr>
          <w:rStyle w:val="Fett"/>
          <w:rFonts w:ascii="Arial" w:hAnsi="Arial" w:cs="Arial"/>
          <w:b w:val="0"/>
          <w:sz w:val="22"/>
          <w:szCs w:val="22"/>
          <w:lang w:val="en-GB"/>
        </w:rPr>
        <w:t xml:space="preserve"> presented ways of communication and ways to reach new patients as communication with patients and caregivers is the key to success for a patient organisation or advocacy group.</w:t>
      </w:r>
      <w:r w:rsidR="00DC4FEB">
        <w:rPr>
          <w:rStyle w:val="Fett"/>
          <w:rFonts w:ascii="Arial" w:hAnsi="Arial" w:cs="Arial"/>
          <w:b w:val="0"/>
          <w:sz w:val="22"/>
          <w:szCs w:val="22"/>
          <w:lang w:val="en-GB"/>
        </w:rPr>
        <w:t xml:space="preserve"> The practical advice given included:</w:t>
      </w:r>
    </w:p>
    <w:p w:rsidR="00DC4FEB" w:rsidRDefault="00DC4FEB" w:rsidP="00FC45F3">
      <w:pPr>
        <w:pStyle w:val="Listenabsatz"/>
        <w:numPr>
          <w:ilvl w:val="0"/>
          <w:numId w:val="36"/>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Arial" w:hAnsi="Arial" w:cs="Arial"/>
          <w:color w:val="000000"/>
          <w:sz w:val="22"/>
          <w:szCs w:val="22"/>
          <w:lang w:val="en-GB"/>
        </w:rPr>
      </w:pPr>
      <w:r w:rsidRPr="00B20FFA">
        <w:rPr>
          <w:rFonts w:ascii="Arial" w:hAnsi="Arial" w:cs="Arial"/>
          <w:color w:val="000000"/>
          <w:sz w:val="22"/>
          <w:szCs w:val="22"/>
          <w:lang w:val="en-GB"/>
        </w:rPr>
        <w:t>You need time to build up and maintain good contacts. Always answer within 1, or at most 2 days.</w:t>
      </w:r>
    </w:p>
    <w:p w:rsidR="00DC4FEB" w:rsidRDefault="00DC4FEB" w:rsidP="00FC45F3">
      <w:pPr>
        <w:pStyle w:val="Listenabsatz"/>
        <w:numPr>
          <w:ilvl w:val="0"/>
          <w:numId w:val="36"/>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Arial" w:hAnsi="Arial" w:cs="Arial"/>
          <w:color w:val="000000"/>
          <w:sz w:val="22"/>
          <w:szCs w:val="22"/>
          <w:lang w:val="en-GB"/>
        </w:rPr>
      </w:pPr>
      <w:r>
        <w:rPr>
          <w:rFonts w:ascii="Arial" w:hAnsi="Arial" w:cs="Arial"/>
          <w:color w:val="000000"/>
          <w:sz w:val="22"/>
          <w:szCs w:val="22"/>
          <w:lang w:val="en-GB"/>
        </w:rPr>
        <w:t xml:space="preserve">Produce an </w:t>
      </w:r>
      <w:r w:rsidRPr="00B20FFA">
        <w:rPr>
          <w:rFonts w:ascii="Arial" w:hAnsi="Arial" w:cs="Arial"/>
          <w:color w:val="000000"/>
          <w:sz w:val="22"/>
          <w:szCs w:val="22"/>
          <w:lang w:val="en-GB"/>
        </w:rPr>
        <w:t xml:space="preserve">attractive </w:t>
      </w:r>
      <w:r>
        <w:rPr>
          <w:rFonts w:ascii="Arial" w:hAnsi="Arial" w:cs="Arial"/>
          <w:color w:val="000000"/>
          <w:sz w:val="22"/>
          <w:szCs w:val="22"/>
          <w:lang w:val="en-GB"/>
        </w:rPr>
        <w:t xml:space="preserve">patient brochure and </w:t>
      </w:r>
      <w:r w:rsidRPr="00B20FFA">
        <w:rPr>
          <w:rFonts w:ascii="Arial" w:hAnsi="Arial" w:cs="Arial"/>
          <w:color w:val="000000"/>
          <w:sz w:val="22"/>
          <w:szCs w:val="22"/>
          <w:lang w:val="en-GB"/>
        </w:rPr>
        <w:t>se</w:t>
      </w:r>
      <w:r>
        <w:rPr>
          <w:rFonts w:ascii="Arial" w:hAnsi="Arial" w:cs="Arial"/>
          <w:color w:val="000000"/>
          <w:sz w:val="22"/>
          <w:szCs w:val="22"/>
          <w:lang w:val="en-GB"/>
        </w:rPr>
        <w:t xml:space="preserve">nd it </w:t>
      </w:r>
      <w:r>
        <w:rPr>
          <w:rFonts w:ascii="Arial" w:hAnsi="Arial" w:cs="Arial"/>
          <w:color w:val="000000"/>
          <w:sz w:val="22"/>
          <w:szCs w:val="22"/>
          <w:lang w:val="en-GB"/>
        </w:rPr>
        <w:lastRenderedPageBreak/>
        <w:t>by post to all hospitals as well as to GIST-E</w:t>
      </w:r>
      <w:r w:rsidRPr="00B20FFA">
        <w:rPr>
          <w:rFonts w:ascii="Arial" w:hAnsi="Arial" w:cs="Arial"/>
          <w:color w:val="000000"/>
          <w:sz w:val="22"/>
          <w:szCs w:val="22"/>
          <w:lang w:val="en-GB"/>
        </w:rPr>
        <w:t>xperts</w:t>
      </w:r>
      <w:r>
        <w:rPr>
          <w:rFonts w:ascii="Arial" w:hAnsi="Arial" w:cs="Arial"/>
          <w:color w:val="000000"/>
          <w:sz w:val="22"/>
          <w:szCs w:val="22"/>
          <w:lang w:val="en-GB"/>
        </w:rPr>
        <w:t>.</w:t>
      </w:r>
    </w:p>
    <w:p w:rsidR="00DC4FEB" w:rsidRDefault="00DC4FEB" w:rsidP="00FC45F3">
      <w:pPr>
        <w:pStyle w:val="Listenabsatz"/>
        <w:numPr>
          <w:ilvl w:val="0"/>
          <w:numId w:val="36"/>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Arial" w:hAnsi="Arial" w:cs="Arial"/>
          <w:color w:val="000000"/>
          <w:sz w:val="22"/>
          <w:szCs w:val="22"/>
          <w:lang w:val="en-GB"/>
        </w:rPr>
      </w:pPr>
      <w:r>
        <w:rPr>
          <w:rFonts w:ascii="Arial" w:hAnsi="Arial" w:cs="Arial"/>
          <w:color w:val="000000"/>
          <w:sz w:val="22"/>
          <w:szCs w:val="22"/>
          <w:lang w:val="en-GB"/>
        </w:rPr>
        <w:t>Include experts on your E-mail list and</w:t>
      </w:r>
      <w:r w:rsidRPr="00B20FFA">
        <w:rPr>
          <w:rFonts w:ascii="Arial" w:hAnsi="Arial" w:cs="Arial"/>
          <w:color w:val="000000"/>
          <w:sz w:val="22"/>
          <w:szCs w:val="22"/>
          <w:lang w:val="en-GB"/>
        </w:rPr>
        <w:t xml:space="preserve"> send them your newsletters.</w:t>
      </w:r>
    </w:p>
    <w:p w:rsidR="00DC4FEB" w:rsidRDefault="00DC4FEB" w:rsidP="00FC45F3">
      <w:pPr>
        <w:pStyle w:val="Listenabsatz"/>
        <w:numPr>
          <w:ilvl w:val="0"/>
          <w:numId w:val="36"/>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Arial" w:hAnsi="Arial" w:cs="Arial"/>
          <w:color w:val="000000"/>
          <w:sz w:val="22"/>
          <w:szCs w:val="22"/>
          <w:lang w:val="en-GB"/>
        </w:rPr>
      </w:pPr>
      <w:r w:rsidRPr="00B20FFA">
        <w:rPr>
          <w:rFonts w:ascii="Arial" w:hAnsi="Arial" w:cs="Arial"/>
          <w:color w:val="000000"/>
          <w:sz w:val="22"/>
          <w:szCs w:val="22"/>
          <w:lang w:val="en-GB"/>
        </w:rPr>
        <w:t xml:space="preserve">Use a bit of fun, bright colours, and make sure to provide correct information. Doctors will start to hand out your brochures to patients. </w:t>
      </w:r>
    </w:p>
    <w:p w:rsidR="00DC4FEB" w:rsidRDefault="00DC4FEB" w:rsidP="00FC45F3">
      <w:pPr>
        <w:pStyle w:val="Listenabsatz"/>
        <w:numPr>
          <w:ilvl w:val="0"/>
          <w:numId w:val="36"/>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Arial" w:hAnsi="Arial" w:cs="Arial"/>
          <w:color w:val="000000"/>
          <w:sz w:val="22"/>
          <w:szCs w:val="22"/>
          <w:lang w:val="en-GB"/>
        </w:rPr>
      </w:pPr>
      <w:r w:rsidRPr="00B20FFA">
        <w:rPr>
          <w:rFonts w:ascii="Arial" w:hAnsi="Arial" w:cs="Arial"/>
          <w:color w:val="000000"/>
          <w:sz w:val="22"/>
          <w:szCs w:val="22"/>
          <w:lang w:val="en-GB"/>
        </w:rPr>
        <w:t xml:space="preserve">Begin/build a simple forum, i.e. </w:t>
      </w:r>
      <w:proofErr w:type="spellStart"/>
      <w:r w:rsidRPr="00B20FFA">
        <w:rPr>
          <w:rFonts w:ascii="Arial" w:hAnsi="Arial" w:cs="Arial"/>
          <w:color w:val="000000"/>
          <w:sz w:val="22"/>
          <w:szCs w:val="22"/>
          <w:lang w:val="en-GB"/>
        </w:rPr>
        <w:t>Wordpress</w:t>
      </w:r>
      <w:proofErr w:type="spellEnd"/>
      <w:r w:rsidRPr="00B20FFA">
        <w:rPr>
          <w:rFonts w:ascii="Arial" w:hAnsi="Arial" w:cs="Arial"/>
          <w:color w:val="000000"/>
          <w:sz w:val="22"/>
          <w:szCs w:val="22"/>
          <w:lang w:val="en-GB"/>
        </w:rPr>
        <w:t>.</w:t>
      </w:r>
    </w:p>
    <w:p w:rsidR="00DC4FEB" w:rsidRDefault="00DC4FEB" w:rsidP="00FC45F3">
      <w:pPr>
        <w:pStyle w:val="Listenabsatz"/>
        <w:numPr>
          <w:ilvl w:val="0"/>
          <w:numId w:val="36"/>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Arial" w:hAnsi="Arial" w:cs="Arial"/>
          <w:color w:val="000000"/>
          <w:sz w:val="22"/>
          <w:szCs w:val="22"/>
          <w:lang w:val="en-GB"/>
        </w:rPr>
      </w:pPr>
      <w:r w:rsidRPr="00B20FFA">
        <w:rPr>
          <w:rFonts w:ascii="Arial" w:hAnsi="Arial" w:cs="Arial"/>
          <w:color w:val="000000"/>
          <w:sz w:val="22"/>
          <w:szCs w:val="22"/>
          <w:lang w:val="en-GB"/>
        </w:rPr>
        <w:t>Make sure you are visibly present 24/7.</w:t>
      </w:r>
    </w:p>
    <w:p w:rsidR="00575F7E" w:rsidRDefault="00575F7E">
      <w:pPr>
        <w:pStyle w:val="Listenabsatz"/>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ind w:left="0"/>
        <w:jc w:val="both"/>
        <w:rPr>
          <w:rFonts w:ascii="Arial" w:hAnsi="Arial" w:cs="Arial"/>
          <w:color w:val="000000"/>
          <w:sz w:val="22"/>
          <w:szCs w:val="22"/>
          <w:lang w:val="en-GB"/>
        </w:rPr>
      </w:pPr>
    </w:p>
    <w:p w:rsidR="00DC4FEB" w:rsidRPr="00DC4FEB" w:rsidRDefault="00DC4FEB" w:rsidP="00984F1A">
      <w:pPr>
        <w:spacing w:line="360" w:lineRule="auto"/>
        <w:jc w:val="both"/>
        <w:rPr>
          <w:rStyle w:val="Fett"/>
          <w:lang w:val="en-GB"/>
        </w:rPr>
      </w:pPr>
      <w:r w:rsidRPr="00F03100">
        <w:rPr>
          <w:rStyle w:val="Fett"/>
          <w:rFonts w:ascii="Arial" w:hAnsi="Arial" w:cs="Arial"/>
          <w:b w:val="0"/>
          <w:sz w:val="22"/>
          <w:szCs w:val="22"/>
          <w:lang w:val="en-GB"/>
        </w:rPr>
        <w:t xml:space="preserve">The </w:t>
      </w:r>
      <w:r>
        <w:rPr>
          <w:rStyle w:val="Fett"/>
          <w:rFonts w:ascii="Arial" w:hAnsi="Arial" w:cs="Arial"/>
          <w:b w:val="0"/>
          <w:sz w:val="22"/>
          <w:szCs w:val="22"/>
          <w:lang w:val="en-GB"/>
        </w:rPr>
        <w:t xml:space="preserve">SPAEN conference was wrapped up with </w:t>
      </w:r>
      <w:r w:rsidRPr="00F03100">
        <w:rPr>
          <w:rStyle w:val="Fett"/>
          <w:rFonts w:ascii="Arial" w:hAnsi="Arial" w:cs="Arial"/>
          <w:b w:val="0"/>
          <w:sz w:val="22"/>
          <w:szCs w:val="22"/>
          <w:lang w:val="en-GB"/>
        </w:rPr>
        <w:t>a short summary, closing remarks and thank</w:t>
      </w:r>
      <w:r>
        <w:rPr>
          <w:rStyle w:val="Fett"/>
          <w:rFonts w:ascii="Arial" w:hAnsi="Arial" w:cs="Arial"/>
          <w:b w:val="0"/>
          <w:sz w:val="22"/>
          <w:szCs w:val="22"/>
          <w:lang w:val="en-GB"/>
        </w:rPr>
        <w:t xml:space="preserve">s to the presenters and sponsoring </w:t>
      </w:r>
      <w:r w:rsidRPr="00F03100">
        <w:rPr>
          <w:rStyle w:val="Fett"/>
          <w:rFonts w:ascii="Arial" w:hAnsi="Arial" w:cs="Arial"/>
          <w:b w:val="0"/>
          <w:sz w:val="22"/>
          <w:szCs w:val="22"/>
          <w:lang w:val="en-GB"/>
        </w:rPr>
        <w:t xml:space="preserve">partners. </w:t>
      </w:r>
      <w:r w:rsidRPr="0045064F">
        <w:rPr>
          <w:rStyle w:val="Fett"/>
          <w:rFonts w:ascii="Arial" w:hAnsi="Arial" w:cs="Arial"/>
          <w:b w:val="0"/>
          <w:sz w:val="22"/>
          <w:szCs w:val="22"/>
          <w:lang w:val="en-GB"/>
        </w:rPr>
        <w:t>SPAEN is looking forward to continuing the partnerships with experts, industry and the sarcoma patient community on the way to creating “A better future for patients with a rare cancer”.</w:t>
      </w:r>
    </w:p>
    <w:p w:rsidR="00DC4FEB" w:rsidRPr="00DC4FEB" w:rsidRDefault="00DC4FEB" w:rsidP="00984F1A">
      <w:pPr>
        <w:spacing w:line="360" w:lineRule="auto"/>
        <w:jc w:val="both"/>
        <w:rPr>
          <w:rStyle w:val="Fett"/>
          <w:lang w:val="en-GB"/>
        </w:rPr>
      </w:pPr>
    </w:p>
    <w:p w:rsidR="00DC4FEB" w:rsidRPr="00DC4FEB" w:rsidRDefault="005C0208" w:rsidP="00984F1A">
      <w:pPr>
        <w:spacing w:line="360" w:lineRule="auto"/>
        <w:jc w:val="both"/>
        <w:rPr>
          <w:rFonts w:ascii="Arial" w:hAnsi="Arial" w:cs="Arial"/>
          <w:b/>
          <w:color w:val="FBB400"/>
          <w:lang w:val="en-GB"/>
        </w:rPr>
      </w:pPr>
      <w:r w:rsidRPr="005C0208">
        <w:rPr>
          <w:rFonts w:ascii="Arial" w:hAnsi="Arial" w:cs="Arial"/>
          <w:b/>
          <w:color w:val="FBB400"/>
          <w:lang w:val="en-GB"/>
        </w:rPr>
        <w:t>Conclusion &amp; Outlook</w:t>
      </w:r>
    </w:p>
    <w:p w:rsidR="00DC4FEB" w:rsidRPr="00DC4FEB" w:rsidRDefault="00DC4FEB" w:rsidP="00984F1A">
      <w:pPr>
        <w:spacing w:line="360" w:lineRule="auto"/>
        <w:jc w:val="both"/>
        <w:rPr>
          <w:rStyle w:val="Fett"/>
          <w:lang w:val="en-GB"/>
        </w:rPr>
      </w:pPr>
    </w:p>
    <w:p w:rsidR="00DC4FEB" w:rsidRPr="00DC4FEB" w:rsidDel="008D654A" w:rsidRDefault="00DC4FEB" w:rsidP="00CD507F">
      <w:pPr>
        <w:autoSpaceDE w:val="0"/>
        <w:autoSpaceDN w:val="0"/>
        <w:adjustRightInd w:val="0"/>
        <w:spacing w:line="360" w:lineRule="auto"/>
        <w:jc w:val="both"/>
        <w:rPr>
          <w:rStyle w:val="Fett"/>
          <w:lang w:val="en-GB"/>
        </w:rPr>
      </w:pPr>
      <w:r>
        <w:rPr>
          <w:rStyle w:val="Fett"/>
          <w:rFonts w:ascii="Arial" w:hAnsi="Arial" w:cs="Arial"/>
          <w:b w:val="0"/>
          <w:sz w:val="22"/>
          <w:szCs w:val="22"/>
          <w:lang w:val="en-GB"/>
        </w:rPr>
        <w:t>T</w:t>
      </w:r>
      <w:r w:rsidRPr="001A04FC">
        <w:rPr>
          <w:rStyle w:val="Fett"/>
          <w:rFonts w:ascii="Arial" w:hAnsi="Arial" w:cs="Arial"/>
          <w:b w:val="0"/>
          <w:sz w:val="22"/>
          <w:szCs w:val="22"/>
          <w:lang w:val="en-GB"/>
        </w:rPr>
        <w:t xml:space="preserve">here was unanimity amongst delegates that the SPAEN Conference 2011 was a </w:t>
      </w:r>
      <w:r>
        <w:rPr>
          <w:rStyle w:val="Fett"/>
          <w:rFonts w:ascii="Arial" w:hAnsi="Arial" w:cs="Arial"/>
          <w:b w:val="0"/>
          <w:sz w:val="22"/>
          <w:szCs w:val="22"/>
          <w:lang w:val="en-GB"/>
        </w:rPr>
        <w:t xml:space="preserve">great </w:t>
      </w:r>
      <w:r w:rsidRPr="001A04FC">
        <w:rPr>
          <w:rStyle w:val="Fett"/>
          <w:rFonts w:ascii="Arial" w:hAnsi="Arial" w:cs="Arial"/>
          <w:b w:val="0"/>
          <w:sz w:val="22"/>
          <w:szCs w:val="22"/>
          <w:lang w:val="en-GB"/>
        </w:rPr>
        <w:t xml:space="preserve">success. The conference certainly gave delegates from patient advocacy groups the opportunity to understand the medical background of sarcomas </w:t>
      </w:r>
      <w:r>
        <w:rPr>
          <w:rStyle w:val="Fett"/>
          <w:rFonts w:ascii="Arial" w:hAnsi="Arial" w:cs="Arial"/>
          <w:b w:val="0"/>
          <w:sz w:val="22"/>
          <w:szCs w:val="22"/>
          <w:lang w:val="en-GB"/>
        </w:rPr>
        <w:t xml:space="preserve">better, </w:t>
      </w:r>
      <w:r w:rsidRPr="001A04FC">
        <w:rPr>
          <w:rStyle w:val="Fett"/>
          <w:rFonts w:ascii="Arial" w:hAnsi="Arial" w:cs="Arial"/>
          <w:b w:val="0"/>
          <w:sz w:val="22"/>
          <w:szCs w:val="22"/>
          <w:lang w:val="en-GB"/>
        </w:rPr>
        <w:t>and the complexity, duration and process of cancer research work</w:t>
      </w:r>
      <w:r>
        <w:rPr>
          <w:rStyle w:val="Fett"/>
          <w:rFonts w:ascii="Arial" w:hAnsi="Arial" w:cs="Arial"/>
          <w:b w:val="0"/>
          <w:sz w:val="22"/>
          <w:szCs w:val="22"/>
          <w:lang w:val="en-GB"/>
        </w:rPr>
        <w:t>,</w:t>
      </w:r>
      <w:r w:rsidRPr="001A04FC">
        <w:rPr>
          <w:rStyle w:val="Fett"/>
          <w:rFonts w:ascii="Arial" w:hAnsi="Arial" w:cs="Arial"/>
          <w:b w:val="0"/>
          <w:sz w:val="22"/>
          <w:szCs w:val="22"/>
          <w:lang w:val="en-GB"/>
        </w:rPr>
        <w:t xml:space="preserve"> and the part played by academic, pharmaceutical, national and pan European institutions in the research and development process. We think that all benefited from the opportunity to exchange views on the various sessions, share best</w:t>
      </w:r>
      <w:r w:rsidR="001E43B4">
        <w:rPr>
          <w:rStyle w:val="Fett"/>
          <w:rFonts w:ascii="Arial" w:hAnsi="Arial" w:cs="Arial"/>
          <w:b w:val="0"/>
          <w:sz w:val="22"/>
          <w:szCs w:val="22"/>
          <w:lang w:val="en-GB"/>
        </w:rPr>
        <w:t xml:space="preserve"> practice and network across bo</w:t>
      </w:r>
      <w:r w:rsidRPr="001A04FC">
        <w:rPr>
          <w:rStyle w:val="Fett"/>
          <w:rFonts w:ascii="Arial" w:hAnsi="Arial" w:cs="Arial"/>
          <w:b w:val="0"/>
          <w:sz w:val="22"/>
          <w:szCs w:val="22"/>
          <w:lang w:val="en-GB"/>
        </w:rPr>
        <w:t>rders.</w:t>
      </w:r>
    </w:p>
    <w:p w:rsidR="00DC4FEB" w:rsidRPr="00DC4FEB" w:rsidRDefault="00DC4FEB" w:rsidP="00CD507F">
      <w:pPr>
        <w:autoSpaceDE w:val="0"/>
        <w:autoSpaceDN w:val="0"/>
        <w:adjustRightInd w:val="0"/>
        <w:spacing w:line="360" w:lineRule="auto"/>
        <w:jc w:val="both"/>
        <w:rPr>
          <w:rStyle w:val="A6"/>
          <w:rFonts w:cs="Agfa Quay Sans"/>
          <w:szCs w:val="22"/>
          <w:lang w:val="en-GB"/>
        </w:rPr>
      </w:pPr>
    </w:p>
    <w:p w:rsidR="00DC4FEB" w:rsidRPr="00DC4FEB" w:rsidRDefault="005C0208" w:rsidP="00CD507F">
      <w:pPr>
        <w:spacing w:line="360" w:lineRule="auto"/>
        <w:rPr>
          <w:rFonts w:ascii="Arial" w:hAnsi="Arial" w:cs="Arial"/>
          <w:sz w:val="22"/>
          <w:szCs w:val="22"/>
          <w:lang w:val="en-GB"/>
        </w:rPr>
      </w:pPr>
      <w:r w:rsidRPr="005C0208">
        <w:rPr>
          <w:rFonts w:ascii="Arial" w:hAnsi="Arial" w:cs="Arial"/>
          <w:sz w:val="22"/>
          <w:szCs w:val="22"/>
          <w:lang w:val="en-GB"/>
        </w:rPr>
        <w:t xml:space="preserve">It was agreed that two areas of advocacy work which are being taken forward by individuals should be supported by SPAEN. The aim is to give these advocates the assurance that there is pan-European support for their work and to allow them to use SPAEN’s name to make that clear. The two areas are </w:t>
      </w:r>
      <w:proofErr w:type="spellStart"/>
      <w:r w:rsidRPr="005C0208">
        <w:rPr>
          <w:rFonts w:ascii="Arial" w:hAnsi="Arial" w:cs="Arial"/>
          <w:sz w:val="22"/>
          <w:szCs w:val="22"/>
          <w:lang w:val="en-GB"/>
        </w:rPr>
        <w:t>Chordoma</w:t>
      </w:r>
      <w:proofErr w:type="spellEnd"/>
      <w:r w:rsidRPr="005C0208">
        <w:rPr>
          <w:rFonts w:ascii="Arial" w:hAnsi="Arial" w:cs="Arial"/>
          <w:sz w:val="22"/>
          <w:szCs w:val="22"/>
          <w:lang w:val="en-GB"/>
        </w:rPr>
        <w:t xml:space="preserve"> and PAWS-GIST (Paediatric and Wild Type </w:t>
      </w:r>
      <w:proofErr w:type="spellStart"/>
      <w:r w:rsidRPr="005C0208">
        <w:rPr>
          <w:rFonts w:ascii="Arial" w:hAnsi="Arial" w:cs="Arial"/>
          <w:sz w:val="22"/>
          <w:szCs w:val="22"/>
          <w:lang w:val="en-GB"/>
        </w:rPr>
        <w:t>Syndromic</w:t>
      </w:r>
      <w:proofErr w:type="spellEnd"/>
      <w:r w:rsidRPr="005C0208">
        <w:rPr>
          <w:rFonts w:ascii="Arial" w:hAnsi="Arial" w:cs="Arial"/>
          <w:sz w:val="22"/>
          <w:szCs w:val="22"/>
          <w:lang w:val="en-GB"/>
        </w:rPr>
        <w:t xml:space="preserve"> GIST). The meeting expressed its support for the work of Hans </w:t>
      </w:r>
      <w:proofErr w:type="spellStart"/>
      <w:r w:rsidRPr="005C0208">
        <w:rPr>
          <w:rFonts w:ascii="Arial" w:hAnsi="Arial" w:cs="Arial"/>
          <w:sz w:val="22"/>
          <w:szCs w:val="22"/>
          <w:lang w:val="en-GB"/>
        </w:rPr>
        <w:t>Keulen</w:t>
      </w:r>
      <w:proofErr w:type="spellEnd"/>
      <w:r w:rsidRPr="005C0208">
        <w:rPr>
          <w:rFonts w:ascii="Arial" w:hAnsi="Arial" w:cs="Arial"/>
          <w:sz w:val="22"/>
          <w:szCs w:val="22"/>
          <w:lang w:val="en-GB"/>
        </w:rPr>
        <w:t xml:space="preserve"> and Jayne </w:t>
      </w:r>
      <w:proofErr w:type="spellStart"/>
      <w:r w:rsidRPr="005C0208">
        <w:rPr>
          <w:rFonts w:ascii="Arial" w:hAnsi="Arial" w:cs="Arial"/>
          <w:sz w:val="22"/>
          <w:szCs w:val="22"/>
          <w:lang w:val="en-GB"/>
        </w:rPr>
        <w:t>Bressington</w:t>
      </w:r>
      <w:proofErr w:type="spellEnd"/>
      <w:r w:rsidRPr="005C0208">
        <w:rPr>
          <w:rFonts w:ascii="Arial" w:hAnsi="Arial" w:cs="Arial"/>
          <w:sz w:val="22"/>
          <w:szCs w:val="22"/>
          <w:lang w:val="en-GB"/>
        </w:rPr>
        <w:t xml:space="preserve"> (together with Dr. </w:t>
      </w:r>
      <w:proofErr w:type="spellStart"/>
      <w:r w:rsidRPr="005C0208">
        <w:rPr>
          <w:rFonts w:ascii="Arial" w:hAnsi="Arial" w:cs="Arial"/>
          <w:sz w:val="22"/>
          <w:szCs w:val="22"/>
          <w:lang w:val="en-GB"/>
        </w:rPr>
        <w:t>Ramesh</w:t>
      </w:r>
      <w:proofErr w:type="spellEnd"/>
      <w:r w:rsidRPr="005C0208">
        <w:rPr>
          <w:rFonts w:ascii="Arial" w:hAnsi="Arial" w:cs="Arial"/>
          <w:sz w:val="22"/>
          <w:szCs w:val="22"/>
          <w:lang w:val="en-GB"/>
        </w:rPr>
        <w:t xml:space="preserve"> </w:t>
      </w:r>
      <w:proofErr w:type="spellStart"/>
      <w:r w:rsidRPr="005C0208">
        <w:rPr>
          <w:rFonts w:ascii="Arial" w:hAnsi="Arial" w:cs="Arial"/>
          <w:sz w:val="22"/>
          <w:szCs w:val="22"/>
          <w:lang w:val="en-GB"/>
        </w:rPr>
        <w:t>Bulusu</w:t>
      </w:r>
      <w:proofErr w:type="spellEnd"/>
      <w:r w:rsidRPr="005C0208">
        <w:rPr>
          <w:rFonts w:ascii="Arial" w:hAnsi="Arial" w:cs="Arial"/>
          <w:sz w:val="22"/>
          <w:szCs w:val="22"/>
          <w:lang w:val="en-GB"/>
        </w:rPr>
        <w:t>) and agreed that SPAEN should seek ways of offe</w:t>
      </w:r>
      <w:r w:rsidR="007C11D8">
        <w:rPr>
          <w:rFonts w:ascii="Arial" w:hAnsi="Arial" w:cs="Arial"/>
          <w:sz w:val="22"/>
          <w:szCs w:val="22"/>
          <w:lang w:val="en-GB"/>
        </w:rPr>
        <w:t>ring practical support as well.</w:t>
      </w:r>
    </w:p>
    <w:p w:rsidR="00DC4FEB" w:rsidRPr="00DC4FEB" w:rsidRDefault="00DC4FEB" w:rsidP="00CD507F">
      <w:pPr>
        <w:autoSpaceDE w:val="0"/>
        <w:autoSpaceDN w:val="0"/>
        <w:adjustRightInd w:val="0"/>
        <w:spacing w:line="360" w:lineRule="auto"/>
        <w:jc w:val="both"/>
        <w:rPr>
          <w:rStyle w:val="A6"/>
          <w:rFonts w:cs="Agfa Quay Sans"/>
          <w:szCs w:val="22"/>
          <w:lang w:val="en-GB"/>
        </w:rPr>
      </w:pPr>
    </w:p>
    <w:p w:rsidR="00DC4FEB" w:rsidRPr="00ED002A" w:rsidRDefault="005C0208" w:rsidP="00CD507F">
      <w:pPr>
        <w:spacing w:line="360" w:lineRule="auto"/>
        <w:jc w:val="both"/>
        <w:rPr>
          <w:rFonts w:ascii="Arial" w:hAnsi="Arial"/>
          <w:sz w:val="22"/>
          <w:szCs w:val="22"/>
          <w:lang w:val="en-GB"/>
        </w:rPr>
      </w:pPr>
      <w:r w:rsidRPr="005C0208">
        <w:rPr>
          <w:rFonts w:ascii="Arial" w:hAnsi="Arial" w:cs="Arial"/>
          <w:color w:val="000000"/>
          <w:sz w:val="22"/>
          <w:szCs w:val="22"/>
          <w:lang w:val="en-GB"/>
        </w:rPr>
        <w:t xml:space="preserve">During the conference there was a common feeling between patient advocates, sarcoma experts and the industry, that together </w:t>
      </w:r>
      <w:r w:rsidRPr="005C0208">
        <w:rPr>
          <w:rFonts w:ascii="Arial" w:hAnsi="Arial" w:cs="Arial"/>
          <w:sz w:val="22"/>
          <w:szCs w:val="22"/>
          <w:lang w:val="en-GB"/>
        </w:rPr>
        <w:t xml:space="preserve">research in Sarcomas can be completed more quickly and new treatments can be introduced faster. </w:t>
      </w:r>
      <w:r w:rsidR="00DC4FEB" w:rsidRPr="00ED002A">
        <w:rPr>
          <w:rFonts w:ascii="Arial" w:hAnsi="Arial"/>
          <w:sz w:val="22"/>
          <w:szCs w:val="22"/>
          <w:lang w:val="en-GB"/>
        </w:rPr>
        <w:t xml:space="preserve">The growing commitment of industry to sarcoma in recent years is shown by the improving number of treatments </w:t>
      </w:r>
      <w:r w:rsidR="00DC4FEB">
        <w:rPr>
          <w:rFonts w:ascii="Arial" w:hAnsi="Arial"/>
          <w:sz w:val="22"/>
          <w:szCs w:val="22"/>
          <w:lang w:val="en-GB"/>
        </w:rPr>
        <w:t>that is</w:t>
      </w:r>
      <w:r w:rsidR="00DC4FEB" w:rsidRPr="00ED002A">
        <w:rPr>
          <w:rFonts w:ascii="Arial" w:hAnsi="Arial"/>
          <w:sz w:val="22"/>
          <w:szCs w:val="22"/>
          <w:lang w:val="en-GB"/>
        </w:rPr>
        <w:t xml:space="preserve"> now available, either </w:t>
      </w:r>
      <w:r w:rsidR="00DC4FEB">
        <w:rPr>
          <w:rFonts w:ascii="Arial" w:hAnsi="Arial"/>
          <w:sz w:val="22"/>
          <w:szCs w:val="22"/>
          <w:lang w:val="en-GB"/>
        </w:rPr>
        <w:t>already licensed</w:t>
      </w:r>
      <w:r w:rsidR="00DC4FEB" w:rsidRPr="00ED002A">
        <w:rPr>
          <w:rFonts w:ascii="Arial" w:hAnsi="Arial"/>
          <w:sz w:val="22"/>
          <w:szCs w:val="22"/>
          <w:lang w:val="en-GB"/>
        </w:rPr>
        <w:t xml:space="preserve"> or in clinical trial</w:t>
      </w:r>
      <w:r w:rsidR="00DC4FEB">
        <w:rPr>
          <w:rFonts w:ascii="Arial" w:hAnsi="Arial"/>
          <w:sz w:val="22"/>
          <w:szCs w:val="22"/>
          <w:lang w:val="en-GB"/>
        </w:rPr>
        <w:t>s. We continue to encourage industry</w:t>
      </w:r>
      <w:r w:rsidR="00DC4FEB" w:rsidRPr="00ED002A">
        <w:rPr>
          <w:rFonts w:ascii="Arial" w:hAnsi="Arial"/>
          <w:sz w:val="22"/>
          <w:szCs w:val="22"/>
          <w:lang w:val="en-GB"/>
        </w:rPr>
        <w:t xml:space="preserve"> </w:t>
      </w:r>
      <w:r w:rsidR="00DC4FEB">
        <w:rPr>
          <w:rFonts w:ascii="Arial" w:hAnsi="Arial"/>
          <w:sz w:val="22"/>
          <w:szCs w:val="22"/>
          <w:lang w:val="en-GB"/>
        </w:rPr>
        <w:t xml:space="preserve">to consider that, </w:t>
      </w:r>
      <w:r w:rsidR="00DC4FEB" w:rsidRPr="00ED002A">
        <w:rPr>
          <w:rFonts w:ascii="Arial" w:hAnsi="Arial"/>
          <w:sz w:val="22"/>
          <w:szCs w:val="22"/>
          <w:lang w:val="en-GB"/>
        </w:rPr>
        <w:t xml:space="preserve">that even though commercial considerations might make rarer cancers </w:t>
      </w:r>
      <w:r w:rsidR="00DC4FEB">
        <w:rPr>
          <w:rFonts w:ascii="Arial" w:hAnsi="Arial"/>
          <w:sz w:val="22"/>
          <w:szCs w:val="22"/>
          <w:lang w:val="en-GB"/>
        </w:rPr>
        <w:t>low</w:t>
      </w:r>
      <w:r w:rsidR="00DC4FEB" w:rsidRPr="00ED002A">
        <w:rPr>
          <w:rFonts w:ascii="Arial" w:hAnsi="Arial"/>
          <w:sz w:val="22"/>
          <w:szCs w:val="22"/>
          <w:lang w:val="en-GB"/>
        </w:rPr>
        <w:t xml:space="preserve"> priority, when patient benefit is at stake they should regard that as the most important </w:t>
      </w:r>
      <w:r w:rsidR="00DC4FEB">
        <w:rPr>
          <w:rFonts w:ascii="Arial" w:hAnsi="Arial"/>
          <w:sz w:val="22"/>
          <w:szCs w:val="22"/>
          <w:lang w:val="en-GB"/>
        </w:rPr>
        <w:t>thing</w:t>
      </w:r>
      <w:r w:rsidR="00DC4FEB" w:rsidRPr="00ED002A">
        <w:rPr>
          <w:rFonts w:ascii="Arial" w:hAnsi="Arial"/>
          <w:sz w:val="22"/>
          <w:szCs w:val="22"/>
          <w:lang w:val="en-GB"/>
        </w:rPr>
        <w:t>.</w:t>
      </w:r>
    </w:p>
    <w:p w:rsidR="00DC4FEB" w:rsidRPr="00DC4FEB" w:rsidRDefault="00DC4FEB" w:rsidP="001A04FC">
      <w:pPr>
        <w:autoSpaceDE w:val="0"/>
        <w:autoSpaceDN w:val="0"/>
        <w:adjustRightInd w:val="0"/>
        <w:spacing w:line="360" w:lineRule="auto"/>
        <w:jc w:val="both"/>
        <w:rPr>
          <w:rFonts w:ascii="Arial" w:hAnsi="Arial" w:cs="Arial"/>
          <w:sz w:val="22"/>
          <w:szCs w:val="22"/>
          <w:lang w:val="en-GB"/>
        </w:rPr>
      </w:pPr>
    </w:p>
    <w:p w:rsidR="00DC4FEB" w:rsidRPr="00DC4FEB" w:rsidRDefault="005C0208" w:rsidP="001A04FC">
      <w:pPr>
        <w:autoSpaceDE w:val="0"/>
        <w:autoSpaceDN w:val="0"/>
        <w:adjustRightInd w:val="0"/>
        <w:spacing w:line="360" w:lineRule="auto"/>
        <w:jc w:val="both"/>
        <w:rPr>
          <w:rStyle w:val="Fett"/>
          <w:lang w:val="en-GB"/>
        </w:rPr>
      </w:pPr>
      <w:r w:rsidRPr="005C0208">
        <w:rPr>
          <w:rFonts w:ascii="Arial" w:hAnsi="Arial" w:cs="Arial"/>
          <w:sz w:val="22"/>
          <w:szCs w:val="22"/>
          <w:lang w:val="en-GB"/>
        </w:rPr>
        <w:t>There was also a high level of commitment felt by every participant, irrespective of whether</w:t>
      </w:r>
      <w:r w:rsidR="00DC4FEB">
        <w:rPr>
          <w:rFonts w:ascii="Arial" w:hAnsi="Arial" w:cs="Arial"/>
          <w:sz w:val="22"/>
          <w:szCs w:val="22"/>
          <w:lang w:val="en-GB"/>
        </w:rPr>
        <w:t xml:space="preserve"> </w:t>
      </w:r>
      <w:r w:rsidRPr="005C0208">
        <w:rPr>
          <w:rFonts w:ascii="Arial" w:hAnsi="Arial" w:cs="Arial"/>
          <w:sz w:val="22"/>
          <w:szCs w:val="22"/>
          <w:lang w:val="en-GB"/>
        </w:rPr>
        <w:t xml:space="preserve">a patient advocate, a clinical expert or a industry representative, to take part in “Changing the </w:t>
      </w:r>
      <w:r w:rsidR="00DC4FEB">
        <w:rPr>
          <w:rFonts w:ascii="Arial" w:hAnsi="Arial" w:cs="Arial"/>
          <w:sz w:val="22"/>
          <w:szCs w:val="22"/>
          <w:lang w:val="en-GB"/>
        </w:rPr>
        <w:t xml:space="preserve">Sarcoma </w:t>
      </w:r>
      <w:r w:rsidRPr="005C0208">
        <w:rPr>
          <w:rFonts w:ascii="Arial" w:hAnsi="Arial" w:cs="Arial"/>
          <w:sz w:val="22"/>
          <w:szCs w:val="22"/>
          <w:lang w:val="en-GB"/>
        </w:rPr>
        <w:t>World” and contributing to making</w:t>
      </w:r>
      <w:r w:rsidR="00DC4FEB">
        <w:rPr>
          <w:rFonts w:ascii="Arial" w:hAnsi="Arial" w:cs="Arial"/>
          <w:sz w:val="22"/>
          <w:szCs w:val="22"/>
          <w:lang w:val="en-GB"/>
        </w:rPr>
        <w:t xml:space="preserve"> </w:t>
      </w:r>
      <w:r w:rsidRPr="005C0208">
        <w:rPr>
          <w:rFonts w:ascii="Arial" w:hAnsi="Arial" w:cs="Arial"/>
          <w:sz w:val="22"/>
          <w:szCs w:val="22"/>
          <w:lang w:val="en-GB"/>
        </w:rPr>
        <w:t xml:space="preserve">a difference for the benefit of Sarcoma patients. </w:t>
      </w:r>
      <w:r w:rsidR="00DC4FEB">
        <w:rPr>
          <w:rStyle w:val="Fett"/>
          <w:rFonts w:ascii="Arial" w:hAnsi="Arial" w:cs="Arial"/>
          <w:b w:val="0"/>
          <w:sz w:val="22"/>
          <w:szCs w:val="22"/>
          <w:lang w:val="en-GB"/>
        </w:rPr>
        <w:t>On reflection we realised that</w:t>
      </w:r>
      <w:r w:rsidR="00DC4FEB" w:rsidRPr="00010899">
        <w:rPr>
          <w:rStyle w:val="Fett"/>
          <w:rFonts w:ascii="Arial" w:hAnsi="Arial" w:cs="Arial"/>
          <w:b w:val="0"/>
          <w:sz w:val="22"/>
          <w:szCs w:val="22"/>
          <w:lang w:val="en-GB"/>
        </w:rPr>
        <w:t xml:space="preserve"> in 2002 there were only six multicentre clinical trials in Europe for </w:t>
      </w:r>
      <w:r w:rsidR="00DC4FEB" w:rsidRPr="00D05EDF">
        <w:rPr>
          <w:rStyle w:val="Fett"/>
          <w:rFonts w:ascii="Arial" w:hAnsi="Arial" w:cs="Arial"/>
          <w:b w:val="0"/>
          <w:sz w:val="22"/>
          <w:szCs w:val="22"/>
          <w:lang w:val="en-GB"/>
        </w:rPr>
        <w:t xml:space="preserve">sarcomas, </w:t>
      </w:r>
      <w:r w:rsidR="00DC4FEB">
        <w:rPr>
          <w:rStyle w:val="Fett"/>
          <w:rFonts w:ascii="Arial" w:hAnsi="Arial" w:cs="Arial"/>
          <w:b w:val="0"/>
          <w:sz w:val="22"/>
          <w:szCs w:val="22"/>
          <w:lang w:val="en-GB"/>
        </w:rPr>
        <w:t>whereas</w:t>
      </w:r>
      <w:r w:rsidR="00DC4FEB" w:rsidRPr="00D05EDF">
        <w:rPr>
          <w:rStyle w:val="Fett"/>
          <w:rFonts w:ascii="Arial" w:hAnsi="Arial" w:cs="Arial"/>
          <w:b w:val="0"/>
          <w:sz w:val="22"/>
          <w:szCs w:val="22"/>
          <w:lang w:val="en-GB"/>
        </w:rPr>
        <w:t xml:space="preserve"> today there are 20. </w:t>
      </w:r>
      <w:r w:rsidR="00DC4FEB">
        <w:rPr>
          <w:rStyle w:val="Fett"/>
          <w:rFonts w:ascii="Arial" w:hAnsi="Arial" w:cs="Arial"/>
          <w:b w:val="0"/>
          <w:sz w:val="22"/>
          <w:szCs w:val="22"/>
          <w:lang w:val="en-GB"/>
        </w:rPr>
        <w:t>So, i</w:t>
      </w:r>
      <w:r w:rsidR="00DC4FEB" w:rsidRPr="00D05EDF">
        <w:rPr>
          <w:rStyle w:val="Fett"/>
          <w:rFonts w:ascii="Arial" w:hAnsi="Arial" w:cs="Arial"/>
          <w:b w:val="0"/>
          <w:sz w:val="22"/>
          <w:szCs w:val="22"/>
          <w:lang w:val="en-GB"/>
        </w:rPr>
        <w:t xml:space="preserve">ndeed, the world is changing, little by little – </w:t>
      </w:r>
      <w:r w:rsidR="00DC4FEB">
        <w:rPr>
          <w:rStyle w:val="Fett"/>
          <w:rFonts w:ascii="Arial" w:hAnsi="Arial" w:cs="Arial"/>
          <w:b w:val="0"/>
          <w:sz w:val="22"/>
          <w:szCs w:val="22"/>
          <w:lang w:val="en-GB"/>
        </w:rPr>
        <w:t xml:space="preserve">and so the situation for the Sarcoma Patient Community IS </w:t>
      </w:r>
      <w:r w:rsidR="00DC4FEB" w:rsidRPr="00D05EDF">
        <w:rPr>
          <w:rStyle w:val="Fett"/>
          <w:rFonts w:ascii="Arial" w:hAnsi="Arial" w:cs="Arial"/>
          <w:b w:val="0"/>
          <w:sz w:val="22"/>
          <w:szCs w:val="22"/>
          <w:lang w:val="en-GB"/>
        </w:rPr>
        <w:t>getting better!</w:t>
      </w:r>
    </w:p>
    <w:p w:rsidR="00DC4FEB" w:rsidRPr="00DC4FEB" w:rsidRDefault="00DC4FEB" w:rsidP="00010899">
      <w:pPr>
        <w:rPr>
          <w:rStyle w:val="Fett"/>
          <w:lang w:val="en-GB"/>
        </w:rPr>
      </w:pPr>
    </w:p>
    <w:p w:rsidR="00DC4FEB" w:rsidRPr="001E43B4" w:rsidRDefault="005C0208" w:rsidP="00010899">
      <w:pPr>
        <w:rPr>
          <w:rFonts w:ascii="Arial" w:hAnsi="Arial" w:cs="Arial"/>
          <w:b/>
          <w:i/>
          <w:sz w:val="22"/>
          <w:szCs w:val="22"/>
          <w:lang w:val="en-GB"/>
        </w:rPr>
      </w:pPr>
      <w:r w:rsidRPr="001E43B4">
        <w:rPr>
          <w:rFonts w:ascii="Arial" w:hAnsi="Arial" w:cs="Arial"/>
          <w:b/>
          <w:i/>
          <w:sz w:val="22"/>
          <w:szCs w:val="22"/>
          <w:lang w:val="en-GB"/>
        </w:rPr>
        <w:t>We must keep making a difference!</w:t>
      </w:r>
    </w:p>
    <w:p w:rsidR="00DC4FEB" w:rsidRPr="00DC4FEB" w:rsidRDefault="00DC4FEB" w:rsidP="00010899">
      <w:pPr>
        <w:rPr>
          <w:rFonts w:ascii="Arial" w:hAnsi="Arial" w:cs="Arial"/>
          <w:sz w:val="22"/>
          <w:szCs w:val="22"/>
          <w:lang w:val="en-GB"/>
        </w:rPr>
      </w:pPr>
    </w:p>
    <w:p w:rsidR="00DC4FEB" w:rsidRDefault="005C0208" w:rsidP="00010899">
      <w:pPr>
        <w:rPr>
          <w:rFonts w:ascii="Arial" w:hAnsi="Arial" w:cs="Arial"/>
          <w:sz w:val="22"/>
          <w:szCs w:val="22"/>
          <w:lang w:val="en-GB"/>
        </w:rPr>
      </w:pPr>
      <w:r w:rsidRPr="005C0208">
        <w:rPr>
          <w:rFonts w:ascii="Arial" w:hAnsi="Arial" w:cs="Arial"/>
          <w:sz w:val="22"/>
          <w:szCs w:val="22"/>
          <w:lang w:val="en-GB"/>
        </w:rPr>
        <w:t xml:space="preserve">The 3rd SPAEN Conference will be held from 22. </w:t>
      </w:r>
      <w:r w:rsidR="00DC4FEB" w:rsidRPr="0099486E">
        <w:rPr>
          <w:rFonts w:ascii="Arial" w:hAnsi="Arial" w:cs="Arial"/>
          <w:sz w:val="22"/>
          <w:szCs w:val="22"/>
          <w:lang w:val="en-GB"/>
        </w:rPr>
        <w:t>–</w:t>
      </w:r>
      <w:r w:rsidRPr="005C0208">
        <w:rPr>
          <w:rFonts w:ascii="Arial" w:hAnsi="Arial" w:cs="Arial"/>
          <w:sz w:val="22"/>
          <w:szCs w:val="22"/>
          <w:lang w:val="en-GB"/>
        </w:rPr>
        <w:t xml:space="preserve"> 24.</w:t>
      </w:r>
      <w:r w:rsidR="00DC4FEB">
        <w:rPr>
          <w:rFonts w:ascii="Arial" w:hAnsi="Arial" w:cs="Arial"/>
          <w:sz w:val="22"/>
          <w:szCs w:val="22"/>
          <w:lang w:val="en-GB"/>
        </w:rPr>
        <w:t xml:space="preserve"> </w:t>
      </w:r>
      <w:proofErr w:type="gramStart"/>
      <w:r w:rsidR="00DC4FEB">
        <w:rPr>
          <w:rFonts w:ascii="Arial" w:hAnsi="Arial" w:cs="Arial"/>
          <w:sz w:val="22"/>
          <w:szCs w:val="22"/>
          <w:lang w:val="en-GB"/>
        </w:rPr>
        <w:t xml:space="preserve">November </w:t>
      </w:r>
      <w:r w:rsidRPr="005C0208">
        <w:rPr>
          <w:rFonts w:ascii="Arial" w:hAnsi="Arial" w:cs="Arial"/>
          <w:sz w:val="22"/>
          <w:szCs w:val="22"/>
          <w:lang w:val="en-GB"/>
        </w:rPr>
        <w:t>2012</w:t>
      </w:r>
      <w:r w:rsidR="00DC4FEB">
        <w:rPr>
          <w:rFonts w:ascii="Arial" w:hAnsi="Arial" w:cs="Arial"/>
          <w:sz w:val="22"/>
          <w:szCs w:val="22"/>
          <w:lang w:val="en-GB"/>
        </w:rPr>
        <w:t xml:space="preserve"> in Italy.</w:t>
      </w:r>
      <w:proofErr w:type="gramEnd"/>
    </w:p>
    <w:p w:rsidR="00DC4FEB" w:rsidRDefault="005C0208" w:rsidP="00010899">
      <w:pPr>
        <w:rPr>
          <w:rFonts w:ascii="Arial" w:hAnsi="Arial" w:cs="Arial"/>
          <w:sz w:val="22"/>
          <w:szCs w:val="22"/>
          <w:lang w:val="en-GB"/>
        </w:rPr>
      </w:pPr>
      <w:r w:rsidRPr="005C0208">
        <w:rPr>
          <w:rFonts w:ascii="Arial" w:hAnsi="Arial" w:cs="Arial"/>
          <w:sz w:val="22"/>
          <w:szCs w:val="22"/>
          <w:lang w:val="en-GB"/>
        </w:rPr>
        <w:t>Please save the date!</w:t>
      </w:r>
    </w:p>
    <w:p w:rsidR="00DC4FEB" w:rsidRDefault="00DC4FEB" w:rsidP="00010899">
      <w:pPr>
        <w:rPr>
          <w:rFonts w:ascii="Arial" w:hAnsi="Arial" w:cs="Arial"/>
          <w:sz w:val="22"/>
          <w:szCs w:val="22"/>
          <w:lang w:val="en-GB"/>
        </w:rPr>
      </w:pPr>
    </w:p>
    <w:p w:rsidR="00DC4FEB" w:rsidRDefault="00DC4FEB" w:rsidP="00010899">
      <w:pPr>
        <w:rPr>
          <w:rFonts w:ascii="Arial" w:hAnsi="Arial" w:cs="Arial"/>
          <w:sz w:val="22"/>
          <w:szCs w:val="22"/>
          <w:lang w:val="en-GB"/>
        </w:rPr>
      </w:pPr>
    </w:p>
    <w:p w:rsidR="00DC4FEB" w:rsidRDefault="00DC4FEB" w:rsidP="00010899">
      <w:pPr>
        <w:rPr>
          <w:rFonts w:ascii="Arial" w:hAnsi="Arial" w:cs="Arial"/>
          <w:sz w:val="22"/>
          <w:szCs w:val="22"/>
          <w:lang w:val="en-GB"/>
        </w:rPr>
      </w:pPr>
    </w:p>
    <w:p w:rsidR="00DC4FEB" w:rsidRPr="00DC4FEB" w:rsidRDefault="00DC4FEB" w:rsidP="00010899">
      <w:pPr>
        <w:rPr>
          <w:rFonts w:ascii="Arial" w:hAnsi="Arial" w:cs="Arial"/>
          <w:sz w:val="22"/>
          <w:szCs w:val="22"/>
          <w:lang w:val="en-GB"/>
        </w:rPr>
      </w:pPr>
    </w:p>
    <w:p w:rsidR="00DC4FEB" w:rsidRPr="00DC4FEB" w:rsidRDefault="00DC4FEB" w:rsidP="00356FE3">
      <w:pPr>
        <w:spacing w:line="360" w:lineRule="auto"/>
        <w:jc w:val="both"/>
        <w:rPr>
          <w:rFonts w:ascii="Arial" w:hAnsi="Arial" w:cs="Arial"/>
          <w:b/>
          <w:color w:val="FBB400"/>
          <w:lang w:val="en-GB"/>
        </w:rPr>
      </w:pPr>
      <w:r w:rsidRPr="002A15C6">
        <w:rPr>
          <w:rFonts w:ascii="Arial" w:hAnsi="Arial" w:cs="Arial"/>
          <w:b/>
          <w:color w:val="FBB400"/>
          <w:lang w:val="en-GB"/>
        </w:rPr>
        <w:t>Impressions</w:t>
      </w:r>
    </w:p>
    <w:p w:rsidR="00DC4FEB" w:rsidRPr="00DC4FEB" w:rsidRDefault="00DC4FEB" w:rsidP="00356FE3">
      <w:pPr>
        <w:spacing w:line="360" w:lineRule="auto"/>
        <w:jc w:val="both"/>
        <w:rPr>
          <w:rFonts w:ascii="Arial" w:hAnsi="Arial" w:cs="Arial"/>
          <w:b/>
          <w:color w:val="FBB400"/>
          <w:lang w:val="en-GB"/>
        </w:rPr>
      </w:pPr>
    </w:p>
    <w:p w:rsidR="00DC4FEB" w:rsidRDefault="002D59F0" w:rsidP="008A37ED">
      <w:pPr>
        <w:keepNext/>
        <w:spacing w:line="360" w:lineRule="auto"/>
        <w:jc w:val="both"/>
      </w:pPr>
      <w:r>
        <w:rPr>
          <w:rFonts w:ascii="Arial" w:hAnsi="Arial" w:cs="Arial"/>
          <w:b/>
          <w:noProof/>
          <w:color w:val="FBB400"/>
        </w:rPr>
        <w:drawing>
          <wp:inline distT="0" distB="0" distL="0" distR="0">
            <wp:extent cx="2914650" cy="1828800"/>
            <wp:effectExtent l="19050" t="0" r="0" b="0"/>
            <wp:docPr id="2" name="Grafik 11" descr="THC_8223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1" descr="THC_8223be.jpg"/>
                    <pic:cNvPicPr>
                      <a:picLocks noChangeAspect="1" noChangeArrowheads="1"/>
                    </pic:cNvPicPr>
                  </pic:nvPicPr>
                  <pic:blipFill>
                    <a:blip r:embed="rId35"/>
                    <a:srcRect/>
                    <a:stretch>
                      <a:fillRect/>
                    </a:stretch>
                  </pic:blipFill>
                  <pic:spPr bwMode="auto">
                    <a:xfrm>
                      <a:off x="0" y="0"/>
                      <a:ext cx="2914650" cy="1828800"/>
                    </a:xfrm>
                    <a:prstGeom prst="rect">
                      <a:avLst/>
                    </a:prstGeom>
                    <a:noFill/>
                    <a:ln w="9525">
                      <a:noFill/>
                      <a:miter lim="800000"/>
                      <a:headEnd/>
                      <a:tailEnd/>
                    </a:ln>
                  </pic:spPr>
                </pic:pic>
              </a:graphicData>
            </a:graphic>
          </wp:inline>
        </w:drawing>
      </w:r>
      <w:r>
        <w:rPr>
          <w:noProof/>
        </w:rPr>
        <w:drawing>
          <wp:inline distT="0" distB="0" distL="0" distR="0">
            <wp:extent cx="2667000" cy="1885950"/>
            <wp:effectExtent l="19050" t="0" r="0" b="0"/>
            <wp:docPr id="3" name="Grafik 13" descr="THC_8288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3" descr="THC_8288be.jpg"/>
                    <pic:cNvPicPr>
                      <a:picLocks noChangeAspect="1" noChangeArrowheads="1"/>
                    </pic:cNvPicPr>
                  </pic:nvPicPr>
                  <pic:blipFill>
                    <a:blip r:embed="rId36"/>
                    <a:srcRect/>
                    <a:stretch>
                      <a:fillRect/>
                    </a:stretch>
                  </pic:blipFill>
                  <pic:spPr bwMode="auto">
                    <a:xfrm>
                      <a:off x="0" y="0"/>
                      <a:ext cx="2667000" cy="1885950"/>
                    </a:xfrm>
                    <a:prstGeom prst="rect">
                      <a:avLst/>
                    </a:prstGeom>
                    <a:noFill/>
                    <a:ln w="9525">
                      <a:noFill/>
                      <a:miter lim="800000"/>
                      <a:headEnd/>
                      <a:tailEnd/>
                    </a:ln>
                  </pic:spPr>
                </pic:pic>
              </a:graphicData>
            </a:graphic>
          </wp:inline>
        </w:drawing>
      </w:r>
    </w:p>
    <w:p w:rsidR="00DC4FEB" w:rsidRDefault="002D59F0" w:rsidP="00356FE3">
      <w:pPr>
        <w:spacing w:line="360" w:lineRule="auto"/>
        <w:jc w:val="both"/>
        <w:rPr>
          <w:rFonts w:ascii="Arial" w:hAnsi="Arial" w:cs="Arial"/>
          <w:b/>
          <w:sz w:val="22"/>
          <w:szCs w:val="22"/>
        </w:rPr>
      </w:pPr>
      <w:r>
        <w:rPr>
          <w:rFonts w:ascii="Arial" w:hAnsi="Arial" w:cs="Arial"/>
          <w:b/>
          <w:noProof/>
          <w:sz w:val="22"/>
          <w:szCs w:val="22"/>
        </w:rPr>
        <w:drawing>
          <wp:inline distT="0" distB="0" distL="0" distR="0">
            <wp:extent cx="2914650" cy="1914525"/>
            <wp:effectExtent l="19050" t="0" r="0" b="0"/>
            <wp:docPr id="4" name="Grafik 20" descr="THC_8427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0" descr="THC_8427be.jpg"/>
                    <pic:cNvPicPr>
                      <a:picLocks noChangeAspect="1" noChangeArrowheads="1"/>
                    </pic:cNvPicPr>
                  </pic:nvPicPr>
                  <pic:blipFill>
                    <a:blip r:embed="rId37"/>
                    <a:srcRect/>
                    <a:stretch>
                      <a:fillRect/>
                    </a:stretch>
                  </pic:blipFill>
                  <pic:spPr bwMode="auto">
                    <a:xfrm>
                      <a:off x="0" y="0"/>
                      <a:ext cx="2914650" cy="1914525"/>
                    </a:xfrm>
                    <a:prstGeom prst="rect">
                      <a:avLst/>
                    </a:prstGeom>
                    <a:noFill/>
                    <a:ln w="9525">
                      <a:noFill/>
                      <a:miter lim="800000"/>
                      <a:headEnd/>
                      <a:tailEnd/>
                    </a:ln>
                  </pic:spPr>
                </pic:pic>
              </a:graphicData>
            </a:graphic>
          </wp:inline>
        </w:drawing>
      </w:r>
      <w:r>
        <w:rPr>
          <w:rFonts w:ascii="Arial" w:hAnsi="Arial" w:cs="Arial"/>
          <w:b/>
          <w:noProof/>
          <w:sz w:val="22"/>
          <w:szCs w:val="22"/>
        </w:rPr>
        <w:drawing>
          <wp:inline distT="0" distB="0" distL="0" distR="0">
            <wp:extent cx="2809875" cy="1857375"/>
            <wp:effectExtent l="19050" t="0" r="9525" b="0"/>
            <wp:docPr id="5" name="Grafik 21" descr="THC_8891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1" descr="THC_8891be.jpg"/>
                    <pic:cNvPicPr>
                      <a:picLocks noChangeAspect="1" noChangeArrowheads="1"/>
                    </pic:cNvPicPr>
                  </pic:nvPicPr>
                  <pic:blipFill>
                    <a:blip r:embed="rId38"/>
                    <a:srcRect/>
                    <a:stretch>
                      <a:fillRect/>
                    </a:stretch>
                  </pic:blipFill>
                  <pic:spPr bwMode="auto">
                    <a:xfrm>
                      <a:off x="0" y="0"/>
                      <a:ext cx="2809875" cy="1857375"/>
                    </a:xfrm>
                    <a:prstGeom prst="rect">
                      <a:avLst/>
                    </a:prstGeom>
                    <a:noFill/>
                    <a:ln w="9525">
                      <a:noFill/>
                      <a:miter lim="800000"/>
                      <a:headEnd/>
                      <a:tailEnd/>
                    </a:ln>
                  </pic:spPr>
                </pic:pic>
              </a:graphicData>
            </a:graphic>
          </wp:inline>
        </w:drawing>
      </w:r>
    </w:p>
    <w:p w:rsidR="00DC4FEB" w:rsidRDefault="002D59F0" w:rsidP="00356FE3">
      <w:pPr>
        <w:spacing w:line="360" w:lineRule="auto"/>
        <w:jc w:val="both"/>
        <w:rPr>
          <w:rFonts w:ascii="Arial" w:hAnsi="Arial" w:cs="Arial"/>
          <w:b/>
          <w:sz w:val="22"/>
          <w:szCs w:val="22"/>
        </w:rPr>
      </w:pPr>
      <w:r>
        <w:rPr>
          <w:rFonts w:ascii="Arial" w:hAnsi="Arial" w:cs="Arial"/>
          <w:b/>
          <w:noProof/>
          <w:sz w:val="22"/>
          <w:szCs w:val="22"/>
        </w:rPr>
        <w:lastRenderedPageBreak/>
        <w:drawing>
          <wp:inline distT="0" distB="0" distL="0" distR="0">
            <wp:extent cx="2914650" cy="1943100"/>
            <wp:effectExtent l="19050" t="0" r="0" b="0"/>
            <wp:docPr id="6" name="Grafik 22" descr="THA_4757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2" descr="THA_4757be.jpg"/>
                    <pic:cNvPicPr>
                      <a:picLocks noChangeAspect="1" noChangeArrowheads="1"/>
                    </pic:cNvPicPr>
                  </pic:nvPicPr>
                  <pic:blipFill>
                    <a:blip r:embed="rId39"/>
                    <a:srcRect/>
                    <a:stretch>
                      <a:fillRect/>
                    </a:stretch>
                  </pic:blipFill>
                  <pic:spPr bwMode="auto">
                    <a:xfrm>
                      <a:off x="0" y="0"/>
                      <a:ext cx="2914650" cy="1943100"/>
                    </a:xfrm>
                    <a:prstGeom prst="rect">
                      <a:avLst/>
                    </a:prstGeom>
                    <a:noFill/>
                    <a:ln w="9525">
                      <a:noFill/>
                      <a:miter lim="800000"/>
                      <a:headEnd/>
                      <a:tailEnd/>
                    </a:ln>
                  </pic:spPr>
                </pic:pic>
              </a:graphicData>
            </a:graphic>
          </wp:inline>
        </w:drawing>
      </w:r>
      <w:r>
        <w:rPr>
          <w:rFonts w:ascii="Arial" w:hAnsi="Arial" w:cs="Arial"/>
          <w:b/>
          <w:noProof/>
          <w:sz w:val="22"/>
          <w:szCs w:val="22"/>
        </w:rPr>
        <w:drawing>
          <wp:inline distT="0" distB="0" distL="0" distR="0">
            <wp:extent cx="2809875" cy="1952625"/>
            <wp:effectExtent l="19050" t="0" r="9525" b="0"/>
            <wp:docPr id="7" name="Grafik 24" descr="THA_4952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4" descr="THA_4952be.jpg"/>
                    <pic:cNvPicPr>
                      <a:picLocks noChangeAspect="1" noChangeArrowheads="1"/>
                    </pic:cNvPicPr>
                  </pic:nvPicPr>
                  <pic:blipFill>
                    <a:blip r:embed="rId40"/>
                    <a:srcRect/>
                    <a:stretch>
                      <a:fillRect/>
                    </a:stretch>
                  </pic:blipFill>
                  <pic:spPr bwMode="auto">
                    <a:xfrm>
                      <a:off x="0" y="0"/>
                      <a:ext cx="2809875" cy="1952625"/>
                    </a:xfrm>
                    <a:prstGeom prst="rect">
                      <a:avLst/>
                    </a:prstGeom>
                    <a:noFill/>
                    <a:ln w="9525">
                      <a:noFill/>
                      <a:miter lim="800000"/>
                      <a:headEnd/>
                      <a:tailEnd/>
                    </a:ln>
                  </pic:spPr>
                </pic:pic>
              </a:graphicData>
            </a:graphic>
          </wp:inline>
        </w:drawing>
      </w:r>
    </w:p>
    <w:p w:rsidR="00DC4FEB" w:rsidRDefault="002D59F0" w:rsidP="00356FE3">
      <w:pPr>
        <w:spacing w:line="360" w:lineRule="auto"/>
        <w:jc w:val="both"/>
        <w:rPr>
          <w:rFonts w:ascii="Arial" w:hAnsi="Arial" w:cs="Arial"/>
          <w:b/>
          <w:sz w:val="22"/>
          <w:szCs w:val="22"/>
        </w:rPr>
      </w:pPr>
      <w:r>
        <w:rPr>
          <w:rFonts w:ascii="Arial" w:hAnsi="Arial" w:cs="Arial"/>
          <w:b/>
          <w:noProof/>
          <w:sz w:val="22"/>
          <w:szCs w:val="22"/>
        </w:rPr>
        <w:drawing>
          <wp:inline distT="0" distB="0" distL="0" distR="0">
            <wp:extent cx="2914650" cy="1876425"/>
            <wp:effectExtent l="19050" t="0" r="0" b="0"/>
            <wp:docPr id="8" name="Grafik 26" descr="THA_5026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6" descr="THA_5026be.jpg"/>
                    <pic:cNvPicPr>
                      <a:picLocks noChangeAspect="1" noChangeArrowheads="1"/>
                    </pic:cNvPicPr>
                  </pic:nvPicPr>
                  <pic:blipFill>
                    <a:blip r:embed="rId41"/>
                    <a:srcRect/>
                    <a:stretch>
                      <a:fillRect/>
                    </a:stretch>
                  </pic:blipFill>
                  <pic:spPr bwMode="auto">
                    <a:xfrm>
                      <a:off x="0" y="0"/>
                      <a:ext cx="2914650" cy="1876425"/>
                    </a:xfrm>
                    <a:prstGeom prst="rect">
                      <a:avLst/>
                    </a:prstGeom>
                    <a:noFill/>
                    <a:ln w="9525">
                      <a:noFill/>
                      <a:miter lim="800000"/>
                      <a:headEnd/>
                      <a:tailEnd/>
                    </a:ln>
                  </pic:spPr>
                </pic:pic>
              </a:graphicData>
            </a:graphic>
          </wp:inline>
        </w:drawing>
      </w:r>
      <w:r>
        <w:rPr>
          <w:rFonts w:ascii="Arial" w:hAnsi="Arial" w:cs="Arial"/>
          <w:b/>
          <w:noProof/>
          <w:sz w:val="22"/>
          <w:szCs w:val="22"/>
        </w:rPr>
        <w:drawing>
          <wp:inline distT="0" distB="0" distL="0" distR="0">
            <wp:extent cx="2914650" cy="1943100"/>
            <wp:effectExtent l="19050" t="0" r="0" b="0"/>
            <wp:docPr id="9" name="Grafik 27" descr="THC_9210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7" descr="THC_9210be.jpg"/>
                    <pic:cNvPicPr>
                      <a:picLocks noChangeAspect="1" noChangeArrowheads="1"/>
                    </pic:cNvPicPr>
                  </pic:nvPicPr>
                  <pic:blipFill>
                    <a:blip r:embed="rId42"/>
                    <a:srcRect/>
                    <a:stretch>
                      <a:fillRect/>
                    </a:stretch>
                  </pic:blipFill>
                  <pic:spPr bwMode="auto">
                    <a:xfrm>
                      <a:off x="0" y="0"/>
                      <a:ext cx="2914650" cy="1943100"/>
                    </a:xfrm>
                    <a:prstGeom prst="rect">
                      <a:avLst/>
                    </a:prstGeom>
                    <a:noFill/>
                    <a:ln w="9525">
                      <a:noFill/>
                      <a:miter lim="800000"/>
                      <a:headEnd/>
                      <a:tailEnd/>
                    </a:ln>
                  </pic:spPr>
                </pic:pic>
              </a:graphicData>
            </a:graphic>
          </wp:inline>
        </w:drawing>
      </w:r>
      <w:r w:rsidR="00DC4FEB">
        <w:rPr>
          <w:rFonts w:ascii="Arial" w:hAnsi="Arial" w:cs="Arial"/>
          <w:b/>
          <w:sz w:val="22"/>
          <w:szCs w:val="22"/>
        </w:rPr>
        <w:br w:type="page"/>
      </w:r>
    </w:p>
    <w:p w:rsidR="00DC4FEB" w:rsidRDefault="00DC4FEB" w:rsidP="00356FE3">
      <w:pPr>
        <w:spacing w:line="360" w:lineRule="auto"/>
        <w:jc w:val="both"/>
        <w:rPr>
          <w:rFonts w:ascii="Arial" w:hAnsi="Arial" w:cs="Arial"/>
          <w:b/>
          <w:sz w:val="22"/>
          <w:szCs w:val="22"/>
        </w:rPr>
      </w:pPr>
    </w:p>
    <w:p w:rsidR="00DC4FEB" w:rsidRDefault="00DC4FEB" w:rsidP="00257939">
      <w:pPr>
        <w:rPr>
          <w:rFonts w:ascii="Arial" w:hAnsi="Arial" w:cs="Arial"/>
          <w:b/>
          <w:sz w:val="22"/>
          <w:szCs w:val="22"/>
        </w:rPr>
      </w:pPr>
    </w:p>
    <w:p w:rsidR="00DC4FEB" w:rsidRPr="00DC4FEB" w:rsidRDefault="005C0208" w:rsidP="00257939">
      <w:pPr>
        <w:rPr>
          <w:rFonts w:ascii="Arial" w:hAnsi="Arial" w:cs="Arial"/>
          <w:b/>
          <w:sz w:val="22"/>
          <w:szCs w:val="22"/>
          <w:lang w:val="en-GB"/>
        </w:rPr>
      </w:pPr>
      <w:r w:rsidRPr="005C0208">
        <w:rPr>
          <w:rFonts w:ascii="Arial" w:hAnsi="Arial" w:cs="Arial"/>
          <w:b/>
          <w:sz w:val="22"/>
          <w:szCs w:val="22"/>
          <w:lang w:val="en-GB"/>
        </w:rPr>
        <w:t xml:space="preserve">Agenda </w:t>
      </w:r>
      <w:r w:rsidR="00DC4FEB" w:rsidRPr="0099486E">
        <w:rPr>
          <w:rFonts w:ascii="Arial" w:hAnsi="Arial" w:cs="Arial"/>
          <w:b/>
          <w:sz w:val="22"/>
          <w:szCs w:val="22"/>
          <w:lang w:val="en-GB"/>
        </w:rPr>
        <w:br/>
      </w:r>
      <w:r w:rsidRPr="005C0208">
        <w:rPr>
          <w:rFonts w:ascii="Arial" w:hAnsi="Arial" w:cs="Arial"/>
          <w:b/>
          <w:sz w:val="22"/>
          <w:szCs w:val="22"/>
          <w:lang w:val="en-GB"/>
        </w:rPr>
        <w:t xml:space="preserve"> 2</w:t>
      </w:r>
      <w:r w:rsidRPr="005C0208">
        <w:rPr>
          <w:rFonts w:ascii="Arial" w:hAnsi="Arial" w:cs="Arial"/>
          <w:b/>
          <w:sz w:val="22"/>
          <w:szCs w:val="22"/>
          <w:vertAlign w:val="superscript"/>
          <w:lang w:val="en-GB"/>
        </w:rPr>
        <w:t>nd</w:t>
      </w:r>
      <w:r w:rsidRPr="005C0208">
        <w:rPr>
          <w:rFonts w:ascii="Arial" w:hAnsi="Arial" w:cs="Arial"/>
          <w:b/>
          <w:sz w:val="22"/>
          <w:szCs w:val="22"/>
          <w:lang w:val="en-GB"/>
        </w:rPr>
        <w:t xml:space="preserve"> SPAEN Annual Conference for Organizations</w:t>
      </w:r>
    </w:p>
    <w:p w:rsidR="00DC4FEB" w:rsidRPr="00DC4FEB" w:rsidRDefault="005C0208" w:rsidP="00257939">
      <w:pPr>
        <w:pStyle w:val="Kopfzeile"/>
        <w:spacing w:line="240" w:lineRule="exact"/>
        <w:rPr>
          <w:rFonts w:ascii="Arial" w:hAnsi="Arial" w:cs="Arial"/>
          <w:b/>
          <w:sz w:val="22"/>
          <w:szCs w:val="22"/>
          <w:lang w:val="en-GB"/>
        </w:rPr>
      </w:pPr>
      <w:r w:rsidRPr="005C0208">
        <w:rPr>
          <w:rFonts w:ascii="Arial" w:hAnsi="Arial" w:cs="Arial"/>
          <w:b/>
          <w:sz w:val="22"/>
          <w:szCs w:val="22"/>
          <w:lang w:val="en-GB"/>
        </w:rPr>
        <w:t xml:space="preserve">Representing Patients </w:t>
      </w:r>
      <w:proofErr w:type="gramStart"/>
      <w:r w:rsidRPr="005C0208">
        <w:rPr>
          <w:rFonts w:ascii="Arial" w:hAnsi="Arial" w:cs="Arial"/>
          <w:b/>
          <w:sz w:val="22"/>
          <w:szCs w:val="22"/>
          <w:lang w:val="en-GB"/>
        </w:rPr>
        <w:t>With</w:t>
      </w:r>
      <w:proofErr w:type="gramEnd"/>
      <w:r w:rsidRPr="005C0208">
        <w:rPr>
          <w:rFonts w:ascii="Arial" w:hAnsi="Arial" w:cs="Arial"/>
          <w:b/>
          <w:sz w:val="22"/>
          <w:szCs w:val="22"/>
          <w:lang w:val="en-GB"/>
        </w:rPr>
        <w:t xml:space="preserve"> Sarcomas, GIST or </w:t>
      </w:r>
      <w:proofErr w:type="spellStart"/>
      <w:r w:rsidRPr="005C0208">
        <w:rPr>
          <w:rFonts w:ascii="Arial" w:hAnsi="Arial" w:cs="Arial"/>
          <w:b/>
          <w:sz w:val="22"/>
          <w:szCs w:val="22"/>
          <w:lang w:val="en-GB"/>
        </w:rPr>
        <w:t>Desmoid</w:t>
      </w:r>
      <w:proofErr w:type="spellEnd"/>
      <w:r w:rsidRPr="005C0208">
        <w:rPr>
          <w:rFonts w:ascii="Arial" w:hAnsi="Arial" w:cs="Arial"/>
          <w:b/>
          <w:sz w:val="22"/>
          <w:szCs w:val="22"/>
          <w:lang w:val="en-GB"/>
        </w:rPr>
        <w:t>-Tumours</w:t>
      </w:r>
    </w:p>
    <w:p w:rsidR="00DC4FEB" w:rsidRDefault="00DC4FEB" w:rsidP="00257939">
      <w:pPr>
        <w:rPr>
          <w:rFonts w:ascii="Arial" w:hAnsi="Arial"/>
          <w:b/>
          <w:lang w:val="en-GB"/>
        </w:rPr>
      </w:pPr>
    </w:p>
    <w:p w:rsidR="00DC4FEB" w:rsidRDefault="00DC4FEB" w:rsidP="00257939">
      <w:pPr>
        <w:rPr>
          <w:rFonts w:ascii="Arial" w:hAnsi="Arial"/>
          <w:b/>
          <w:lang w:val="en-G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424"/>
        <w:gridCol w:w="8147"/>
      </w:tblGrid>
      <w:tr w:rsidR="00DC4FEB" w:rsidRPr="00DC4FEB">
        <w:tc>
          <w:tcPr>
            <w:tcW w:w="9740" w:type="dxa"/>
            <w:gridSpan w:val="2"/>
            <w:shd w:val="clear" w:color="auto" w:fill="0077B6"/>
          </w:tcPr>
          <w:p w:rsidR="00DC4FEB" w:rsidRPr="00DC4FEB" w:rsidRDefault="005C0208" w:rsidP="001C0D19">
            <w:pPr>
              <w:spacing w:before="60" w:after="60"/>
              <w:rPr>
                <w:rFonts w:ascii="Arial" w:hAnsi="Arial" w:cs="Arial"/>
                <w:b/>
                <w:color w:val="FFFFFF"/>
                <w:sz w:val="22"/>
                <w:szCs w:val="22"/>
                <w:lang w:val="en-GB"/>
              </w:rPr>
            </w:pPr>
            <w:r w:rsidRPr="005C0208">
              <w:rPr>
                <w:rFonts w:ascii="Arial" w:hAnsi="Arial" w:cs="Arial"/>
                <w:b/>
                <w:color w:val="FFFFFF"/>
                <w:lang w:val="en-GB"/>
              </w:rPr>
              <w:t xml:space="preserve">DAY 1 </w:t>
            </w:r>
            <w:r w:rsidR="00DC4FEB" w:rsidRPr="0099486E">
              <w:rPr>
                <w:rFonts w:ascii="Arial" w:hAnsi="Arial" w:cs="Arial"/>
                <w:b/>
                <w:color w:val="FFFFFF"/>
                <w:lang w:val="en-GB"/>
              </w:rPr>
              <w:t>–</w:t>
            </w:r>
            <w:r w:rsidRPr="005C0208">
              <w:rPr>
                <w:rFonts w:ascii="Arial" w:hAnsi="Arial" w:cs="Arial"/>
                <w:b/>
                <w:color w:val="FFFFFF"/>
                <w:lang w:val="en-GB"/>
              </w:rPr>
              <w:t xml:space="preserve"> THURSDAY November 17, 2011 &gt; </w:t>
            </w:r>
            <w:r w:rsidRPr="005C0208">
              <w:rPr>
                <w:rFonts w:ascii="Arial" w:hAnsi="Arial" w:cs="Arial"/>
                <w:b/>
                <w:color w:val="FFFF00"/>
                <w:lang w:val="en-GB"/>
              </w:rPr>
              <w:t>RESEARCH-DAY</w:t>
            </w:r>
          </w:p>
        </w:tc>
      </w:tr>
      <w:tr w:rsidR="00DC4FEB" w:rsidRPr="00DC4FEB">
        <w:tc>
          <w:tcPr>
            <w:tcW w:w="9740" w:type="dxa"/>
            <w:gridSpan w:val="2"/>
            <w:shd w:val="clear" w:color="auto" w:fill="FFCC99"/>
          </w:tcPr>
          <w:p w:rsidR="00DC4FEB" w:rsidRPr="00AD13ED" w:rsidRDefault="00DC4FEB" w:rsidP="001C0D19">
            <w:pPr>
              <w:spacing w:before="60" w:after="60"/>
              <w:rPr>
                <w:rFonts w:ascii="Arial" w:hAnsi="Arial" w:cs="Arial"/>
                <w:i/>
                <w:sz w:val="20"/>
                <w:szCs w:val="20"/>
                <w:lang w:val="pt-BR"/>
              </w:rPr>
            </w:pPr>
            <w:r>
              <w:rPr>
                <w:rFonts w:ascii="Arial" w:hAnsi="Arial" w:cs="Arial"/>
                <w:i/>
                <w:sz w:val="20"/>
                <w:szCs w:val="20"/>
                <w:lang w:val="pt-BR"/>
              </w:rPr>
              <w:t xml:space="preserve">12:30                  </w:t>
            </w:r>
            <w:r w:rsidRPr="00ED40DD">
              <w:rPr>
                <w:rFonts w:ascii="Arial" w:hAnsi="Arial" w:cs="Arial"/>
                <w:i/>
                <w:sz w:val="20"/>
                <w:szCs w:val="20"/>
                <w:lang w:val="pt-BR"/>
              </w:rPr>
              <w:t>L I G H T   L U N C H (60 min.)</w:t>
            </w:r>
          </w:p>
        </w:tc>
      </w:tr>
      <w:tr w:rsidR="00DC4FEB" w:rsidRPr="00DC4FEB">
        <w:tc>
          <w:tcPr>
            <w:tcW w:w="9740" w:type="dxa"/>
            <w:gridSpan w:val="2"/>
            <w:shd w:val="clear" w:color="auto" w:fill="FFFFFF"/>
          </w:tcPr>
          <w:p w:rsidR="00DC4FEB" w:rsidRPr="00DC4FEB" w:rsidRDefault="005C0208" w:rsidP="001C0D19">
            <w:pPr>
              <w:spacing w:before="60" w:after="60"/>
              <w:rPr>
                <w:rFonts w:ascii="Arial" w:hAnsi="Arial" w:cs="Arial"/>
                <w:b/>
                <w:i/>
                <w:sz w:val="20"/>
                <w:szCs w:val="20"/>
                <w:lang w:val="en-GB"/>
              </w:rPr>
            </w:pPr>
            <w:r w:rsidRPr="005C0208">
              <w:rPr>
                <w:rFonts w:ascii="Arial" w:hAnsi="Arial" w:cs="Arial"/>
                <w:b/>
                <w:i/>
                <w:sz w:val="20"/>
                <w:szCs w:val="20"/>
                <w:lang w:val="en-GB"/>
              </w:rPr>
              <w:t>13:30                 OFFICIAL START OF THE CONFERENCE</w:t>
            </w:r>
            <w:r w:rsidR="00DC4FEB" w:rsidRPr="0099486E">
              <w:rPr>
                <w:rFonts w:ascii="Arial" w:hAnsi="Arial" w:cs="Arial"/>
                <w:b/>
                <w:i/>
                <w:sz w:val="20"/>
                <w:szCs w:val="20"/>
                <w:lang w:val="en-GB"/>
              </w:rPr>
              <w:br/>
            </w:r>
            <w:r w:rsidRPr="005C0208">
              <w:rPr>
                <w:rFonts w:ascii="Arial" w:hAnsi="Arial" w:cs="Arial"/>
                <w:b/>
                <w:i/>
                <w:sz w:val="20"/>
                <w:szCs w:val="20"/>
                <w:lang w:val="en-GB"/>
              </w:rPr>
              <w:t xml:space="preserve">                          Main room </w:t>
            </w:r>
            <w:r w:rsidR="00DC4FEB" w:rsidRPr="0099486E">
              <w:rPr>
                <w:rFonts w:ascii="Arial" w:hAnsi="Arial" w:cs="Arial"/>
                <w:b/>
                <w:i/>
                <w:sz w:val="20"/>
                <w:szCs w:val="20"/>
                <w:lang w:val="en-GB"/>
              </w:rPr>
              <w:t>–</w:t>
            </w:r>
            <w:r w:rsidRPr="005C0208">
              <w:rPr>
                <w:rFonts w:ascii="Arial" w:hAnsi="Arial" w:cs="Arial"/>
                <w:b/>
                <w:i/>
                <w:sz w:val="20"/>
                <w:szCs w:val="20"/>
                <w:lang w:val="en-GB"/>
              </w:rPr>
              <w:t xml:space="preserve"> Plenary Sessions: JADE</w:t>
            </w:r>
          </w:p>
        </w:tc>
      </w:tr>
      <w:tr w:rsidR="00DC4FEB" w:rsidRPr="00AD13ED">
        <w:tc>
          <w:tcPr>
            <w:tcW w:w="1441" w:type="dxa"/>
            <w:shd w:val="clear" w:color="auto" w:fill="FFFFFF"/>
          </w:tcPr>
          <w:p w:rsidR="00DC4FEB" w:rsidRPr="004A0AF2" w:rsidRDefault="00DC4FEB" w:rsidP="001C0D19">
            <w:pPr>
              <w:spacing w:before="60" w:after="60"/>
              <w:rPr>
                <w:rFonts w:ascii="Arial" w:hAnsi="Arial" w:cs="Arial"/>
                <w:sz w:val="20"/>
                <w:szCs w:val="20"/>
              </w:rPr>
            </w:pPr>
            <w:r w:rsidRPr="004A0AF2">
              <w:rPr>
                <w:rFonts w:ascii="Arial" w:hAnsi="Arial" w:cs="Arial"/>
                <w:sz w:val="20"/>
                <w:szCs w:val="20"/>
              </w:rPr>
              <w:t>13:</w:t>
            </w:r>
            <w:r>
              <w:rPr>
                <w:rFonts w:ascii="Arial" w:hAnsi="Arial" w:cs="Arial"/>
                <w:sz w:val="20"/>
                <w:szCs w:val="20"/>
              </w:rPr>
              <w:t>30 - 14:00</w:t>
            </w:r>
          </w:p>
        </w:tc>
        <w:tc>
          <w:tcPr>
            <w:tcW w:w="8299" w:type="dxa"/>
            <w:shd w:val="clear" w:color="auto" w:fill="FFFFFF"/>
          </w:tcPr>
          <w:p w:rsidR="00DC4FEB" w:rsidRPr="002E304B" w:rsidRDefault="00DC4FEB" w:rsidP="001C0D19">
            <w:pPr>
              <w:spacing w:before="60" w:after="60"/>
              <w:rPr>
                <w:rFonts w:ascii="Arial" w:hAnsi="Arial" w:cs="Arial"/>
                <w:b/>
                <w:sz w:val="20"/>
                <w:szCs w:val="20"/>
                <w:lang w:val="en-GB"/>
              </w:rPr>
            </w:pPr>
            <w:r w:rsidRPr="002E304B">
              <w:rPr>
                <w:rFonts w:ascii="Arial" w:hAnsi="Arial" w:cs="Arial"/>
                <w:b/>
                <w:sz w:val="20"/>
                <w:szCs w:val="20"/>
                <w:lang w:val="en-GB"/>
              </w:rPr>
              <w:t>Opening, Welcome, Organizational Issues, Thanks to the Sponsors, etc.</w:t>
            </w:r>
          </w:p>
          <w:p w:rsidR="00DC4FEB" w:rsidRPr="004559CC" w:rsidRDefault="00DC4FEB" w:rsidP="001C0D19">
            <w:pPr>
              <w:spacing w:before="60" w:after="60"/>
              <w:rPr>
                <w:rFonts w:ascii="Arial" w:hAnsi="Arial" w:cs="Arial"/>
                <w:b/>
                <w:i/>
                <w:color w:val="0070C0"/>
                <w:sz w:val="20"/>
                <w:szCs w:val="20"/>
              </w:rPr>
            </w:pPr>
            <w:r w:rsidRPr="004559CC">
              <w:rPr>
                <w:rFonts w:ascii="Arial" w:hAnsi="Arial" w:cs="Arial"/>
                <w:b/>
                <w:i/>
                <w:color w:val="0070C0"/>
                <w:sz w:val="20"/>
                <w:szCs w:val="20"/>
              </w:rPr>
              <w:t>Roger Wilson (SPAEN) &amp; Markus Wartenberg (SPAEN)</w:t>
            </w:r>
          </w:p>
        </w:tc>
      </w:tr>
      <w:tr w:rsidR="00DC4FEB" w:rsidRPr="00DC4FEB">
        <w:tc>
          <w:tcPr>
            <w:tcW w:w="1441" w:type="dxa"/>
          </w:tcPr>
          <w:p w:rsidR="00DC4FEB" w:rsidRDefault="00DC4FEB" w:rsidP="001C0D19">
            <w:pPr>
              <w:spacing w:before="60" w:after="60"/>
              <w:rPr>
                <w:rFonts w:ascii="Arial" w:hAnsi="Arial" w:cs="Arial"/>
                <w:sz w:val="20"/>
                <w:szCs w:val="20"/>
              </w:rPr>
            </w:pPr>
            <w:r w:rsidRPr="004A0AF2">
              <w:rPr>
                <w:rFonts w:ascii="Arial" w:hAnsi="Arial" w:cs="Arial"/>
                <w:sz w:val="20"/>
                <w:szCs w:val="20"/>
              </w:rPr>
              <w:t>14:00</w:t>
            </w:r>
          </w:p>
          <w:p w:rsidR="00DC4FEB" w:rsidRDefault="00DC4FEB" w:rsidP="001C0D19">
            <w:pPr>
              <w:spacing w:before="60" w:after="60"/>
              <w:rPr>
                <w:rFonts w:ascii="Arial" w:hAnsi="Arial" w:cs="Arial"/>
                <w:sz w:val="20"/>
                <w:szCs w:val="20"/>
              </w:rPr>
            </w:pPr>
          </w:p>
          <w:p w:rsidR="00DC4FEB" w:rsidRDefault="00DC4FEB" w:rsidP="001C0D19">
            <w:pPr>
              <w:spacing w:before="60" w:after="60"/>
              <w:rPr>
                <w:rFonts w:ascii="Arial" w:hAnsi="Arial" w:cs="Arial"/>
                <w:sz w:val="20"/>
                <w:szCs w:val="20"/>
              </w:rPr>
            </w:pPr>
          </w:p>
          <w:p w:rsidR="00DC4FEB" w:rsidRDefault="00DC4FEB" w:rsidP="001C0D19">
            <w:pPr>
              <w:spacing w:before="60" w:after="60"/>
              <w:rPr>
                <w:rFonts w:ascii="Arial" w:hAnsi="Arial" w:cs="Arial"/>
                <w:sz w:val="20"/>
                <w:szCs w:val="20"/>
              </w:rPr>
            </w:pPr>
          </w:p>
          <w:p w:rsidR="00DC4FEB" w:rsidRDefault="00DC4FEB" w:rsidP="001C0D19">
            <w:pPr>
              <w:spacing w:before="60" w:after="60"/>
              <w:rPr>
                <w:rFonts w:ascii="Arial" w:hAnsi="Arial" w:cs="Arial"/>
                <w:sz w:val="20"/>
                <w:szCs w:val="20"/>
              </w:rPr>
            </w:pPr>
          </w:p>
          <w:p w:rsidR="00DC4FEB" w:rsidRPr="004A0AF2" w:rsidRDefault="00DC4FEB" w:rsidP="001C0D19">
            <w:pPr>
              <w:spacing w:before="60" w:after="60"/>
              <w:rPr>
                <w:rFonts w:ascii="Arial" w:hAnsi="Arial" w:cs="Arial"/>
                <w:sz w:val="20"/>
                <w:szCs w:val="20"/>
              </w:rPr>
            </w:pPr>
            <w:r>
              <w:rPr>
                <w:rFonts w:ascii="Arial" w:hAnsi="Arial" w:cs="Arial"/>
                <w:sz w:val="20"/>
                <w:szCs w:val="20"/>
              </w:rPr>
              <w:t>14:30</w:t>
            </w:r>
          </w:p>
        </w:tc>
        <w:tc>
          <w:tcPr>
            <w:tcW w:w="8299" w:type="dxa"/>
          </w:tcPr>
          <w:p w:rsidR="00DC4FEB" w:rsidRPr="002E304B" w:rsidRDefault="00DC4FEB" w:rsidP="001C0D19">
            <w:pPr>
              <w:spacing w:before="60" w:after="60"/>
              <w:rPr>
                <w:rFonts w:ascii="Arial" w:hAnsi="Arial" w:cs="Arial"/>
                <w:b/>
                <w:sz w:val="20"/>
                <w:szCs w:val="20"/>
                <w:u w:val="single"/>
              </w:rPr>
            </w:pPr>
            <w:r w:rsidRPr="002E304B">
              <w:rPr>
                <w:rFonts w:ascii="Arial" w:hAnsi="Arial" w:cs="Arial"/>
                <w:b/>
                <w:sz w:val="20"/>
                <w:szCs w:val="20"/>
                <w:u w:val="single"/>
              </w:rPr>
              <w:t xml:space="preserve">PFIZER </w:t>
            </w:r>
            <w:proofErr w:type="spellStart"/>
            <w:r w:rsidRPr="002E304B">
              <w:rPr>
                <w:rFonts w:ascii="Arial" w:hAnsi="Arial" w:cs="Arial"/>
                <w:b/>
                <w:sz w:val="20"/>
                <w:szCs w:val="20"/>
                <w:u w:val="single"/>
              </w:rPr>
              <w:t>and</w:t>
            </w:r>
            <w:proofErr w:type="spellEnd"/>
            <w:r w:rsidRPr="002E304B">
              <w:rPr>
                <w:rFonts w:ascii="Arial" w:hAnsi="Arial" w:cs="Arial"/>
                <w:b/>
                <w:sz w:val="20"/>
                <w:szCs w:val="20"/>
                <w:u w:val="single"/>
              </w:rPr>
              <w:t xml:space="preserve"> BAYER </w:t>
            </w:r>
            <w:proofErr w:type="spellStart"/>
            <w:r w:rsidRPr="002E304B">
              <w:rPr>
                <w:rFonts w:ascii="Arial" w:hAnsi="Arial" w:cs="Arial"/>
                <w:b/>
                <w:sz w:val="20"/>
                <w:szCs w:val="20"/>
                <w:u w:val="single"/>
              </w:rPr>
              <w:t>welcome</w:t>
            </w:r>
            <w:proofErr w:type="spellEnd"/>
            <w:r w:rsidRPr="002E304B">
              <w:rPr>
                <w:rFonts w:ascii="Arial" w:hAnsi="Arial" w:cs="Arial"/>
                <w:b/>
                <w:sz w:val="20"/>
                <w:szCs w:val="20"/>
                <w:u w:val="single"/>
              </w:rPr>
              <w:t xml:space="preserve"> SPAEN in Berlin:</w:t>
            </w:r>
          </w:p>
          <w:p w:rsidR="00DC4FEB" w:rsidRPr="00DC4FEB" w:rsidRDefault="005C0208" w:rsidP="001C0D19">
            <w:pPr>
              <w:spacing w:before="60" w:after="60"/>
              <w:rPr>
                <w:rFonts w:ascii="Arial" w:hAnsi="Arial" w:cs="Arial"/>
                <w:sz w:val="20"/>
                <w:szCs w:val="20"/>
                <w:lang w:val="en-GB"/>
              </w:rPr>
            </w:pPr>
            <w:r w:rsidRPr="005C0208">
              <w:rPr>
                <w:rFonts w:ascii="Arial" w:hAnsi="Arial" w:cs="Arial"/>
                <w:sz w:val="20"/>
                <w:szCs w:val="20"/>
                <w:lang w:val="en-GB"/>
              </w:rPr>
              <w:t>Research-Strategy Pfizer Oncology and Pfizer</w:t>
            </w:r>
            <w:r w:rsidR="00DC4FEB" w:rsidRPr="0099486E">
              <w:rPr>
                <w:rFonts w:ascii="Arial" w:hAnsi="Arial" w:cs="Arial"/>
                <w:sz w:val="20"/>
                <w:szCs w:val="20"/>
                <w:lang w:val="en-GB"/>
              </w:rPr>
              <w:t>’</w:t>
            </w:r>
            <w:r w:rsidRPr="005C0208">
              <w:rPr>
                <w:rFonts w:ascii="Arial" w:hAnsi="Arial" w:cs="Arial"/>
                <w:sz w:val="20"/>
                <w:szCs w:val="20"/>
                <w:lang w:val="en-GB"/>
              </w:rPr>
              <w:t xml:space="preserve">s commitment to the </w:t>
            </w:r>
            <w:r w:rsidR="00DC4FEB" w:rsidRPr="0099486E">
              <w:rPr>
                <w:rFonts w:ascii="Arial" w:hAnsi="Arial" w:cs="Arial"/>
                <w:sz w:val="20"/>
                <w:szCs w:val="20"/>
                <w:lang w:val="en-GB"/>
              </w:rPr>
              <w:br/>
            </w:r>
            <w:r w:rsidRPr="005C0208">
              <w:rPr>
                <w:rFonts w:ascii="Arial" w:hAnsi="Arial" w:cs="Arial"/>
                <w:sz w:val="20"/>
                <w:szCs w:val="20"/>
                <w:lang w:val="en-GB"/>
              </w:rPr>
              <w:t>Cancer-/Sarcoma Patient Community</w:t>
            </w:r>
          </w:p>
          <w:p w:rsidR="00DC4FEB" w:rsidRPr="00DC4FEB" w:rsidRDefault="005C0208" w:rsidP="001C0D19">
            <w:pPr>
              <w:spacing w:before="60" w:after="60"/>
              <w:rPr>
                <w:rFonts w:ascii="Arial" w:hAnsi="Arial" w:cs="Arial"/>
                <w:b/>
                <w:i/>
                <w:color w:val="0070C0"/>
                <w:sz w:val="20"/>
                <w:szCs w:val="20"/>
                <w:lang w:val="en-GB"/>
              </w:rPr>
            </w:pPr>
            <w:r w:rsidRPr="005C0208">
              <w:rPr>
                <w:rFonts w:ascii="Arial" w:hAnsi="Arial" w:cs="Arial"/>
                <w:b/>
                <w:i/>
                <w:color w:val="0070C0"/>
                <w:sz w:val="20"/>
                <w:szCs w:val="20"/>
                <w:lang w:val="en-GB"/>
              </w:rPr>
              <w:t xml:space="preserve">Dr. </w:t>
            </w:r>
            <w:proofErr w:type="spellStart"/>
            <w:r w:rsidRPr="005C0208">
              <w:rPr>
                <w:rFonts w:ascii="Arial" w:hAnsi="Arial" w:cs="Arial"/>
                <w:b/>
                <w:i/>
                <w:color w:val="0070C0"/>
                <w:sz w:val="20"/>
                <w:szCs w:val="20"/>
                <w:lang w:val="en-GB"/>
              </w:rPr>
              <w:t>Ivonne</w:t>
            </w:r>
            <w:proofErr w:type="spellEnd"/>
            <w:r w:rsidRPr="005C0208">
              <w:rPr>
                <w:rFonts w:ascii="Arial" w:hAnsi="Arial" w:cs="Arial"/>
                <w:b/>
                <w:i/>
                <w:color w:val="0070C0"/>
                <w:sz w:val="20"/>
                <w:szCs w:val="20"/>
                <w:lang w:val="en-GB"/>
              </w:rPr>
              <w:t xml:space="preserve"> </w:t>
            </w:r>
            <w:proofErr w:type="spellStart"/>
            <w:r w:rsidRPr="005C0208">
              <w:rPr>
                <w:rFonts w:ascii="Arial" w:hAnsi="Arial" w:cs="Arial"/>
                <w:b/>
                <w:i/>
                <w:color w:val="0070C0"/>
                <w:sz w:val="20"/>
                <w:szCs w:val="20"/>
                <w:lang w:val="en-GB"/>
              </w:rPr>
              <w:t>Marondel</w:t>
            </w:r>
            <w:proofErr w:type="spellEnd"/>
            <w:r w:rsidRPr="005C0208">
              <w:rPr>
                <w:rFonts w:ascii="Arial" w:hAnsi="Arial" w:cs="Arial"/>
                <w:b/>
                <w:i/>
                <w:color w:val="0070C0"/>
                <w:sz w:val="20"/>
                <w:szCs w:val="20"/>
                <w:lang w:val="en-GB"/>
              </w:rPr>
              <w:t>, Director Strategic Alliances, Pfizer , Germany</w:t>
            </w:r>
          </w:p>
          <w:p w:rsidR="00DC4FEB" w:rsidRPr="00DC4FEB" w:rsidRDefault="00DC4FEB" w:rsidP="001C0D19">
            <w:pPr>
              <w:spacing w:before="60" w:after="60"/>
              <w:rPr>
                <w:rFonts w:ascii="Arial" w:hAnsi="Arial" w:cs="Arial"/>
                <w:sz w:val="12"/>
                <w:szCs w:val="12"/>
                <w:lang w:val="en-GB"/>
              </w:rPr>
            </w:pPr>
          </w:p>
          <w:p w:rsidR="00DC4FEB" w:rsidRPr="00DC4FEB" w:rsidRDefault="005C0208" w:rsidP="001C0D19">
            <w:pPr>
              <w:spacing w:before="60" w:after="60"/>
              <w:rPr>
                <w:rFonts w:ascii="Arial" w:hAnsi="Arial" w:cs="Arial"/>
                <w:sz w:val="20"/>
                <w:szCs w:val="20"/>
                <w:lang w:val="en-GB"/>
              </w:rPr>
            </w:pPr>
            <w:r w:rsidRPr="005C0208">
              <w:rPr>
                <w:rFonts w:ascii="Arial" w:hAnsi="Arial" w:cs="Arial"/>
                <w:sz w:val="20"/>
                <w:szCs w:val="20"/>
                <w:lang w:val="en-GB"/>
              </w:rPr>
              <w:t xml:space="preserve">Bayer </w:t>
            </w:r>
            <w:r w:rsidR="00DC4FEB" w:rsidRPr="0099486E">
              <w:rPr>
                <w:rFonts w:ascii="Arial" w:hAnsi="Arial" w:cs="Arial"/>
                <w:sz w:val="20"/>
                <w:szCs w:val="20"/>
                <w:lang w:val="en-GB"/>
              </w:rPr>
              <w:t>–</w:t>
            </w:r>
            <w:r w:rsidRPr="005C0208">
              <w:rPr>
                <w:rFonts w:ascii="Arial" w:hAnsi="Arial" w:cs="Arial"/>
                <w:sz w:val="20"/>
                <w:szCs w:val="20"/>
                <w:lang w:val="en-GB"/>
              </w:rPr>
              <w:t xml:space="preserve"> Committed to Oncology</w:t>
            </w:r>
          </w:p>
          <w:p w:rsidR="00DC4FEB" w:rsidRPr="00DC4FEB" w:rsidRDefault="005C0208" w:rsidP="001C0D19">
            <w:pPr>
              <w:spacing w:before="60" w:after="60"/>
              <w:rPr>
                <w:rFonts w:ascii="Arial" w:hAnsi="Arial" w:cs="Arial"/>
                <w:b/>
                <w:i/>
                <w:color w:val="FF0000"/>
                <w:sz w:val="20"/>
                <w:szCs w:val="20"/>
                <w:lang w:val="en-GB"/>
              </w:rPr>
            </w:pPr>
            <w:r w:rsidRPr="005C0208">
              <w:rPr>
                <w:rFonts w:ascii="Arial" w:hAnsi="Arial" w:cs="Arial"/>
                <w:b/>
                <w:i/>
                <w:color w:val="0070C0"/>
                <w:sz w:val="20"/>
                <w:szCs w:val="20"/>
                <w:lang w:val="en-GB"/>
              </w:rPr>
              <w:t>Dr. Dirk Laurent,</w:t>
            </w:r>
            <w:r w:rsidRPr="005C0208">
              <w:rPr>
                <w:lang w:val="en-GB"/>
              </w:rPr>
              <w:t xml:space="preserve"> </w:t>
            </w:r>
            <w:r w:rsidRPr="005C0208">
              <w:rPr>
                <w:rFonts w:ascii="Arial" w:hAnsi="Arial" w:cs="Arial"/>
                <w:b/>
                <w:i/>
                <w:color w:val="0070C0"/>
                <w:sz w:val="20"/>
                <w:szCs w:val="20"/>
                <w:lang w:val="en-GB"/>
              </w:rPr>
              <w:t xml:space="preserve">Global Clinical Development Oncology, </w:t>
            </w:r>
            <w:r w:rsidR="00DC4FEB" w:rsidRPr="0099486E">
              <w:rPr>
                <w:rFonts w:ascii="Arial" w:hAnsi="Arial" w:cs="Arial"/>
                <w:b/>
                <w:i/>
                <w:color w:val="0070C0"/>
                <w:sz w:val="20"/>
                <w:szCs w:val="20"/>
                <w:lang w:val="en-GB"/>
              </w:rPr>
              <w:br/>
            </w:r>
            <w:r w:rsidRPr="005C0208">
              <w:rPr>
                <w:rFonts w:ascii="Arial" w:hAnsi="Arial" w:cs="Arial"/>
                <w:b/>
                <w:i/>
                <w:color w:val="0070C0"/>
                <w:sz w:val="20"/>
                <w:szCs w:val="20"/>
                <w:lang w:val="en-GB"/>
              </w:rPr>
              <w:t>Bayer HealthCare Pharmaceuticals, Germany</w:t>
            </w:r>
          </w:p>
        </w:tc>
      </w:tr>
      <w:tr w:rsidR="00DC4FEB" w:rsidRPr="00DC4FEB">
        <w:tc>
          <w:tcPr>
            <w:tcW w:w="9740" w:type="dxa"/>
            <w:gridSpan w:val="2"/>
            <w:shd w:val="clear" w:color="auto" w:fill="FFCC99"/>
          </w:tcPr>
          <w:p w:rsidR="00DC4FEB" w:rsidRPr="004A0AF2" w:rsidRDefault="00DC4FEB" w:rsidP="001C0D19">
            <w:pPr>
              <w:spacing w:before="60" w:after="60"/>
              <w:rPr>
                <w:rFonts w:ascii="Arial" w:hAnsi="Arial" w:cs="Arial"/>
                <w:i/>
                <w:sz w:val="20"/>
                <w:szCs w:val="20"/>
                <w:lang w:val="pt-BR"/>
              </w:rPr>
            </w:pPr>
            <w:r>
              <w:rPr>
                <w:rFonts w:ascii="Arial" w:hAnsi="Arial" w:cs="Arial"/>
                <w:i/>
                <w:sz w:val="20"/>
                <w:szCs w:val="20"/>
                <w:lang w:val="pt-BR"/>
              </w:rPr>
              <w:t xml:space="preserve">15:00 – 15:30 </w:t>
            </w:r>
            <w:r w:rsidRPr="004A0AF2">
              <w:rPr>
                <w:rFonts w:ascii="Arial" w:hAnsi="Arial" w:cs="Arial"/>
                <w:i/>
                <w:sz w:val="20"/>
                <w:szCs w:val="20"/>
                <w:lang w:val="pt-BR"/>
              </w:rPr>
              <w:t>C O F F E E</w:t>
            </w:r>
            <w:r>
              <w:rPr>
                <w:rFonts w:ascii="Arial" w:hAnsi="Arial" w:cs="Arial"/>
                <w:i/>
                <w:sz w:val="20"/>
                <w:szCs w:val="20"/>
                <w:lang w:val="pt-BR"/>
              </w:rPr>
              <w:t xml:space="preserve">   B R E A K (30 min.)</w:t>
            </w:r>
          </w:p>
        </w:tc>
      </w:tr>
      <w:tr w:rsidR="00DC4FEB" w:rsidRPr="00DC4FEB">
        <w:tc>
          <w:tcPr>
            <w:tcW w:w="1441" w:type="dxa"/>
          </w:tcPr>
          <w:p w:rsidR="00DC4FEB" w:rsidRPr="00DC4FEB" w:rsidRDefault="00DC4FEB" w:rsidP="001C0D19">
            <w:pPr>
              <w:spacing w:before="60" w:after="60"/>
              <w:rPr>
                <w:rFonts w:ascii="Arial" w:hAnsi="Arial" w:cs="Arial"/>
                <w:sz w:val="20"/>
                <w:szCs w:val="20"/>
                <w:lang w:val="pt-BR"/>
              </w:rPr>
            </w:pPr>
          </w:p>
          <w:p w:rsidR="00DC4FEB" w:rsidRDefault="00DC4FEB" w:rsidP="001C0D19">
            <w:pPr>
              <w:spacing w:before="60" w:after="60"/>
              <w:rPr>
                <w:rFonts w:ascii="Arial" w:hAnsi="Arial" w:cs="Arial"/>
                <w:sz w:val="20"/>
                <w:szCs w:val="20"/>
              </w:rPr>
            </w:pPr>
            <w:r w:rsidRPr="004A0AF2">
              <w:rPr>
                <w:rFonts w:ascii="Arial" w:hAnsi="Arial" w:cs="Arial"/>
                <w:sz w:val="20"/>
                <w:szCs w:val="20"/>
              </w:rPr>
              <w:t>1</w:t>
            </w:r>
            <w:r>
              <w:rPr>
                <w:rFonts w:ascii="Arial" w:hAnsi="Arial" w:cs="Arial"/>
                <w:sz w:val="20"/>
                <w:szCs w:val="20"/>
              </w:rPr>
              <w:t>5</w:t>
            </w:r>
            <w:r w:rsidRPr="004A0AF2">
              <w:rPr>
                <w:rFonts w:ascii="Arial" w:hAnsi="Arial" w:cs="Arial"/>
                <w:sz w:val="20"/>
                <w:szCs w:val="20"/>
              </w:rPr>
              <w:t>:</w:t>
            </w:r>
            <w:r>
              <w:rPr>
                <w:rFonts w:ascii="Arial" w:hAnsi="Arial" w:cs="Arial"/>
                <w:sz w:val="20"/>
                <w:szCs w:val="20"/>
              </w:rPr>
              <w:t>3</w:t>
            </w:r>
            <w:r w:rsidRPr="004A0AF2">
              <w:rPr>
                <w:rFonts w:ascii="Arial" w:hAnsi="Arial" w:cs="Arial"/>
                <w:sz w:val="20"/>
                <w:szCs w:val="20"/>
              </w:rPr>
              <w:t xml:space="preserve">0 </w:t>
            </w:r>
            <w:r>
              <w:rPr>
                <w:rFonts w:ascii="Arial" w:hAnsi="Arial" w:cs="Arial"/>
                <w:sz w:val="20"/>
                <w:szCs w:val="20"/>
              </w:rPr>
              <w:t xml:space="preserve">– </w:t>
            </w:r>
            <w:r w:rsidRPr="004A0AF2">
              <w:rPr>
                <w:rFonts w:ascii="Arial" w:hAnsi="Arial" w:cs="Arial"/>
                <w:sz w:val="20"/>
                <w:szCs w:val="20"/>
              </w:rPr>
              <w:t>1</w:t>
            </w:r>
            <w:r>
              <w:rPr>
                <w:rFonts w:ascii="Arial" w:hAnsi="Arial" w:cs="Arial"/>
                <w:sz w:val="20"/>
                <w:szCs w:val="20"/>
              </w:rPr>
              <w:t>6:30</w:t>
            </w:r>
          </w:p>
          <w:p w:rsidR="00DC4FEB" w:rsidRDefault="00DC4FEB" w:rsidP="001C0D19">
            <w:pPr>
              <w:spacing w:before="60" w:after="60"/>
              <w:rPr>
                <w:rFonts w:ascii="Arial" w:hAnsi="Arial" w:cs="Arial"/>
                <w:sz w:val="20"/>
                <w:szCs w:val="20"/>
              </w:rPr>
            </w:pPr>
          </w:p>
          <w:p w:rsidR="00DC4FEB" w:rsidRDefault="00DC4FEB" w:rsidP="001C0D19">
            <w:pPr>
              <w:spacing w:before="60" w:after="60"/>
              <w:rPr>
                <w:rFonts w:ascii="Arial" w:hAnsi="Arial" w:cs="Arial"/>
                <w:sz w:val="20"/>
                <w:szCs w:val="20"/>
              </w:rPr>
            </w:pPr>
          </w:p>
          <w:p w:rsidR="00DC4FEB" w:rsidRDefault="00DC4FEB" w:rsidP="001C0D19">
            <w:pPr>
              <w:spacing w:before="60" w:after="60"/>
              <w:rPr>
                <w:rFonts w:ascii="Arial" w:hAnsi="Arial" w:cs="Arial"/>
                <w:sz w:val="20"/>
                <w:szCs w:val="20"/>
              </w:rPr>
            </w:pPr>
          </w:p>
          <w:p w:rsidR="00DC4FEB" w:rsidRPr="004A0AF2" w:rsidRDefault="00DC4FEB" w:rsidP="001C0D19">
            <w:pPr>
              <w:spacing w:before="60" w:after="60"/>
              <w:rPr>
                <w:rFonts w:ascii="Arial" w:hAnsi="Arial" w:cs="Arial"/>
                <w:sz w:val="20"/>
                <w:szCs w:val="20"/>
              </w:rPr>
            </w:pPr>
            <w:r>
              <w:rPr>
                <w:rFonts w:ascii="Arial" w:hAnsi="Arial" w:cs="Arial"/>
                <w:sz w:val="20"/>
                <w:szCs w:val="20"/>
              </w:rPr>
              <w:t>16:30 – 17:30</w:t>
            </w:r>
          </w:p>
        </w:tc>
        <w:tc>
          <w:tcPr>
            <w:tcW w:w="8299" w:type="dxa"/>
          </w:tcPr>
          <w:p w:rsidR="00DC4FEB" w:rsidRPr="00A63BAE" w:rsidRDefault="00DC4FEB" w:rsidP="001C0D19">
            <w:pPr>
              <w:spacing w:before="60" w:after="60"/>
              <w:rPr>
                <w:rFonts w:ascii="Arial" w:hAnsi="Arial" w:cs="Arial"/>
                <w:b/>
                <w:i/>
                <w:color w:val="FBB400"/>
                <w:sz w:val="20"/>
                <w:szCs w:val="20"/>
              </w:rPr>
            </w:pPr>
            <w:r w:rsidRPr="00A63BAE">
              <w:rPr>
                <w:rFonts w:ascii="Arial" w:hAnsi="Arial" w:cs="Arial"/>
                <w:b/>
                <w:i/>
                <w:color w:val="FBB400"/>
                <w:sz w:val="20"/>
                <w:szCs w:val="20"/>
              </w:rPr>
              <w:t>Moderator: Barbara Dore (SPAEN)</w:t>
            </w:r>
          </w:p>
          <w:p w:rsidR="00DC4FEB" w:rsidRPr="00DC4FEB" w:rsidRDefault="005C0208" w:rsidP="001C0D19">
            <w:pPr>
              <w:pStyle w:val="KeinLeerraum1"/>
              <w:spacing w:before="60" w:after="60"/>
              <w:rPr>
                <w:rFonts w:ascii="Arial" w:hAnsi="Arial" w:cs="Arial"/>
                <w:sz w:val="20"/>
                <w:szCs w:val="20"/>
                <w:lang w:val="de-DE"/>
              </w:rPr>
            </w:pPr>
            <w:r w:rsidRPr="005C0208">
              <w:rPr>
                <w:rFonts w:ascii="Arial" w:hAnsi="Arial" w:cs="Arial"/>
                <w:sz w:val="20"/>
                <w:szCs w:val="20"/>
                <w:lang w:val="de-DE"/>
              </w:rPr>
              <w:t>Endpoints/</w:t>
            </w:r>
            <w:proofErr w:type="spellStart"/>
            <w:r w:rsidRPr="005C0208">
              <w:rPr>
                <w:rFonts w:ascii="Arial" w:hAnsi="Arial" w:cs="Arial"/>
                <w:sz w:val="20"/>
                <w:szCs w:val="20"/>
                <w:lang w:val="de-DE"/>
              </w:rPr>
              <w:t>patient</w:t>
            </w:r>
            <w:proofErr w:type="spellEnd"/>
            <w:r w:rsidRPr="005C0208">
              <w:rPr>
                <w:rFonts w:ascii="Arial" w:hAnsi="Arial" w:cs="Arial"/>
                <w:sz w:val="20"/>
                <w:szCs w:val="20"/>
                <w:lang w:val="de-DE"/>
              </w:rPr>
              <w:t xml:space="preserve"> </w:t>
            </w:r>
            <w:proofErr w:type="spellStart"/>
            <w:r w:rsidRPr="005C0208">
              <w:rPr>
                <w:rFonts w:ascii="Arial" w:hAnsi="Arial" w:cs="Arial"/>
                <w:sz w:val="20"/>
                <w:szCs w:val="20"/>
                <w:lang w:val="de-DE"/>
              </w:rPr>
              <w:t>related</w:t>
            </w:r>
            <w:proofErr w:type="spellEnd"/>
            <w:r w:rsidRPr="005C0208">
              <w:rPr>
                <w:rFonts w:ascii="Arial" w:hAnsi="Arial" w:cs="Arial"/>
                <w:sz w:val="20"/>
                <w:szCs w:val="20"/>
                <w:lang w:val="de-DE"/>
              </w:rPr>
              <w:t xml:space="preserve"> </w:t>
            </w:r>
            <w:proofErr w:type="spellStart"/>
            <w:r w:rsidRPr="005C0208">
              <w:rPr>
                <w:rFonts w:ascii="Arial" w:hAnsi="Arial" w:cs="Arial"/>
                <w:sz w:val="20"/>
                <w:szCs w:val="20"/>
                <w:lang w:val="de-DE"/>
              </w:rPr>
              <w:t>outcomes</w:t>
            </w:r>
            <w:proofErr w:type="spellEnd"/>
            <w:r w:rsidRPr="005C0208">
              <w:rPr>
                <w:rFonts w:ascii="Arial" w:hAnsi="Arial" w:cs="Arial"/>
                <w:sz w:val="20"/>
                <w:szCs w:val="20"/>
                <w:lang w:val="de-DE"/>
              </w:rPr>
              <w:t xml:space="preserve"> in </w:t>
            </w:r>
            <w:proofErr w:type="spellStart"/>
            <w:r w:rsidRPr="005C0208">
              <w:rPr>
                <w:rFonts w:ascii="Arial" w:hAnsi="Arial" w:cs="Arial"/>
                <w:sz w:val="20"/>
                <w:szCs w:val="20"/>
                <w:lang w:val="de-DE"/>
              </w:rPr>
              <w:t>Sarcoma</w:t>
            </w:r>
            <w:proofErr w:type="spellEnd"/>
            <w:r w:rsidRPr="005C0208">
              <w:rPr>
                <w:rFonts w:ascii="Arial" w:hAnsi="Arial" w:cs="Arial"/>
                <w:sz w:val="20"/>
                <w:szCs w:val="20"/>
                <w:lang w:val="de-DE"/>
              </w:rPr>
              <w:t>-/GIST-/</w:t>
            </w:r>
            <w:proofErr w:type="spellStart"/>
            <w:r w:rsidRPr="005C0208">
              <w:rPr>
                <w:rFonts w:ascii="Arial" w:hAnsi="Arial" w:cs="Arial"/>
                <w:sz w:val="20"/>
                <w:szCs w:val="20"/>
                <w:lang w:val="de-DE"/>
              </w:rPr>
              <w:t>Desmoid</w:t>
            </w:r>
            <w:proofErr w:type="spellEnd"/>
            <w:r w:rsidRPr="005C0208">
              <w:rPr>
                <w:rFonts w:ascii="Arial" w:hAnsi="Arial" w:cs="Arial"/>
                <w:sz w:val="20"/>
                <w:szCs w:val="20"/>
                <w:lang w:val="de-DE"/>
              </w:rPr>
              <w:t>-Trials.</w:t>
            </w:r>
          </w:p>
          <w:p w:rsidR="00DC4FEB" w:rsidRPr="00DC4FEB" w:rsidRDefault="005C0208" w:rsidP="001C0D19">
            <w:pPr>
              <w:pStyle w:val="KeinLeerraum1"/>
              <w:spacing w:before="60" w:after="60"/>
              <w:rPr>
                <w:rFonts w:ascii="Arial" w:hAnsi="Arial" w:cs="Arial"/>
                <w:sz w:val="20"/>
                <w:szCs w:val="20"/>
                <w:lang w:val="en-GB"/>
              </w:rPr>
            </w:pPr>
            <w:r w:rsidRPr="005C0208">
              <w:rPr>
                <w:rFonts w:ascii="Arial" w:hAnsi="Arial" w:cs="Arial"/>
                <w:sz w:val="20"/>
                <w:szCs w:val="20"/>
                <w:lang w:val="en-GB"/>
              </w:rPr>
              <w:t>Understanding the results in Sarcoma Trials.</w:t>
            </w:r>
          </w:p>
          <w:p w:rsidR="00DC4FEB" w:rsidRPr="00DC4FEB" w:rsidRDefault="005C0208" w:rsidP="001C0D19">
            <w:pPr>
              <w:spacing w:before="60" w:after="60"/>
              <w:rPr>
                <w:rFonts w:ascii="Arial" w:hAnsi="Arial" w:cs="Arial"/>
                <w:b/>
                <w:i/>
                <w:color w:val="0070C0"/>
                <w:sz w:val="20"/>
                <w:szCs w:val="20"/>
                <w:lang w:val="en-GB"/>
              </w:rPr>
            </w:pPr>
            <w:r w:rsidRPr="005C0208">
              <w:rPr>
                <w:rFonts w:ascii="Arial" w:hAnsi="Arial" w:cs="Arial"/>
                <w:b/>
                <w:i/>
                <w:color w:val="0070C0"/>
                <w:sz w:val="20"/>
                <w:szCs w:val="20"/>
                <w:lang w:val="en-GB"/>
              </w:rPr>
              <w:t xml:space="preserve">Dr. Jan </w:t>
            </w:r>
            <w:proofErr w:type="spellStart"/>
            <w:r w:rsidRPr="005C0208">
              <w:rPr>
                <w:rFonts w:ascii="Arial" w:hAnsi="Arial" w:cs="Arial"/>
                <w:b/>
                <w:i/>
                <w:color w:val="0070C0"/>
                <w:sz w:val="20"/>
                <w:szCs w:val="20"/>
                <w:lang w:val="en-GB"/>
              </w:rPr>
              <w:t>Bogaerts</w:t>
            </w:r>
            <w:proofErr w:type="spellEnd"/>
            <w:r w:rsidRPr="005C0208">
              <w:rPr>
                <w:rFonts w:ascii="Arial" w:hAnsi="Arial" w:cs="Arial"/>
                <w:b/>
                <w:i/>
                <w:color w:val="0070C0"/>
                <w:sz w:val="20"/>
                <w:szCs w:val="20"/>
                <w:lang w:val="en-GB"/>
              </w:rPr>
              <w:t>, EORTC Stats. Dept., Belgium</w:t>
            </w:r>
          </w:p>
          <w:p w:rsidR="00DC4FEB" w:rsidRPr="00DC4FEB" w:rsidRDefault="00DC4FEB" w:rsidP="001C0D19">
            <w:pPr>
              <w:pStyle w:val="KeinLeerraum1"/>
              <w:spacing w:before="60" w:after="60"/>
              <w:rPr>
                <w:rFonts w:ascii="Arial" w:hAnsi="Arial" w:cs="Arial"/>
                <w:sz w:val="12"/>
                <w:szCs w:val="12"/>
                <w:lang w:val="en-GB"/>
              </w:rPr>
            </w:pPr>
          </w:p>
          <w:p w:rsidR="00DC4FEB" w:rsidRPr="00DC4FEB" w:rsidRDefault="005C0208" w:rsidP="001C0D19">
            <w:pPr>
              <w:pStyle w:val="KeinLeerraum1"/>
              <w:spacing w:before="60" w:after="60"/>
              <w:rPr>
                <w:rFonts w:ascii="Arial" w:hAnsi="Arial" w:cs="Arial"/>
                <w:sz w:val="20"/>
                <w:szCs w:val="20"/>
                <w:lang w:val="en-GB"/>
              </w:rPr>
            </w:pPr>
            <w:r w:rsidRPr="005C0208">
              <w:rPr>
                <w:rFonts w:ascii="Arial" w:hAnsi="Arial" w:cs="Arial"/>
                <w:sz w:val="20"/>
                <w:szCs w:val="20"/>
                <w:lang w:val="en-GB"/>
              </w:rPr>
              <w:t>“Quality of Life” as a future endpoint in Sarcoma-/GIST-/</w:t>
            </w:r>
            <w:proofErr w:type="spellStart"/>
            <w:r w:rsidRPr="005C0208">
              <w:rPr>
                <w:rFonts w:ascii="Arial" w:hAnsi="Arial" w:cs="Arial"/>
                <w:sz w:val="20"/>
                <w:szCs w:val="20"/>
                <w:lang w:val="en-GB"/>
              </w:rPr>
              <w:t>Desmoid</w:t>
            </w:r>
            <w:proofErr w:type="spellEnd"/>
            <w:r w:rsidRPr="005C0208">
              <w:rPr>
                <w:rFonts w:ascii="Arial" w:hAnsi="Arial" w:cs="Arial"/>
                <w:sz w:val="20"/>
                <w:szCs w:val="20"/>
                <w:lang w:val="en-GB"/>
              </w:rPr>
              <w:t>-Trials?</w:t>
            </w:r>
          </w:p>
          <w:p w:rsidR="00DC4FEB" w:rsidRPr="00DC4FEB" w:rsidRDefault="005C0208" w:rsidP="001C0D19">
            <w:pPr>
              <w:pStyle w:val="KeinLeerraum1"/>
              <w:spacing w:before="60" w:after="60"/>
              <w:rPr>
                <w:rFonts w:ascii="Arial" w:hAnsi="Arial" w:cs="Arial"/>
                <w:sz w:val="20"/>
                <w:szCs w:val="20"/>
                <w:lang w:val="en-GB"/>
              </w:rPr>
            </w:pPr>
            <w:r w:rsidRPr="005C0208">
              <w:rPr>
                <w:rFonts w:ascii="Arial" w:hAnsi="Arial" w:cs="Arial"/>
                <w:sz w:val="20"/>
                <w:szCs w:val="20"/>
                <w:lang w:val="en-GB"/>
              </w:rPr>
              <w:t xml:space="preserve">General evaluation of </w:t>
            </w:r>
            <w:proofErr w:type="spellStart"/>
            <w:r w:rsidRPr="005C0208">
              <w:rPr>
                <w:rFonts w:ascii="Arial" w:hAnsi="Arial" w:cs="Arial"/>
                <w:sz w:val="20"/>
                <w:szCs w:val="20"/>
                <w:lang w:val="en-GB"/>
              </w:rPr>
              <w:t>QoL</w:t>
            </w:r>
            <w:proofErr w:type="spellEnd"/>
            <w:r w:rsidRPr="005C0208">
              <w:rPr>
                <w:rFonts w:ascii="Arial" w:hAnsi="Arial" w:cs="Arial"/>
                <w:sz w:val="20"/>
                <w:szCs w:val="20"/>
                <w:lang w:val="en-GB"/>
              </w:rPr>
              <w:t xml:space="preserve"> and practical aspects for Sarcomas</w:t>
            </w:r>
          </w:p>
          <w:p w:rsidR="00DC4FEB" w:rsidRPr="00DC4FEB" w:rsidRDefault="005C0208" w:rsidP="001C0D19">
            <w:pPr>
              <w:spacing w:before="60" w:after="60"/>
              <w:rPr>
                <w:rFonts w:ascii="Arial" w:hAnsi="Arial" w:cs="Arial"/>
                <w:sz w:val="20"/>
                <w:szCs w:val="20"/>
                <w:lang w:val="en-GB"/>
              </w:rPr>
            </w:pPr>
            <w:proofErr w:type="spellStart"/>
            <w:r w:rsidRPr="005C0208">
              <w:rPr>
                <w:rFonts w:ascii="Arial" w:hAnsi="Arial" w:cs="Arial"/>
                <w:b/>
                <w:i/>
                <w:color w:val="0070C0"/>
                <w:sz w:val="20"/>
                <w:szCs w:val="20"/>
                <w:lang w:val="en-GB"/>
              </w:rPr>
              <w:t>Corneel</w:t>
            </w:r>
            <w:proofErr w:type="spellEnd"/>
            <w:r w:rsidRPr="005C0208">
              <w:rPr>
                <w:rFonts w:ascii="Arial" w:hAnsi="Arial" w:cs="Arial"/>
                <w:b/>
                <w:i/>
                <w:color w:val="0070C0"/>
                <w:sz w:val="20"/>
                <w:szCs w:val="20"/>
                <w:lang w:val="en-GB"/>
              </w:rPr>
              <w:t xml:space="preserve"> </w:t>
            </w:r>
            <w:proofErr w:type="spellStart"/>
            <w:r w:rsidRPr="005C0208">
              <w:rPr>
                <w:rFonts w:ascii="Arial" w:hAnsi="Arial" w:cs="Arial"/>
                <w:b/>
                <w:i/>
                <w:color w:val="0070C0"/>
                <w:sz w:val="20"/>
                <w:szCs w:val="20"/>
                <w:lang w:val="en-GB"/>
              </w:rPr>
              <w:t>Coens</w:t>
            </w:r>
            <w:proofErr w:type="spellEnd"/>
            <w:r w:rsidRPr="005C0208">
              <w:rPr>
                <w:rFonts w:ascii="Arial" w:hAnsi="Arial" w:cs="Arial"/>
                <w:b/>
                <w:i/>
                <w:color w:val="0070C0"/>
                <w:sz w:val="20"/>
                <w:szCs w:val="20"/>
                <w:lang w:val="en-GB"/>
              </w:rPr>
              <w:t xml:space="preserve">, EORTC </w:t>
            </w:r>
            <w:proofErr w:type="spellStart"/>
            <w:r w:rsidRPr="005C0208">
              <w:rPr>
                <w:rFonts w:ascii="Arial" w:hAnsi="Arial" w:cs="Arial"/>
                <w:b/>
                <w:i/>
                <w:color w:val="0070C0"/>
                <w:sz w:val="20"/>
                <w:szCs w:val="20"/>
                <w:lang w:val="en-GB"/>
              </w:rPr>
              <w:t>Qualitiy</w:t>
            </w:r>
            <w:proofErr w:type="spellEnd"/>
            <w:r w:rsidRPr="005C0208">
              <w:rPr>
                <w:rFonts w:ascii="Arial" w:hAnsi="Arial" w:cs="Arial"/>
                <w:b/>
                <w:i/>
                <w:color w:val="0070C0"/>
                <w:sz w:val="20"/>
                <w:szCs w:val="20"/>
                <w:lang w:val="en-GB"/>
              </w:rPr>
              <w:t xml:space="preserve"> of Life Dept., Belgium</w:t>
            </w:r>
          </w:p>
        </w:tc>
      </w:tr>
      <w:tr w:rsidR="00DC4FEB" w:rsidRPr="00DC4FEB">
        <w:tc>
          <w:tcPr>
            <w:tcW w:w="9740" w:type="dxa"/>
            <w:gridSpan w:val="2"/>
            <w:shd w:val="clear" w:color="auto" w:fill="FFCC99"/>
          </w:tcPr>
          <w:p w:rsidR="00DC4FEB" w:rsidRPr="00ED40DD" w:rsidRDefault="00DC4FEB" w:rsidP="001C0D19">
            <w:pPr>
              <w:spacing w:before="60" w:after="60"/>
              <w:rPr>
                <w:rFonts w:ascii="Arial" w:hAnsi="Arial" w:cs="Arial"/>
                <w:i/>
                <w:sz w:val="20"/>
                <w:szCs w:val="20"/>
                <w:lang w:val="pt-BR"/>
              </w:rPr>
            </w:pPr>
            <w:r w:rsidRPr="00ED40DD">
              <w:rPr>
                <w:rFonts w:ascii="Arial" w:hAnsi="Arial" w:cs="Arial"/>
                <w:i/>
                <w:sz w:val="20"/>
                <w:szCs w:val="20"/>
                <w:lang w:val="pt-BR"/>
              </w:rPr>
              <w:t>B R E A K   B E F O R E   D I N N E R</w:t>
            </w:r>
          </w:p>
        </w:tc>
      </w:tr>
      <w:tr w:rsidR="00DC4FEB" w:rsidRPr="00DC4FEB">
        <w:tc>
          <w:tcPr>
            <w:tcW w:w="1441" w:type="dxa"/>
          </w:tcPr>
          <w:p w:rsidR="00DC4FEB" w:rsidRDefault="00DC4FEB" w:rsidP="001C0D19">
            <w:pPr>
              <w:spacing w:before="60" w:after="60"/>
              <w:rPr>
                <w:rFonts w:ascii="Arial" w:hAnsi="Arial" w:cs="Arial"/>
                <w:sz w:val="20"/>
                <w:szCs w:val="20"/>
              </w:rPr>
            </w:pPr>
            <w:r w:rsidRPr="004A0AF2">
              <w:rPr>
                <w:rFonts w:ascii="Arial" w:hAnsi="Arial" w:cs="Arial"/>
                <w:sz w:val="20"/>
                <w:szCs w:val="20"/>
              </w:rPr>
              <w:t>19:30 - 22:00</w:t>
            </w:r>
          </w:p>
          <w:p w:rsidR="00DC4FEB" w:rsidRPr="004A0AF2" w:rsidRDefault="00DC4FEB" w:rsidP="001C0D19">
            <w:pPr>
              <w:spacing w:before="60" w:after="60"/>
              <w:rPr>
                <w:rFonts w:ascii="Arial" w:hAnsi="Arial" w:cs="Arial"/>
                <w:sz w:val="20"/>
                <w:szCs w:val="20"/>
              </w:rPr>
            </w:pPr>
          </w:p>
        </w:tc>
        <w:tc>
          <w:tcPr>
            <w:tcW w:w="8299" w:type="dxa"/>
          </w:tcPr>
          <w:p w:rsidR="00DC4FEB" w:rsidRPr="00DC4FEB" w:rsidRDefault="005C0208" w:rsidP="001C0D19">
            <w:pPr>
              <w:spacing w:before="60" w:after="60"/>
              <w:rPr>
                <w:rFonts w:ascii="Arial" w:hAnsi="Arial" w:cs="Arial"/>
                <w:b/>
                <w:sz w:val="20"/>
                <w:szCs w:val="20"/>
                <w:lang w:val="en-GB"/>
              </w:rPr>
            </w:pPr>
            <w:r w:rsidRPr="005C0208">
              <w:rPr>
                <w:rFonts w:ascii="Arial" w:hAnsi="Arial" w:cs="Arial"/>
                <w:b/>
                <w:sz w:val="20"/>
                <w:szCs w:val="20"/>
                <w:lang w:val="en-GB"/>
              </w:rPr>
              <w:t xml:space="preserve">Internal dinner at the Sky Café of </w:t>
            </w:r>
            <w:proofErr w:type="spellStart"/>
            <w:r w:rsidRPr="005C0208">
              <w:rPr>
                <w:rFonts w:ascii="Arial" w:hAnsi="Arial" w:cs="Arial"/>
                <w:b/>
                <w:sz w:val="20"/>
                <w:szCs w:val="20"/>
                <w:lang w:val="en-GB"/>
              </w:rPr>
              <w:t>andel</w:t>
            </w:r>
            <w:r w:rsidR="00DC4FEB" w:rsidRPr="0099486E">
              <w:rPr>
                <w:rFonts w:ascii="Arial" w:hAnsi="Arial" w:cs="Arial"/>
                <w:b/>
                <w:sz w:val="20"/>
                <w:szCs w:val="20"/>
                <w:lang w:val="en-GB"/>
              </w:rPr>
              <w:t>’</w:t>
            </w:r>
            <w:r w:rsidRPr="005C0208">
              <w:rPr>
                <w:rFonts w:ascii="Arial" w:hAnsi="Arial" w:cs="Arial"/>
                <w:b/>
                <w:sz w:val="20"/>
                <w:szCs w:val="20"/>
                <w:lang w:val="en-GB"/>
              </w:rPr>
              <w:t>s</w:t>
            </w:r>
            <w:proofErr w:type="spellEnd"/>
            <w:r w:rsidRPr="005C0208">
              <w:rPr>
                <w:rFonts w:ascii="Arial" w:hAnsi="Arial" w:cs="Arial"/>
                <w:b/>
                <w:sz w:val="20"/>
                <w:szCs w:val="20"/>
                <w:lang w:val="en-GB"/>
              </w:rPr>
              <w:t xml:space="preserve"> Hotel</w:t>
            </w:r>
            <w:r w:rsidR="00DC4FEB" w:rsidRPr="0099486E">
              <w:rPr>
                <w:rFonts w:ascii="Arial" w:hAnsi="Arial" w:cs="Arial"/>
                <w:b/>
                <w:sz w:val="20"/>
                <w:szCs w:val="20"/>
                <w:lang w:val="en-GB"/>
              </w:rPr>
              <w:br/>
            </w:r>
            <w:r w:rsidR="00DC4FEB" w:rsidRPr="002A15C6">
              <w:rPr>
                <w:rFonts w:ascii="Arial" w:hAnsi="Arial" w:cs="Arial"/>
                <w:b/>
                <w:i/>
                <w:color w:val="FF0000"/>
                <w:sz w:val="12"/>
                <w:szCs w:val="12"/>
                <w:lang w:val="en-GB"/>
              </w:rPr>
              <w:br/>
            </w:r>
            <w:r w:rsidRPr="005C0208">
              <w:rPr>
                <w:rFonts w:ascii="Arial" w:hAnsi="Arial" w:cs="Arial"/>
                <w:b/>
                <w:i/>
                <w:color w:val="FBB400"/>
                <w:sz w:val="20"/>
                <w:szCs w:val="20"/>
                <w:lang w:val="en-GB"/>
              </w:rPr>
              <w:t xml:space="preserve">Moderator: Estelle </w:t>
            </w:r>
            <w:proofErr w:type="spellStart"/>
            <w:r w:rsidRPr="005C0208">
              <w:rPr>
                <w:rFonts w:ascii="Arial" w:hAnsi="Arial" w:cs="Arial"/>
                <w:b/>
                <w:i/>
                <w:color w:val="FBB400"/>
                <w:sz w:val="20"/>
                <w:szCs w:val="20"/>
                <w:lang w:val="en-GB"/>
              </w:rPr>
              <w:t>Lecointe</w:t>
            </w:r>
            <w:proofErr w:type="spellEnd"/>
            <w:r w:rsidRPr="005C0208">
              <w:rPr>
                <w:rFonts w:ascii="Arial" w:hAnsi="Arial" w:cs="Arial"/>
                <w:b/>
                <w:i/>
                <w:color w:val="FBB400"/>
                <w:sz w:val="20"/>
                <w:szCs w:val="20"/>
                <w:lang w:val="en-GB"/>
              </w:rPr>
              <w:t xml:space="preserve"> (SPAEN)</w:t>
            </w:r>
            <w:r w:rsidR="00DC4FEB" w:rsidRPr="0099486E">
              <w:rPr>
                <w:rFonts w:ascii="Arial" w:hAnsi="Arial" w:cs="Arial"/>
                <w:b/>
                <w:i/>
                <w:color w:val="FF0000"/>
                <w:sz w:val="20"/>
                <w:szCs w:val="20"/>
                <w:lang w:val="en-GB"/>
              </w:rPr>
              <w:br/>
            </w:r>
            <w:r w:rsidR="00DC4FEB" w:rsidRPr="002A15C6">
              <w:rPr>
                <w:rFonts w:ascii="Arial" w:hAnsi="Arial" w:cs="Arial"/>
                <w:b/>
                <w:sz w:val="12"/>
                <w:szCs w:val="12"/>
                <w:lang w:val="en-GB"/>
              </w:rPr>
              <w:br/>
            </w:r>
            <w:r w:rsidRPr="005C0208">
              <w:rPr>
                <w:rFonts w:ascii="Arial" w:hAnsi="Arial" w:cs="Arial"/>
                <w:b/>
                <w:sz w:val="20"/>
                <w:szCs w:val="20"/>
                <w:lang w:val="en-GB"/>
              </w:rPr>
              <w:t>Key Note Lecture:</w:t>
            </w:r>
          </w:p>
          <w:p w:rsidR="00DC4FEB" w:rsidRPr="00DC4FEB" w:rsidRDefault="005C0208" w:rsidP="001C0D19">
            <w:pPr>
              <w:spacing w:before="60" w:after="60"/>
              <w:rPr>
                <w:rFonts w:ascii="Arial" w:hAnsi="Arial" w:cs="Arial"/>
                <w:sz w:val="20"/>
                <w:szCs w:val="20"/>
                <w:lang w:val="en-GB"/>
              </w:rPr>
            </w:pPr>
            <w:r w:rsidRPr="005C0208">
              <w:rPr>
                <w:rFonts w:ascii="Arial" w:hAnsi="Arial" w:cs="Arial"/>
                <w:sz w:val="20"/>
                <w:szCs w:val="20"/>
                <w:lang w:val="en-GB"/>
              </w:rPr>
              <w:t>The future roles of the “SARCOMA LEAGUE” and the WORLD SARCOMA NETWORK”</w:t>
            </w:r>
          </w:p>
          <w:p w:rsidR="00DC4FEB" w:rsidRPr="00DC4FEB" w:rsidRDefault="005C0208" w:rsidP="001C0D19">
            <w:pPr>
              <w:spacing w:before="60" w:after="60"/>
              <w:rPr>
                <w:rFonts w:ascii="Arial" w:hAnsi="Arial" w:cs="Arial"/>
                <w:sz w:val="20"/>
                <w:szCs w:val="20"/>
                <w:lang w:val="fr-FR"/>
              </w:rPr>
            </w:pPr>
            <w:r w:rsidRPr="005C0208">
              <w:rPr>
                <w:rFonts w:ascii="Arial" w:hAnsi="Arial" w:cs="Arial"/>
                <w:b/>
                <w:i/>
                <w:color w:val="0070C0"/>
                <w:sz w:val="20"/>
                <w:szCs w:val="20"/>
                <w:lang w:val="fr-FR"/>
              </w:rPr>
              <w:t xml:space="preserve">Prof. Dr. Jean Yves </w:t>
            </w:r>
            <w:proofErr w:type="spellStart"/>
            <w:r w:rsidRPr="005C0208">
              <w:rPr>
                <w:rFonts w:ascii="Arial" w:hAnsi="Arial" w:cs="Arial"/>
                <w:b/>
                <w:i/>
                <w:color w:val="0070C0"/>
                <w:sz w:val="20"/>
                <w:szCs w:val="20"/>
                <w:lang w:val="fr-FR"/>
              </w:rPr>
              <w:t>Blay</w:t>
            </w:r>
            <w:proofErr w:type="spellEnd"/>
            <w:r w:rsidRPr="005C0208">
              <w:rPr>
                <w:rFonts w:ascii="Arial" w:hAnsi="Arial" w:cs="Arial"/>
                <w:b/>
                <w:i/>
                <w:color w:val="0070C0"/>
                <w:sz w:val="20"/>
                <w:szCs w:val="20"/>
                <w:lang w:val="fr-FR"/>
              </w:rPr>
              <w:t>, Université Claude Bernard in Lyon, France</w:t>
            </w:r>
          </w:p>
        </w:tc>
      </w:tr>
    </w:tbl>
    <w:p w:rsidR="00DC4FEB" w:rsidRPr="00DC4FEB" w:rsidRDefault="00DC4FEB" w:rsidP="00257939">
      <w:pPr>
        <w:rPr>
          <w:rFonts w:ascii="Arial" w:hAnsi="Arial"/>
          <w:b/>
          <w:lang w:val="fr-FR"/>
        </w:rPr>
      </w:pPr>
    </w:p>
    <w:p w:rsidR="00DC4FEB" w:rsidRPr="00DC4FEB" w:rsidRDefault="00DC4FEB" w:rsidP="00257939">
      <w:pPr>
        <w:rPr>
          <w:rFonts w:ascii="Arial" w:hAnsi="Arial"/>
          <w:b/>
          <w:lang w:val="fr-FR"/>
        </w:rPr>
      </w:pPr>
    </w:p>
    <w:p w:rsidR="00DC4FEB" w:rsidRPr="00DC4FEB" w:rsidRDefault="00DC4FEB" w:rsidP="00257939">
      <w:pPr>
        <w:rPr>
          <w:rFonts w:ascii="Arial" w:hAnsi="Arial"/>
          <w:b/>
          <w:lang w:val="fr-FR"/>
        </w:rPr>
      </w:pPr>
    </w:p>
    <w:p w:rsidR="00DC4FEB" w:rsidRPr="00DC4FEB" w:rsidRDefault="00DC4FEB" w:rsidP="00257939">
      <w:pPr>
        <w:rPr>
          <w:rFonts w:ascii="Arial" w:hAnsi="Arial"/>
          <w:b/>
          <w:lang w:val="fr-FR"/>
        </w:rPr>
      </w:pPr>
      <w:r w:rsidRPr="0099486E">
        <w:rPr>
          <w:rFonts w:ascii="Arial" w:hAnsi="Arial"/>
          <w:b/>
          <w:lang w:val="fr-FR"/>
        </w:rPr>
        <w:br w:type="page"/>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513"/>
        <w:gridCol w:w="35"/>
        <w:gridCol w:w="2724"/>
        <w:gridCol w:w="2646"/>
        <w:gridCol w:w="2206"/>
        <w:gridCol w:w="447"/>
      </w:tblGrid>
      <w:tr w:rsidR="00DC4FEB" w:rsidRPr="00DC4FEB">
        <w:tc>
          <w:tcPr>
            <w:tcW w:w="9571" w:type="dxa"/>
            <w:gridSpan w:val="6"/>
            <w:shd w:val="clear" w:color="auto" w:fill="0077B6"/>
          </w:tcPr>
          <w:p w:rsidR="00DC4FEB" w:rsidRPr="00DC4FEB" w:rsidRDefault="005C0208" w:rsidP="001C0D19">
            <w:pPr>
              <w:spacing w:before="60" w:after="60"/>
              <w:rPr>
                <w:rFonts w:ascii="Arial" w:hAnsi="Arial" w:cs="Arial"/>
                <w:b/>
                <w:bCs/>
                <w:color w:val="FFFFFF"/>
                <w:sz w:val="22"/>
                <w:szCs w:val="22"/>
                <w:lang w:val="en-GB"/>
              </w:rPr>
            </w:pPr>
            <w:r w:rsidRPr="005C0208">
              <w:rPr>
                <w:rFonts w:ascii="Arial" w:hAnsi="Arial" w:cs="Arial"/>
                <w:b/>
                <w:bCs/>
                <w:color w:val="FFFFFF"/>
                <w:lang w:val="en-GB"/>
              </w:rPr>
              <w:lastRenderedPageBreak/>
              <w:t xml:space="preserve">DAY 2 </w:t>
            </w:r>
            <w:r w:rsidR="00DC4FEB">
              <w:rPr>
                <w:rFonts w:ascii="Arial" w:hAnsi="Arial" w:cs="Arial"/>
                <w:b/>
                <w:bCs/>
                <w:color w:val="FFFFFF"/>
                <w:lang w:val="en-GB"/>
              </w:rPr>
              <w:t>–</w:t>
            </w:r>
            <w:r w:rsidRPr="005C0208">
              <w:rPr>
                <w:rFonts w:ascii="Arial" w:hAnsi="Arial" w:cs="Arial"/>
                <w:b/>
                <w:bCs/>
                <w:color w:val="FFFFFF"/>
                <w:lang w:val="en-GB"/>
              </w:rPr>
              <w:t xml:space="preserve"> FRIDAY November 18, 2011 &gt; </w:t>
            </w:r>
            <w:r w:rsidRPr="005C0208">
              <w:rPr>
                <w:rFonts w:ascii="Arial" w:hAnsi="Arial" w:cs="Arial"/>
                <w:b/>
                <w:bCs/>
                <w:color w:val="FFFF00"/>
                <w:lang w:val="en-GB"/>
              </w:rPr>
              <w:t>TREATMENT-DAY</w:t>
            </w:r>
          </w:p>
        </w:tc>
      </w:tr>
      <w:tr w:rsidR="00DC4FEB" w:rsidRPr="004A0AF2">
        <w:tc>
          <w:tcPr>
            <w:tcW w:w="1513" w:type="dxa"/>
          </w:tcPr>
          <w:p w:rsidR="00DC4FEB" w:rsidRPr="004A0AF2" w:rsidRDefault="00DC4FEB" w:rsidP="001C0D19">
            <w:pPr>
              <w:spacing w:before="60" w:after="60"/>
              <w:rPr>
                <w:rFonts w:ascii="Arial" w:hAnsi="Arial" w:cs="Arial"/>
                <w:sz w:val="20"/>
                <w:szCs w:val="20"/>
              </w:rPr>
            </w:pPr>
            <w:r w:rsidRPr="004A0AF2">
              <w:rPr>
                <w:rFonts w:ascii="Arial" w:hAnsi="Arial" w:cs="Arial"/>
                <w:sz w:val="20"/>
                <w:szCs w:val="20"/>
              </w:rPr>
              <w:t>0</w:t>
            </w:r>
            <w:r>
              <w:rPr>
                <w:rFonts w:ascii="Arial" w:hAnsi="Arial" w:cs="Arial"/>
                <w:sz w:val="20"/>
                <w:szCs w:val="20"/>
              </w:rPr>
              <w:t>9:00</w:t>
            </w:r>
            <w:r w:rsidRPr="004A0AF2">
              <w:rPr>
                <w:rFonts w:ascii="Arial" w:hAnsi="Arial" w:cs="Arial"/>
                <w:sz w:val="20"/>
                <w:szCs w:val="20"/>
              </w:rPr>
              <w:t xml:space="preserve"> – </w:t>
            </w:r>
            <w:r>
              <w:rPr>
                <w:rFonts w:ascii="Arial" w:hAnsi="Arial" w:cs="Arial"/>
                <w:sz w:val="20"/>
                <w:szCs w:val="20"/>
              </w:rPr>
              <w:t>10:30</w:t>
            </w:r>
          </w:p>
          <w:p w:rsidR="00DC4FEB" w:rsidRPr="004A0AF2" w:rsidRDefault="00DC4FEB" w:rsidP="001C0D19">
            <w:pPr>
              <w:spacing w:before="60" w:after="60"/>
              <w:rPr>
                <w:rFonts w:ascii="Arial" w:hAnsi="Arial" w:cs="Arial"/>
                <w:sz w:val="20"/>
                <w:szCs w:val="20"/>
              </w:rPr>
            </w:pPr>
          </w:p>
        </w:tc>
        <w:tc>
          <w:tcPr>
            <w:tcW w:w="8058" w:type="dxa"/>
            <w:gridSpan w:val="5"/>
          </w:tcPr>
          <w:p w:rsidR="00DC4FEB" w:rsidRPr="00DC4FEB" w:rsidRDefault="005C0208" w:rsidP="001C0D19">
            <w:pPr>
              <w:spacing w:before="60" w:after="60"/>
              <w:rPr>
                <w:rFonts w:ascii="Arial" w:hAnsi="Arial" w:cs="Arial"/>
                <w:b/>
                <w:sz w:val="20"/>
                <w:szCs w:val="20"/>
                <w:lang w:val="en-GB"/>
              </w:rPr>
            </w:pPr>
            <w:r w:rsidRPr="005C0208">
              <w:rPr>
                <w:rFonts w:ascii="Arial" w:hAnsi="Arial" w:cs="Arial"/>
                <w:b/>
                <w:sz w:val="20"/>
                <w:szCs w:val="20"/>
                <w:lang w:val="en-GB"/>
              </w:rPr>
              <w:t>Introduction: Understanding Sarcomas</w:t>
            </w:r>
          </w:p>
          <w:p w:rsidR="00DC4FEB" w:rsidRPr="00DC4FEB" w:rsidRDefault="005C0208" w:rsidP="001C0D19">
            <w:pPr>
              <w:spacing w:before="60" w:after="60"/>
              <w:rPr>
                <w:rFonts w:ascii="Arial" w:hAnsi="Arial" w:cs="Arial"/>
                <w:sz w:val="20"/>
                <w:szCs w:val="20"/>
                <w:lang w:val="en-GB"/>
              </w:rPr>
            </w:pPr>
            <w:r w:rsidRPr="005C0208">
              <w:rPr>
                <w:rFonts w:ascii="Arial" w:hAnsi="Arial" w:cs="Arial"/>
                <w:sz w:val="20"/>
                <w:szCs w:val="20"/>
                <w:lang w:val="en-GB"/>
              </w:rPr>
              <w:t>Questions &amp; Answers to an European Expert Panel</w:t>
            </w:r>
          </w:p>
          <w:p w:rsidR="00DC4FEB" w:rsidRPr="00DC4FEB" w:rsidRDefault="005C0208" w:rsidP="001C0D19">
            <w:pPr>
              <w:spacing w:before="60" w:after="60"/>
              <w:rPr>
                <w:rFonts w:ascii="Arial" w:hAnsi="Arial" w:cs="Arial"/>
                <w:sz w:val="20"/>
                <w:szCs w:val="20"/>
                <w:lang w:val="en-GB"/>
              </w:rPr>
            </w:pPr>
            <w:r w:rsidRPr="005C0208">
              <w:rPr>
                <w:rFonts w:ascii="Arial" w:hAnsi="Arial" w:cs="Arial"/>
                <w:sz w:val="20"/>
                <w:szCs w:val="20"/>
                <w:lang w:val="en-GB"/>
              </w:rPr>
              <w:t>(Moderated sessions with prepared questions and questions from the audience)</w:t>
            </w:r>
          </w:p>
          <w:p w:rsidR="00DC4FEB" w:rsidRPr="00DC4FEB" w:rsidRDefault="005C0208" w:rsidP="001C0D19">
            <w:pPr>
              <w:spacing w:before="60" w:after="60"/>
              <w:rPr>
                <w:rFonts w:ascii="Arial" w:hAnsi="Arial" w:cs="Arial"/>
                <w:b/>
                <w:i/>
                <w:color w:val="FBB400"/>
                <w:sz w:val="20"/>
                <w:szCs w:val="20"/>
                <w:lang w:val="en-GB"/>
              </w:rPr>
            </w:pPr>
            <w:r w:rsidRPr="005C0208">
              <w:rPr>
                <w:rFonts w:ascii="Arial" w:hAnsi="Arial" w:cs="Arial"/>
                <w:b/>
                <w:i/>
                <w:color w:val="FBB400"/>
                <w:sz w:val="20"/>
                <w:szCs w:val="20"/>
                <w:lang w:val="en-GB"/>
              </w:rPr>
              <w:t>Moderator: Roger Wilson (SPAEN)</w:t>
            </w:r>
          </w:p>
          <w:p w:rsidR="00DC4FEB" w:rsidRPr="004A0AF2" w:rsidRDefault="005C0208" w:rsidP="001C0D19">
            <w:pPr>
              <w:spacing w:before="60" w:after="60"/>
              <w:rPr>
                <w:rFonts w:ascii="Arial" w:hAnsi="Arial" w:cs="Arial"/>
                <w:sz w:val="20"/>
                <w:szCs w:val="20"/>
              </w:rPr>
            </w:pPr>
            <w:r w:rsidRPr="005C0208">
              <w:rPr>
                <w:rFonts w:ascii="Arial" w:hAnsi="Arial" w:cs="Arial"/>
                <w:b/>
                <w:i/>
                <w:color w:val="0070C0"/>
                <w:sz w:val="20"/>
                <w:szCs w:val="20"/>
                <w:lang w:val="en-GB"/>
              </w:rPr>
              <w:t xml:space="preserve">Panellists: Prof. Dr. J.Y.  </w:t>
            </w:r>
            <w:proofErr w:type="spellStart"/>
            <w:r w:rsidR="00DC4FEB" w:rsidRPr="004559CC">
              <w:rPr>
                <w:rFonts w:ascii="Arial" w:hAnsi="Arial" w:cs="Arial"/>
                <w:b/>
                <w:i/>
                <w:color w:val="0070C0"/>
                <w:sz w:val="20"/>
                <w:szCs w:val="20"/>
              </w:rPr>
              <w:t>Blay</w:t>
            </w:r>
            <w:proofErr w:type="spellEnd"/>
            <w:r w:rsidR="00DC4FEB" w:rsidRPr="004559CC">
              <w:rPr>
                <w:rFonts w:ascii="Arial" w:hAnsi="Arial" w:cs="Arial"/>
                <w:b/>
                <w:i/>
                <w:color w:val="0070C0"/>
                <w:sz w:val="20"/>
                <w:szCs w:val="20"/>
              </w:rPr>
              <w:t xml:space="preserve">, Dr. D.  </w:t>
            </w:r>
            <w:proofErr w:type="spellStart"/>
            <w:r w:rsidR="00DC4FEB" w:rsidRPr="004559CC">
              <w:rPr>
                <w:rFonts w:ascii="Arial" w:hAnsi="Arial" w:cs="Arial"/>
                <w:b/>
                <w:i/>
                <w:color w:val="0070C0"/>
                <w:sz w:val="20"/>
                <w:szCs w:val="20"/>
              </w:rPr>
              <w:t>Strauss</w:t>
            </w:r>
            <w:proofErr w:type="spellEnd"/>
            <w:r w:rsidR="00DC4FEB" w:rsidRPr="004559CC">
              <w:rPr>
                <w:rFonts w:ascii="Arial" w:hAnsi="Arial" w:cs="Arial"/>
                <w:b/>
                <w:i/>
                <w:color w:val="0070C0"/>
                <w:sz w:val="20"/>
                <w:szCs w:val="20"/>
              </w:rPr>
              <w:t xml:space="preserve">, </w:t>
            </w:r>
            <w:r w:rsidR="00DC4FEB">
              <w:rPr>
                <w:rFonts w:ascii="Arial" w:hAnsi="Arial" w:cs="Arial"/>
                <w:b/>
                <w:i/>
                <w:color w:val="0070C0"/>
                <w:sz w:val="20"/>
                <w:szCs w:val="20"/>
              </w:rPr>
              <w:t xml:space="preserve">PD </w:t>
            </w:r>
            <w:r w:rsidR="00DC4FEB" w:rsidRPr="004559CC">
              <w:rPr>
                <w:rFonts w:ascii="Arial" w:hAnsi="Arial" w:cs="Arial"/>
                <w:b/>
                <w:i/>
                <w:color w:val="0070C0"/>
                <w:sz w:val="20"/>
                <w:szCs w:val="20"/>
              </w:rPr>
              <w:t>Dr. P. Reichardt</w:t>
            </w:r>
          </w:p>
        </w:tc>
      </w:tr>
      <w:tr w:rsidR="00DC4FEB" w:rsidRPr="00DC4FEB">
        <w:tc>
          <w:tcPr>
            <w:tcW w:w="9571" w:type="dxa"/>
            <w:gridSpan w:val="6"/>
            <w:shd w:val="clear" w:color="auto" w:fill="FFCC99"/>
          </w:tcPr>
          <w:p w:rsidR="00DC4FEB" w:rsidRPr="004A0AF2" w:rsidRDefault="00DC4FEB" w:rsidP="001C0D19">
            <w:pPr>
              <w:spacing w:before="60" w:after="60"/>
              <w:rPr>
                <w:rFonts w:ascii="Arial" w:hAnsi="Arial" w:cs="Arial"/>
                <w:i/>
                <w:sz w:val="20"/>
                <w:szCs w:val="20"/>
                <w:lang w:val="pt-BR"/>
              </w:rPr>
            </w:pPr>
            <w:r>
              <w:rPr>
                <w:rFonts w:ascii="Arial" w:hAnsi="Arial" w:cs="Arial"/>
                <w:i/>
                <w:sz w:val="20"/>
                <w:szCs w:val="20"/>
                <w:lang w:val="pt-BR"/>
              </w:rPr>
              <w:t xml:space="preserve">10:30 – 11:00 </w:t>
            </w:r>
            <w:r w:rsidRPr="004A0AF2">
              <w:rPr>
                <w:rFonts w:ascii="Arial" w:hAnsi="Arial" w:cs="Arial"/>
                <w:i/>
                <w:sz w:val="20"/>
                <w:szCs w:val="20"/>
                <w:lang w:val="pt-BR"/>
              </w:rPr>
              <w:t>C O F F E E</w:t>
            </w:r>
            <w:r>
              <w:rPr>
                <w:rFonts w:ascii="Arial" w:hAnsi="Arial" w:cs="Arial"/>
                <w:i/>
                <w:sz w:val="20"/>
                <w:szCs w:val="20"/>
                <w:lang w:val="pt-BR"/>
              </w:rPr>
              <w:t xml:space="preserve">   B R E A K (30 min.)</w:t>
            </w:r>
          </w:p>
        </w:tc>
      </w:tr>
      <w:tr w:rsidR="00DC4FEB" w:rsidRPr="00DC4FEB">
        <w:tc>
          <w:tcPr>
            <w:tcW w:w="1513" w:type="dxa"/>
          </w:tcPr>
          <w:p w:rsidR="00DC4FEB" w:rsidRPr="004A0AF2" w:rsidRDefault="00DC4FEB" w:rsidP="001C0D19">
            <w:pPr>
              <w:spacing w:before="60" w:after="60"/>
              <w:rPr>
                <w:rFonts w:ascii="Arial" w:hAnsi="Arial" w:cs="Arial"/>
                <w:sz w:val="20"/>
                <w:szCs w:val="20"/>
              </w:rPr>
            </w:pPr>
            <w:r w:rsidRPr="004A0AF2">
              <w:rPr>
                <w:rFonts w:ascii="Arial" w:hAnsi="Arial" w:cs="Arial"/>
                <w:sz w:val="20"/>
                <w:szCs w:val="20"/>
              </w:rPr>
              <w:t>1</w:t>
            </w:r>
            <w:r>
              <w:rPr>
                <w:rFonts w:ascii="Arial" w:hAnsi="Arial" w:cs="Arial"/>
                <w:sz w:val="20"/>
                <w:szCs w:val="20"/>
              </w:rPr>
              <w:t xml:space="preserve">1:00 – </w:t>
            </w:r>
            <w:r w:rsidRPr="004A0AF2">
              <w:rPr>
                <w:rFonts w:ascii="Arial" w:hAnsi="Arial" w:cs="Arial"/>
                <w:sz w:val="20"/>
                <w:szCs w:val="20"/>
              </w:rPr>
              <w:t>12:</w:t>
            </w:r>
            <w:r>
              <w:rPr>
                <w:rFonts w:ascii="Arial" w:hAnsi="Arial" w:cs="Arial"/>
                <w:sz w:val="20"/>
                <w:szCs w:val="20"/>
              </w:rPr>
              <w:t>30</w:t>
            </w:r>
          </w:p>
          <w:p w:rsidR="00DC4FEB" w:rsidRPr="004A0AF2" w:rsidRDefault="00DC4FEB" w:rsidP="001C0D19">
            <w:pPr>
              <w:spacing w:before="60" w:after="60"/>
              <w:rPr>
                <w:rFonts w:ascii="Arial" w:hAnsi="Arial" w:cs="Arial"/>
                <w:sz w:val="20"/>
                <w:szCs w:val="20"/>
              </w:rPr>
            </w:pPr>
          </w:p>
        </w:tc>
        <w:tc>
          <w:tcPr>
            <w:tcW w:w="8058" w:type="dxa"/>
            <w:gridSpan w:val="5"/>
          </w:tcPr>
          <w:p w:rsidR="00DC4FEB" w:rsidRPr="002E304B" w:rsidRDefault="00DC4FEB" w:rsidP="001C0D19">
            <w:pPr>
              <w:spacing w:before="60" w:after="60"/>
              <w:rPr>
                <w:rFonts w:ascii="Arial" w:hAnsi="Arial" w:cs="Arial"/>
                <w:b/>
                <w:sz w:val="20"/>
                <w:szCs w:val="20"/>
                <w:lang w:val="en-GB"/>
              </w:rPr>
            </w:pPr>
            <w:r w:rsidRPr="002E304B">
              <w:rPr>
                <w:rFonts w:ascii="Arial" w:hAnsi="Arial" w:cs="Arial"/>
                <w:b/>
                <w:sz w:val="20"/>
                <w:szCs w:val="20"/>
                <w:lang w:val="en-GB"/>
              </w:rPr>
              <w:t>Special issues in the surgery of Sarcomas:</w:t>
            </w:r>
          </w:p>
          <w:p w:rsidR="00DC4FEB" w:rsidRDefault="00DC4FEB" w:rsidP="001C0D19">
            <w:pPr>
              <w:spacing w:before="60" w:after="60"/>
              <w:rPr>
                <w:rFonts w:ascii="Arial" w:hAnsi="Arial" w:cs="Arial"/>
                <w:sz w:val="20"/>
                <w:szCs w:val="20"/>
                <w:lang w:val="en-GB"/>
              </w:rPr>
            </w:pPr>
            <w:r>
              <w:rPr>
                <w:rFonts w:ascii="Arial" w:hAnsi="Arial" w:cs="Arial"/>
                <w:sz w:val="20"/>
                <w:szCs w:val="20"/>
                <w:lang w:val="en-GB"/>
              </w:rPr>
              <w:t>- The surgical treatment of Retroperitoneal Sarcomas</w:t>
            </w:r>
          </w:p>
          <w:p w:rsidR="00DC4FEB" w:rsidRPr="004559CC" w:rsidRDefault="00DC4FEB" w:rsidP="001C0D19">
            <w:pPr>
              <w:spacing w:before="60" w:after="60"/>
              <w:rPr>
                <w:rFonts w:ascii="Arial" w:hAnsi="Arial" w:cs="Arial"/>
                <w:b/>
                <w:i/>
                <w:color w:val="0070C0"/>
                <w:sz w:val="20"/>
                <w:szCs w:val="20"/>
              </w:rPr>
            </w:pPr>
            <w:r>
              <w:rPr>
                <w:rFonts w:ascii="Arial" w:hAnsi="Arial" w:cs="Arial"/>
                <w:b/>
                <w:i/>
                <w:color w:val="0070C0"/>
                <w:sz w:val="20"/>
                <w:szCs w:val="20"/>
              </w:rPr>
              <w:t xml:space="preserve">Dr. </w:t>
            </w:r>
            <w:r w:rsidRPr="004559CC">
              <w:rPr>
                <w:rFonts w:ascii="Arial" w:hAnsi="Arial" w:cs="Arial"/>
                <w:b/>
                <w:i/>
                <w:color w:val="0070C0"/>
                <w:sz w:val="20"/>
                <w:szCs w:val="20"/>
              </w:rPr>
              <w:t xml:space="preserve">Dirk </w:t>
            </w:r>
            <w:proofErr w:type="spellStart"/>
            <w:r w:rsidRPr="004559CC">
              <w:rPr>
                <w:rFonts w:ascii="Arial" w:hAnsi="Arial" w:cs="Arial"/>
                <w:b/>
                <w:i/>
                <w:color w:val="0070C0"/>
                <w:sz w:val="20"/>
                <w:szCs w:val="20"/>
              </w:rPr>
              <w:t>Strauss</w:t>
            </w:r>
            <w:proofErr w:type="spellEnd"/>
            <w:r w:rsidRPr="004559CC">
              <w:rPr>
                <w:rFonts w:ascii="Arial" w:hAnsi="Arial" w:cs="Arial"/>
                <w:b/>
                <w:i/>
                <w:color w:val="0070C0"/>
                <w:sz w:val="20"/>
                <w:szCs w:val="20"/>
              </w:rPr>
              <w:t xml:space="preserve">, Royal </w:t>
            </w:r>
            <w:proofErr w:type="spellStart"/>
            <w:r w:rsidRPr="004559CC">
              <w:rPr>
                <w:rFonts w:ascii="Arial" w:hAnsi="Arial" w:cs="Arial"/>
                <w:b/>
                <w:i/>
                <w:color w:val="0070C0"/>
                <w:sz w:val="20"/>
                <w:szCs w:val="20"/>
              </w:rPr>
              <w:t>Marsden</w:t>
            </w:r>
            <w:proofErr w:type="spellEnd"/>
            <w:r w:rsidRPr="004559CC">
              <w:rPr>
                <w:rFonts w:ascii="Arial" w:hAnsi="Arial" w:cs="Arial"/>
                <w:b/>
                <w:i/>
                <w:color w:val="0070C0"/>
                <w:sz w:val="20"/>
                <w:szCs w:val="20"/>
              </w:rPr>
              <w:t xml:space="preserve"> Hospital, UK</w:t>
            </w:r>
          </w:p>
          <w:p w:rsidR="00DC4FEB" w:rsidRDefault="00DC4FEB" w:rsidP="001C0D19">
            <w:pPr>
              <w:spacing w:before="60" w:after="60"/>
              <w:rPr>
                <w:rFonts w:ascii="Arial" w:hAnsi="Arial" w:cs="Arial"/>
                <w:sz w:val="20"/>
                <w:szCs w:val="20"/>
                <w:lang w:val="en-GB"/>
              </w:rPr>
            </w:pPr>
            <w:r>
              <w:rPr>
                <w:rFonts w:ascii="Arial" w:hAnsi="Arial" w:cs="Arial"/>
                <w:sz w:val="20"/>
                <w:szCs w:val="20"/>
                <w:lang w:val="en-GB"/>
              </w:rPr>
              <w:t>- The role of surgery and reconstruction in Bone Sarcomas</w:t>
            </w:r>
          </w:p>
          <w:p w:rsidR="00DC4FEB" w:rsidRPr="004A0AF2" w:rsidRDefault="005C0208" w:rsidP="001C0D19">
            <w:pPr>
              <w:spacing w:before="60" w:after="60"/>
              <w:rPr>
                <w:rFonts w:ascii="Arial" w:hAnsi="Arial" w:cs="Arial"/>
                <w:sz w:val="20"/>
                <w:szCs w:val="20"/>
                <w:lang w:val="en-GB"/>
              </w:rPr>
            </w:pPr>
            <w:r w:rsidRPr="005C0208">
              <w:rPr>
                <w:rFonts w:ascii="Arial" w:hAnsi="Arial" w:cs="Arial"/>
                <w:b/>
                <w:i/>
                <w:color w:val="0070C0"/>
                <w:sz w:val="20"/>
                <w:szCs w:val="20"/>
                <w:lang w:val="en-GB"/>
              </w:rPr>
              <w:t xml:space="preserve">Lee </w:t>
            </w:r>
            <w:proofErr w:type="spellStart"/>
            <w:r w:rsidRPr="005C0208">
              <w:rPr>
                <w:rFonts w:ascii="Arial" w:hAnsi="Arial" w:cs="Arial"/>
                <w:b/>
                <w:i/>
                <w:color w:val="0070C0"/>
                <w:sz w:val="20"/>
                <w:szCs w:val="20"/>
                <w:lang w:val="en-GB"/>
              </w:rPr>
              <w:t>Jeys</w:t>
            </w:r>
            <w:proofErr w:type="spellEnd"/>
            <w:r w:rsidRPr="005C0208">
              <w:rPr>
                <w:rFonts w:ascii="Arial" w:hAnsi="Arial" w:cs="Arial"/>
                <w:b/>
                <w:i/>
                <w:color w:val="0070C0"/>
                <w:sz w:val="20"/>
                <w:szCs w:val="20"/>
                <w:lang w:val="en-GB"/>
              </w:rPr>
              <w:t>, The Royal Orthopaedic Hospital Oncology Service, UK</w:t>
            </w:r>
          </w:p>
        </w:tc>
      </w:tr>
      <w:tr w:rsidR="00DC4FEB" w:rsidRPr="00DC4FEB">
        <w:trPr>
          <w:trHeight w:val="113"/>
        </w:trPr>
        <w:tc>
          <w:tcPr>
            <w:tcW w:w="9571" w:type="dxa"/>
            <w:gridSpan w:val="6"/>
            <w:shd w:val="clear" w:color="auto" w:fill="FFCC99"/>
          </w:tcPr>
          <w:p w:rsidR="00DC4FEB" w:rsidRPr="00AD13ED" w:rsidRDefault="00DC4FEB" w:rsidP="001C0D19">
            <w:pPr>
              <w:spacing w:before="60" w:after="60"/>
              <w:rPr>
                <w:rFonts w:ascii="Arial" w:hAnsi="Arial" w:cs="Arial"/>
                <w:i/>
                <w:sz w:val="20"/>
                <w:szCs w:val="20"/>
                <w:lang w:val="pt-BR"/>
              </w:rPr>
            </w:pPr>
            <w:r>
              <w:rPr>
                <w:rFonts w:ascii="Arial" w:hAnsi="Arial" w:cs="Arial"/>
                <w:i/>
                <w:sz w:val="20"/>
                <w:szCs w:val="20"/>
                <w:lang w:val="pt-BR"/>
              </w:rPr>
              <w:t xml:space="preserve">12:30 – 14:00 </w:t>
            </w:r>
            <w:r w:rsidRPr="00AD13ED">
              <w:rPr>
                <w:rFonts w:ascii="Arial" w:hAnsi="Arial" w:cs="Arial"/>
                <w:i/>
                <w:sz w:val="20"/>
                <w:szCs w:val="20"/>
                <w:lang w:val="pt-BR"/>
              </w:rPr>
              <w:t>B R E A K   L U N C H (90 min.)</w:t>
            </w:r>
          </w:p>
        </w:tc>
      </w:tr>
      <w:tr w:rsidR="00DC4FEB" w:rsidRPr="004A0AF2">
        <w:tc>
          <w:tcPr>
            <w:tcW w:w="1513" w:type="dxa"/>
          </w:tcPr>
          <w:p w:rsidR="00DC4FEB" w:rsidRPr="00DC4FEB" w:rsidRDefault="00DC4FEB" w:rsidP="001C0D19">
            <w:pPr>
              <w:spacing w:before="60" w:after="60"/>
              <w:rPr>
                <w:rFonts w:ascii="Arial" w:hAnsi="Arial" w:cs="Arial"/>
                <w:sz w:val="20"/>
                <w:szCs w:val="20"/>
                <w:lang w:val="pt-BR"/>
              </w:rPr>
            </w:pPr>
          </w:p>
          <w:p w:rsidR="00DC4FEB" w:rsidRPr="00DC4FEB" w:rsidRDefault="00DC4FEB" w:rsidP="001C0D19">
            <w:pPr>
              <w:spacing w:before="60" w:after="60"/>
              <w:rPr>
                <w:rFonts w:ascii="Arial" w:hAnsi="Arial" w:cs="Arial"/>
                <w:sz w:val="20"/>
                <w:szCs w:val="20"/>
                <w:lang w:val="pt-BR"/>
              </w:rPr>
            </w:pPr>
          </w:p>
          <w:p w:rsidR="00DC4FEB" w:rsidRPr="00DC4FEB" w:rsidRDefault="00DC4FEB" w:rsidP="001C0D19">
            <w:pPr>
              <w:spacing w:before="60" w:after="60"/>
              <w:rPr>
                <w:rFonts w:ascii="Arial" w:hAnsi="Arial" w:cs="Arial"/>
                <w:sz w:val="20"/>
                <w:szCs w:val="20"/>
                <w:lang w:val="pt-BR"/>
              </w:rPr>
            </w:pPr>
          </w:p>
          <w:p w:rsidR="00DC4FEB" w:rsidRPr="005D0DFB" w:rsidRDefault="00DC4FEB" w:rsidP="001C0D19">
            <w:pPr>
              <w:spacing w:before="60" w:after="60"/>
              <w:rPr>
                <w:rFonts w:ascii="Arial" w:hAnsi="Arial" w:cs="Arial"/>
                <w:sz w:val="20"/>
                <w:szCs w:val="20"/>
                <w:lang w:val="en-GB"/>
              </w:rPr>
            </w:pPr>
            <w:r w:rsidRPr="005D0DFB">
              <w:rPr>
                <w:rFonts w:ascii="Arial" w:hAnsi="Arial" w:cs="Arial"/>
                <w:sz w:val="20"/>
                <w:szCs w:val="20"/>
                <w:lang w:val="en-GB"/>
              </w:rPr>
              <w:t>14:00</w:t>
            </w:r>
            <w:r>
              <w:rPr>
                <w:rFonts w:ascii="Arial" w:hAnsi="Arial" w:cs="Arial"/>
                <w:sz w:val="20"/>
                <w:szCs w:val="20"/>
                <w:lang w:val="en-GB"/>
              </w:rPr>
              <w:t xml:space="preserve"> – 14:45</w:t>
            </w:r>
          </w:p>
          <w:p w:rsidR="00DC4FEB" w:rsidRPr="005D0DFB" w:rsidRDefault="00DC4FEB" w:rsidP="001C0D19">
            <w:pPr>
              <w:spacing w:before="60" w:after="60"/>
              <w:rPr>
                <w:rFonts w:ascii="Arial" w:hAnsi="Arial" w:cs="Arial"/>
                <w:sz w:val="20"/>
                <w:szCs w:val="20"/>
                <w:lang w:val="en-GB"/>
              </w:rPr>
            </w:pPr>
          </w:p>
          <w:p w:rsidR="00DC4FEB" w:rsidRPr="005D0DFB" w:rsidRDefault="00DC4FEB" w:rsidP="001C0D19">
            <w:pPr>
              <w:spacing w:before="60" w:after="60"/>
              <w:rPr>
                <w:rFonts w:ascii="Arial" w:hAnsi="Arial" w:cs="Arial"/>
                <w:sz w:val="20"/>
                <w:szCs w:val="20"/>
                <w:lang w:val="en-GB"/>
              </w:rPr>
            </w:pPr>
          </w:p>
          <w:p w:rsidR="00DC4FEB" w:rsidRDefault="00DC4FEB" w:rsidP="001C0D19">
            <w:pPr>
              <w:spacing w:before="60" w:after="60"/>
              <w:rPr>
                <w:rFonts w:ascii="Arial" w:hAnsi="Arial" w:cs="Arial"/>
                <w:sz w:val="20"/>
                <w:szCs w:val="20"/>
                <w:lang w:val="en-GB"/>
              </w:rPr>
            </w:pPr>
          </w:p>
          <w:p w:rsidR="00DC4FEB" w:rsidRDefault="00DC4FEB" w:rsidP="001C0D19">
            <w:pPr>
              <w:spacing w:before="60" w:after="60"/>
              <w:rPr>
                <w:rFonts w:ascii="Arial" w:hAnsi="Arial" w:cs="Arial"/>
                <w:sz w:val="20"/>
                <w:szCs w:val="20"/>
                <w:lang w:val="en-GB"/>
              </w:rPr>
            </w:pPr>
            <w:r>
              <w:rPr>
                <w:rFonts w:ascii="Arial" w:hAnsi="Arial" w:cs="Arial"/>
                <w:sz w:val="20"/>
                <w:szCs w:val="20"/>
                <w:lang w:val="en-GB"/>
              </w:rPr>
              <w:br/>
            </w:r>
            <w:r>
              <w:rPr>
                <w:rFonts w:ascii="Arial" w:hAnsi="Arial" w:cs="Arial"/>
                <w:sz w:val="20"/>
                <w:szCs w:val="20"/>
                <w:lang w:val="en-GB"/>
              </w:rPr>
              <w:br/>
            </w:r>
          </w:p>
          <w:p w:rsidR="00DC4FEB" w:rsidRDefault="00DC4FEB" w:rsidP="001C0D19">
            <w:pPr>
              <w:spacing w:before="60" w:after="60"/>
              <w:rPr>
                <w:rFonts w:ascii="Arial" w:hAnsi="Arial" w:cs="Arial"/>
                <w:sz w:val="20"/>
                <w:szCs w:val="20"/>
                <w:lang w:val="en-GB"/>
              </w:rPr>
            </w:pPr>
          </w:p>
          <w:p w:rsidR="00DC4FEB" w:rsidRPr="005D0DFB" w:rsidRDefault="00DC4FEB" w:rsidP="001C0D19">
            <w:pPr>
              <w:spacing w:before="60" w:after="60"/>
              <w:rPr>
                <w:rFonts w:ascii="Arial" w:hAnsi="Arial" w:cs="Arial"/>
                <w:sz w:val="20"/>
                <w:szCs w:val="20"/>
                <w:lang w:val="en-GB"/>
              </w:rPr>
            </w:pPr>
            <w:r>
              <w:rPr>
                <w:rFonts w:ascii="Arial" w:hAnsi="Arial" w:cs="Arial"/>
                <w:sz w:val="20"/>
                <w:szCs w:val="20"/>
                <w:lang w:val="en-GB"/>
              </w:rPr>
              <w:br/>
            </w:r>
            <w:r w:rsidRPr="005D0DFB">
              <w:rPr>
                <w:rFonts w:ascii="Arial" w:hAnsi="Arial" w:cs="Arial"/>
                <w:sz w:val="20"/>
                <w:szCs w:val="20"/>
                <w:lang w:val="en-GB"/>
              </w:rPr>
              <w:t>14:45</w:t>
            </w:r>
            <w:r>
              <w:rPr>
                <w:rFonts w:ascii="Arial" w:hAnsi="Arial" w:cs="Arial"/>
                <w:sz w:val="20"/>
                <w:szCs w:val="20"/>
                <w:lang w:val="en-GB"/>
              </w:rPr>
              <w:t xml:space="preserve"> – 15:30</w:t>
            </w:r>
          </w:p>
        </w:tc>
        <w:tc>
          <w:tcPr>
            <w:tcW w:w="2759" w:type="dxa"/>
            <w:gridSpan w:val="2"/>
            <w:shd w:val="clear" w:color="auto" w:fill="C6D9F1"/>
          </w:tcPr>
          <w:p w:rsidR="00DC4FEB" w:rsidRPr="00DC4FEB" w:rsidRDefault="005C0208" w:rsidP="001C0D19">
            <w:pPr>
              <w:pStyle w:val="KeinLeerraum1"/>
              <w:spacing w:before="60" w:after="60"/>
              <w:rPr>
                <w:rFonts w:ascii="Arial" w:hAnsi="Arial" w:cs="Arial"/>
                <w:b/>
                <w:sz w:val="20"/>
                <w:szCs w:val="20"/>
                <w:lang w:val="en-GB"/>
              </w:rPr>
            </w:pPr>
            <w:r w:rsidRPr="005C0208">
              <w:rPr>
                <w:rFonts w:ascii="Arial" w:hAnsi="Arial" w:cs="Arial"/>
                <w:b/>
                <w:sz w:val="20"/>
                <w:szCs w:val="20"/>
                <w:lang w:val="en-GB"/>
              </w:rPr>
              <w:t>GIST Track</w:t>
            </w:r>
          </w:p>
          <w:p w:rsidR="00DC4FEB" w:rsidRPr="00DC4FEB" w:rsidRDefault="005C0208" w:rsidP="001C0D19">
            <w:pPr>
              <w:pStyle w:val="KeinLeerraum1"/>
              <w:spacing w:before="60" w:after="60"/>
              <w:rPr>
                <w:rFonts w:ascii="Arial" w:hAnsi="Arial" w:cs="Arial"/>
                <w:b/>
                <w:i/>
                <w:color w:val="FBB400"/>
                <w:sz w:val="12"/>
                <w:szCs w:val="12"/>
                <w:lang w:val="en-GB"/>
              </w:rPr>
            </w:pPr>
            <w:r w:rsidRPr="005C0208">
              <w:rPr>
                <w:rFonts w:ascii="Arial" w:hAnsi="Arial" w:cs="Arial"/>
                <w:b/>
                <w:sz w:val="20"/>
                <w:szCs w:val="20"/>
                <w:lang w:val="en-GB"/>
              </w:rPr>
              <w:t>Room: JADE</w:t>
            </w:r>
            <w:r w:rsidR="00DC4FEB" w:rsidRPr="0099486E">
              <w:rPr>
                <w:rFonts w:ascii="Arial" w:hAnsi="Arial" w:cs="Arial"/>
                <w:b/>
                <w:sz w:val="20"/>
                <w:szCs w:val="20"/>
                <w:lang w:val="en-GB"/>
              </w:rPr>
              <w:br/>
            </w:r>
          </w:p>
          <w:p w:rsidR="00DC4FEB" w:rsidRPr="00DC4FEB" w:rsidRDefault="005C0208" w:rsidP="001C0D19">
            <w:pPr>
              <w:pStyle w:val="KeinLeerraum1"/>
              <w:spacing w:before="60" w:after="60"/>
              <w:rPr>
                <w:rFonts w:ascii="Arial" w:hAnsi="Arial" w:cs="Arial"/>
                <w:sz w:val="20"/>
                <w:szCs w:val="20"/>
                <w:lang w:val="en-GB"/>
              </w:rPr>
            </w:pPr>
            <w:r w:rsidRPr="005C0208">
              <w:rPr>
                <w:rFonts w:ascii="Arial" w:hAnsi="Arial" w:cs="Arial"/>
                <w:b/>
                <w:i/>
                <w:color w:val="FBB400"/>
                <w:sz w:val="20"/>
                <w:szCs w:val="20"/>
                <w:lang w:val="en-GB"/>
              </w:rPr>
              <w:t xml:space="preserve">Moderator: </w:t>
            </w:r>
            <w:r w:rsidR="00DC4FEB" w:rsidRPr="0099486E">
              <w:rPr>
                <w:rFonts w:ascii="Arial" w:hAnsi="Arial" w:cs="Arial"/>
                <w:b/>
                <w:i/>
                <w:color w:val="FBB400"/>
                <w:sz w:val="20"/>
                <w:szCs w:val="20"/>
                <w:lang w:val="en-GB"/>
              </w:rPr>
              <w:br/>
            </w:r>
            <w:r w:rsidRPr="005C0208">
              <w:rPr>
                <w:rFonts w:ascii="Arial" w:hAnsi="Arial" w:cs="Arial"/>
                <w:b/>
                <w:i/>
                <w:color w:val="FBB400"/>
                <w:sz w:val="20"/>
                <w:szCs w:val="20"/>
                <w:lang w:val="en-GB"/>
              </w:rPr>
              <w:t>Barbara Dore</w:t>
            </w:r>
            <w:r w:rsidR="00DC4FEB" w:rsidRPr="0099486E">
              <w:rPr>
                <w:rFonts w:ascii="Arial" w:hAnsi="Arial" w:cs="Arial"/>
                <w:b/>
                <w:sz w:val="20"/>
                <w:szCs w:val="20"/>
                <w:lang w:val="en-GB"/>
              </w:rPr>
              <w:br/>
            </w:r>
            <w:r w:rsidR="00DC4FEB" w:rsidRPr="002A15C6">
              <w:rPr>
                <w:rFonts w:ascii="Arial" w:hAnsi="Arial" w:cs="Arial"/>
                <w:sz w:val="20"/>
                <w:szCs w:val="20"/>
                <w:lang w:val="en-GB"/>
              </w:rPr>
              <w:br/>
            </w:r>
            <w:r w:rsidRPr="005C0208">
              <w:rPr>
                <w:rFonts w:ascii="Arial" w:hAnsi="Arial" w:cs="Arial"/>
                <w:sz w:val="20"/>
                <w:szCs w:val="20"/>
                <w:lang w:val="en-GB"/>
              </w:rPr>
              <w:t>The procedure of Mutational Testing in GIST and what are potential pitfalls</w:t>
            </w:r>
          </w:p>
          <w:p w:rsidR="00DC4FEB" w:rsidRPr="00DC4FEB" w:rsidRDefault="005C0208" w:rsidP="001C0D19">
            <w:pPr>
              <w:pStyle w:val="KeinLeerraum1"/>
              <w:spacing w:before="60" w:after="60"/>
              <w:rPr>
                <w:rFonts w:ascii="Arial" w:hAnsi="Arial" w:cs="Arial"/>
                <w:b/>
                <w:i/>
                <w:color w:val="0070C0"/>
                <w:sz w:val="20"/>
                <w:szCs w:val="20"/>
                <w:lang w:val="en-GB"/>
              </w:rPr>
            </w:pPr>
            <w:r w:rsidRPr="005C0208">
              <w:rPr>
                <w:rFonts w:ascii="Arial" w:hAnsi="Arial" w:cs="Arial"/>
                <w:b/>
                <w:i/>
                <w:color w:val="0070C0"/>
                <w:sz w:val="20"/>
                <w:szCs w:val="20"/>
                <w:lang w:val="en-GB"/>
              </w:rPr>
              <w:t xml:space="preserve">Prof. Dr. </w:t>
            </w:r>
            <w:proofErr w:type="spellStart"/>
            <w:r w:rsidRPr="005C0208">
              <w:rPr>
                <w:rFonts w:ascii="Arial" w:hAnsi="Arial" w:cs="Arial"/>
                <w:b/>
                <w:i/>
                <w:color w:val="0070C0"/>
                <w:sz w:val="20"/>
                <w:szCs w:val="20"/>
                <w:lang w:val="en-GB"/>
              </w:rPr>
              <w:t>Florian</w:t>
            </w:r>
            <w:proofErr w:type="spellEnd"/>
            <w:r w:rsidRPr="005C0208">
              <w:rPr>
                <w:rFonts w:ascii="Arial" w:hAnsi="Arial" w:cs="Arial"/>
                <w:b/>
                <w:i/>
                <w:color w:val="0070C0"/>
                <w:sz w:val="20"/>
                <w:szCs w:val="20"/>
                <w:lang w:val="en-GB"/>
              </w:rPr>
              <w:t xml:space="preserve"> Haller, Inst. of Pathology, Erlangen, Germany</w:t>
            </w:r>
          </w:p>
          <w:p w:rsidR="00DC4FEB" w:rsidRPr="00DC4FEB" w:rsidRDefault="00DC4FEB" w:rsidP="001C0D19">
            <w:pPr>
              <w:pStyle w:val="KeinLeerraum1"/>
              <w:spacing w:before="60" w:after="60"/>
              <w:rPr>
                <w:rFonts w:ascii="Arial" w:hAnsi="Arial" w:cs="Arial"/>
                <w:sz w:val="20"/>
                <w:szCs w:val="20"/>
                <w:lang w:val="en-GB"/>
              </w:rPr>
            </w:pPr>
            <w:r w:rsidRPr="0099486E">
              <w:rPr>
                <w:rFonts w:ascii="Arial" w:hAnsi="Arial" w:cs="Arial"/>
                <w:sz w:val="20"/>
                <w:szCs w:val="20"/>
                <w:lang w:val="en-GB"/>
              </w:rPr>
              <w:br/>
            </w:r>
            <w:r w:rsidR="005C0208" w:rsidRPr="005C0208">
              <w:rPr>
                <w:rFonts w:ascii="Arial" w:hAnsi="Arial" w:cs="Arial"/>
                <w:sz w:val="20"/>
                <w:szCs w:val="20"/>
                <w:lang w:val="en-GB"/>
              </w:rPr>
              <w:t>Workshop: Compliance in GIST needs professional therapy- and side effect management</w:t>
            </w:r>
          </w:p>
          <w:p w:rsidR="00DC4FEB" w:rsidRPr="005D0DFB" w:rsidRDefault="00DC4FEB" w:rsidP="001C0D19">
            <w:pPr>
              <w:pStyle w:val="KeinLeerraum1"/>
              <w:spacing w:before="60" w:after="60"/>
              <w:rPr>
                <w:rFonts w:ascii="Arial" w:hAnsi="Arial" w:cs="Arial"/>
                <w:sz w:val="20"/>
                <w:szCs w:val="20"/>
              </w:rPr>
            </w:pPr>
            <w:r w:rsidRPr="004559CC">
              <w:rPr>
                <w:rFonts w:ascii="Arial" w:hAnsi="Arial" w:cs="Arial"/>
                <w:b/>
                <w:i/>
                <w:color w:val="0070C0"/>
                <w:sz w:val="20"/>
                <w:szCs w:val="20"/>
                <w:lang w:val="de-DE"/>
              </w:rPr>
              <w:t xml:space="preserve">Estelle </w:t>
            </w:r>
            <w:proofErr w:type="spellStart"/>
            <w:r w:rsidRPr="004559CC">
              <w:rPr>
                <w:rFonts w:ascii="Arial" w:hAnsi="Arial" w:cs="Arial"/>
                <w:b/>
                <w:i/>
                <w:color w:val="0070C0"/>
                <w:sz w:val="20"/>
                <w:szCs w:val="20"/>
                <w:lang w:val="de-DE"/>
              </w:rPr>
              <w:t>Lecointe</w:t>
            </w:r>
            <w:proofErr w:type="spellEnd"/>
          </w:p>
        </w:tc>
        <w:tc>
          <w:tcPr>
            <w:tcW w:w="2646" w:type="dxa"/>
            <w:shd w:val="clear" w:color="auto" w:fill="FFFF99"/>
          </w:tcPr>
          <w:p w:rsidR="00DC4FEB" w:rsidRPr="00DC4FEB" w:rsidRDefault="005C0208" w:rsidP="001C0D19">
            <w:pPr>
              <w:pStyle w:val="KeinLeerraum1"/>
              <w:spacing w:before="60" w:after="60"/>
              <w:rPr>
                <w:rFonts w:ascii="Arial" w:hAnsi="Arial" w:cs="Arial"/>
                <w:b/>
                <w:sz w:val="20"/>
                <w:szCs w:val="20"/>
                <w:lang w:val="en-GB"/>
              </w:rPr>
            </w:pPr>
            <w:r w:rsidRPr="005C0208">
              <w:rPr>
                <w:rFonts w:ascii="Arial" w:hAnsi="Arial" w:cs="Arial"/>
                <w:b/>
                <w:sz w:val="20"/>
                <w:szCs w:val="20"/>
                <w:lang w:val="en-GB"/>
              </w:rPr>
              <w:t>Sarcoma Track</w:t>
            </w:r>
          </w:p>
          <w:p w:rsidR="00DC4FEB" w:rsidRPr="00DC4FEB" w:rsidRDefault="005C0208" w:rsidP="001C0D19">
            <w:pPr>
              <w:pStyle w:val="KeinLeerraum1"/>
              <w:spacing w:before="60" w:after="60"/>
              <w:rPr>
                <w:rFonts w:ascii="Arial" w:hAnsi="Arial" w:cs="Arial"/>
                <w:b/>
                <w:i/>
                <w:color w:val="FBB400"/>
                <w:sz w:val="12"/>
                <w:szCs w:val="12"/>
                <w:lang w:val="en-GB"/>
              </w:rPr>
            </w:pPr>
            <w:r w:rsidRPr="005C0208">
              <w:rPr>
                <w:rFonts w:ascii="Arial" w:hAnsi="Arial" w:cs="Arial"/>
                <w:b/>
                <w:sz w:val="20"/>
                <w:szCs w:val="20"/>
                <w:lang w:val="en-GB"/>
              </w:rPr>
              <w:t>Room: OPAL 2</w:t>
            </w:r>
            <w:r w:rsidR="00DC4FEB" w:rsidRPr="0099486E">
              <w:rPr>
                <w:rFonts w:ascii="Arial" w:hAnsi="Arial" w:cs="Arial"/>
                <w:b/>
                <w:sz w:val="20"/>
                <w:szCs w:val="20"/>
                <w:lang w:val="en-GB"/>
              </w:rPr>
              <w:br/>
            </w:r>
          </w:p>
          <w:p w:rsidR="00DC4FEB" w:rsidRPr="00DC4FEB" w:rsidRDefault="005C0208" w:rsidP="001C0D19">
            <w:pPr>
              <w:pStyle w:val="KeinLeerraum1"/>
              <w:spacing w:before="60" w:after="60"/>
              <w:rPr>
                <w:rFonts w:ascii="Arial" w:hAnsi="Arial" w:cs="Arial"/>
                <w:sz w:val="20"/>
                <w:szCs w:val="20"/>
                <w:lang w:val="en-GB"/>
              </w:rPr>
            </w:pPr>
            <w:r w:rsidRPr="005C0208">
              <w:rPr>
                <w:rFonts w:ascii="Arial" w:hAnsi="Arial" w:cs="Arial"/>
                <w:b/>
                <w:i/>
                <w:color w:val="FBB400"/>
                <w:sz w:val="20"/>
                <w:szCs w:val="20"/>
                <w:lang w:val="en-GB"/>
              </w:rPr>
              <w:t xml:space="preserve">Moderator: </w:t>
            </w:r>
            <w:r w:rsidR="00DC4FEB" w:rsidRPr="0099486E">
              <w:rPr>
                <w:rFonts w:ascii="Arial" w:hAnsi="Arial" w:cs="Arial"/>
                <w:b/>
                <w:i/>
                <w:color w:val="FBB400"/>
                <w:sz w:val="20"/>
                <w:szCs w:val="20"/>
                <w:lang w:val="en-GB"/>
              </w:rPr>
              <w:br/>
            </w:r>
            <w:r w:rsidRPr="005C0208">
              <w:rPr>
                <w:rFonts w:ascii="Arial" w:hAnsi="Arial" w:cs="Arial"/>
                <w:b/>
                <w:i/>
                <w:color w:val="FBB400"/>
                <w:sz w:val="20"/>
                <w:szCs w:val="20"/>
                <w:lang w:val="en-GB"/>
              </w:rPr>
              <w:t xml:space="preserve">Markus </w:t>
            </w:r>
            <w:proofErr w:type="spellStart"/>
            <w:r w:rsidRPr="005C0208">
              <w:rPr>
                <w:rFonts w:ascii="Arial" w:hAnsi="Arial" w:cs="Arial"/>
                <w:b/>
                <w:i/>
                <w:color w:val="FBB400"/>
                <w:sz w:val="20"/>
                <w:szCs w:val="20"/>
                <w:lang w:val="en-GB"/>
              </w:rPr>
              <w:t>Wartenberg</w:t>
            </w:r>
            <w:proofErr w:type="spellEnd"/>
            <w:r w:rsidR="00DC4FEB" w:rsidRPr="0099486E">
              <w:rPr>
                <w:rFonts w:ascii="Arial" w:hAnsi="Arial" w:cs="Arial"/>
                <w:b/>
                <w:i/>
                <w:color w:val="FF0000"/>
                <w:sz w:val="20"/>
                <w:szCs w:val="20"/>
                <w:lang w:val="en-GB"/>
              </w:rPr>
              <w:br/>
            </w:r>
            <w:r w:rsidR="00DC4FEB" w:rsidRPr="002A15C6">
              <w:rPr>
                <w:rFonts w:ascii="Arial" w:hAnsi="Arial" w:cs="Arial"/>
                <w:sz w:val="20"/>
                <w:szCs w:val="20"/>
                <w:lang w:val="en-GB"/>
              </w:rPr>
              <w:br/>
            </w:r>
            <w:r w:rsidRPr="005C0208">
              <w:rPr>
                <w:rFonts w:ascii="Arial" w:hAnsi="Arial" w:cs="Arial"/>
                <w:sz w:val="20"/>
                <w:szCs w:val="20"/>
                <w:lang w:val="en-GB"/>
              </w:rPr>
              <w:t>The management of Advanced Sarcomas</w:t>
            </w:r>
          </w:p>
          <w:p w:rsidR="00DC4FEB" w:rsidRPr="00DC4FEB" w:rsidRDefault="005C0208" w:rsidP="001C0D19">
            <w:pPr>
              <w:pStyle w:val="KeinLeerraum1"/>
              <w:spacing w:before="60" w:after="60"/>
              <w:rPr>
                <w:rFonts w:ascii="Arial" w:hAnsi="Arial" w:cs="Arial"/>
                <w:sz w:val="40"/>
                <w:szCs w:val="40"/>
                <w:lang w:val="en-GB"/>
              </w:rPr>
            </w:pPr>
            <w:r w:rsidRPr="005C0208">
              <w:rPr>
                <w:rFonts w:ascii="Arial" w:hAnsi="Arial" w:cs="Arial"/>
                <w:b/>
                <w:i/>
                <w:color w:val="0070C0"/>
                <w:sz w:val="20"/>
                <w:szCs w:val="20"/>
                <w:lang w:val="en-GB"/>
              </w:rPr>
              <w:t xml:space="preserve">Prof. Dr. J.Y. </w:t>
            </w:r>
            <w:proofErr w:type="spellStart"/>
            <w:r w:rsidRPr="005C0208">
              <w:rPr>
                <w:rFonts w:ascii="Arial" w:hAnsi="Arial" w:cs="Arial"/>
                <w:b/>
                <w:i/>
                <w:color w:val="0070C0"/>
                <w:sz w:val="20"/>
                <w:szCs w:val="20"/>
                <w:lang w:val="en-GB"/>
              </w:rPr>
              <w:t>Blay</w:t>
            </w:r>
            <w:proofErr w:type="spellEnd"/>
            <w:r w:rsidRPr="005C0208">
              <w:rPr>
                <w:rFonts w:ascii="Arial" w:hAnsi="Arial" w:cs="Arial"/>
                <w:b/>
                <w:i/>
                <w:color w:val="0070C0"/>
                <w:sz w:val="20"/>
                <w:szCs w:val="20"/>
                <w:lang w:val="en-GB"/>
              </w:rPr>
              <w:t>,</w:t>
            </w:r>
            <w:r w:rsidR="00DC4FEB" w:rsidRPr="0099486E">
              <w:rPr>
                <w:rFonts w:ascii="Arial" w:hAnsi="Arial" w:cs="Arial"/>
                <w:b/>
                <w:i/>
                <w:color w:val="0070C0"/>
                <w:sz w:val="20"/>
                <w:szCs w:val="20"/>
                <w:lang w:val="en-GB"/>
              </w:rPr>
              <w:br/>
            </w:r>
            <w:proofErr w:type="spellStart"/>
            <w:r w:rsidRPr="005C0208">
              <w:rPr>
                <w:rFonts w:ascii="Arial" w:hAnsi="Arial" w:cs="Arial"/>
                <w:b/>
                <w:i/>
                <w:color w:val="0070C0"/>
                <w:sz w:val="20"/>
                <w:szCs w:val="20"/>
                <w:lang w:val="en-GB"/>
              </w:rPr>
              <w:t>Université</w:t>
            </w:r>
            <w:proofErr w:type="spellEnd"/>
            <w:r w:rsidRPr="005C0208">
              <w:rPr>
                <w:rFonts w:ascii="Arial" w:hAnsi="Arial" w:cs="Arial"/>
                <w:b/>
                <w:i/>
                <w:color w:val="0070C0"/>
                <w:sz w:val="20"/>
                <w:szCs w:val="20"/>
                <w:lang w:val="en-GB"/>
              </w:rPr>
              <w:t xml:space="preserve"> Claude Bernard in Lyon, France</w:t>
            </w:r>
            <w:r w:rsidR="00DC4FEB" w:rsidRPr="0099486E">
              <w:rPr>
                <w:rFonts w:ascii="Arial" w:hAnsi="Arial" w:cs="Arial"/>
                <w:b/>
                <w:i/>
                <w:color w:val="0070C0"/>
                <w:sz w:val="20"/>
                <w:szCs w:val="20"/>
                <w:lang w:val="en-GB"/>
              </w:rPr>
              <w:br/>
            </w:r>
          </w:p>
          <w:p w:rsidR="00DC4FEB" w:rsidRPr="00DC4FEB" w:rsidRDefault="005C0208" w:rsidP="001C0D19">
            <w:pPr>
              <w:pStyle w:val="KeinLeerraum1"/>
              <w:spacing w:before="60" w:after="60"/>
              <w:rPr>
                <w:rFonts w:ascii="Arial" w:hAnsi="Arial" w:cs="Arial"/>
                <w:sz w:val="20"/>
                <w:szCs w:val="20"/>
                <w:lang w:val="en-GB"/>
              </w:rPr>
            </w:pPr>
            <w:r w:rsidRPr="005C0208">
              <w:rPr>
                <w:rFonts w:ascii="Arial" w:hAnsi="Arial" w:cs="Arial"/>
                <w:sz w:val="20"/>
                <w:szCs w:val="20"/>
                <w:lang w:val="en-GB"/>
              </w:rPr>
              <w:t>Update: New treatment options, agents and clinical trials in Sarcomas</w:t>
            </w:r>
          </w:p>
          <w:p w:rsidR="00DC4FEB" w:rsidRPr="00FD67FC" w:rsidRDefault="00DC4FEB" w:rsidP="001C0D19">
            <w:pPr>
              <w:pStyle w:val="KeinLeerraum1"/>
              <w:spacing w:before="60" w:after="60"/>
              <w:rPr>
                <w:rFonts w:ascii="Arial" w:hAnsi="Arial" w:cs="Arial"/>
                <w:color w:val="FF0000"/>
                <w:sz w:val="20"/>
                <w:szCs w:val="20"/>
              </w:rPr>
            </w:pPr>
            <w:r w:rsidRPr="00FD67FC">
              <w:rPr>
                <w:rFonts w:ascii="Arial" w:hAnsi="Arial" w:cs="Arial"/>
                <w:b/>
                <w:i/>
                <w:color w:val="0070C0"/>
                <w:sz w:val="20"/>
                <w:szCs w:val="20"/>
                <w:lang w:val="de-DE"/>
              </w:rPr>
              <w:t xml:space="preserve">PD </w:t>
            </w:r>
            <w:r>
              <w:rPr>
                <w:rFonts w:ascii="Arial" w:hAnsi="Arial" w:cs="Arial"/>
                <w:b/>
                <w:i/>
                <w:color w:val="0070C0"/>
                <w:sz w:val="20"/>
                <w:szCs w:val="20"/>
                <w:lang w:val="de-DE"/>
              </w:rPr>
              <w:t>Dr. Peter</w:t>
            </w:r>
            <w:r w:rsidRPr="00FD67FC">
              <w:rPr>
                <w:rFonts w:ascii="Arial" w:hAnsi="Arial" w:cs="Arial"/>
                <w:b/>
                <w:i/>
                <w:color w:val="0070C0"/>
                <w:sz w:val="20"/>
                <w:szCs w:val="20"/>
                <w:lang w:val="de-DE"/>
              </w:rPr>
              <w:t xml:space="preserve"> Reichardt, HELIOS Klinikum Bad </w:t>
            </w:r>
            <w:proofErr w:type="spellStart"/>
            <w:r w:rsidRPr="00FD67FC">
              <w:rPr>
                <w:rFonts w:ascii="Arial" w:hAnsi="Arial" w:cs="Arial"/>
                <w:b/>
                <w:i/>
                <w:color w:val="0070C0"/>
                <w:sz w:val="20"/>
                <w:szCs w:val="20"/>
                <w:lang w:val="de-DE"/>
              </w:rPr>
              <w:t>Saarow</w:t>
            </w:r>
            <w:proofErr w:type="spellEnd"/>
            <w:r w:rsidRPr="00FD67FC">
              <w:rPr>
                <w:rFonts w:ascii="Arial" w:hAnsi="Arial" w:cs="Arial"/>
                <w:b/>
                <w:i/>
                <w:color w:val="0070C0"/>
                <w:sz w:val="20"/>
                <w:szCs w:val="20"/>
                <w:lang w:val="de-DE"/>
              </w:rPr>
              <w:t>, Germany</w:t>
            </w:r>
          </w:p>
        </w:tc>
        <w:tc>
          <w:tcPr>
            <w:tcW w:w="2653" w:type="dxa"/>
            <w:gridSpan w:val="2"/>
            <w:shd w:val="clear" w:color="auto" w:fill="CC99FF"/>
          </w:tcPr>
          <w:p w:rsidR="00DC4FEB" w:rsidRPr="00DC4FEB" w:rsidRDefault="005C0208" w:rsidP="001C0D19">
            <w:pPr>
              <w:pStyle w:val="KeinLeerraum1"/>
              <w:spacing w:before="60" w:after="60"/>
              <w:rPr>
                <w:rFonts w:ascii="Arial" w:hAnsi="Arial" w:cs="Arial"/>
                <w:b/>
                <w:sz w:val="20"/>
                <w:szCs w:val="20"/>
                <w:lang w:val="en-GB"/>
              </w:rPr>
            </w:pPr>
            <w:proofErr w:type="spellStart"/>
            <w:r w:rsidRPr="005C0208">
              <w:rPr>
                <w:rFonts w:ascii="Arial" w:hAnsi="Arial" w:cs="Arial"/>
                <w:b/>
                <w:sz w:val="20"/>
                <w:szCs w:val="20"/>
                <w:lang w:val="en-GB"/>
              </w:rPr>
              <w:t>Desmoid</w:t>
            </w:r>
            <w:proofErr w:type="spellEnd"/>
            <w:r w:rsidRPr="005C0208">
              <w:rPr>
                <w:rFonts w:ascii="Arial" w:hAnsi="Arial" w:cs="Arial"/>
                <w:b/>
                <w:sz w:val="20"/>
                <w:szCs w:val="20"/>
                <w:lang w:val="en-GB"/>
              </w:rPr>
              <w:t xml:space="preserve"> Track</w:t>
            </w:r>
          </w:p>
          <w:p w:rsidR="00DC4FEB" w:rsidRPr="00DC4FEB" w:rsidRDefault="005C0208" w:rsidP="001C0D19">
            <w:pPr>
              <w:pStyle w:val="KeinLeerraum1"/>
              <w:spacing w:before="60" w:after="60"/>
              <w:rPr>
                <w:rFonts w:ascii="Arial" w:hAnsi="Arial" w:cs="Arial"/>
                <w:b/>
                <w:i/>
                <w:color w:val="FBB400"/>
                <w:sz w:val="12"/>
                <w:szCs w:val="12"/>
                <w:lang w:val="en-GB"/>
              </w:rPr>
            </w:pPr>
            <w:r w:rsidRPr="005C0208">
              <w:rPr>
                <w:rFonts w:ascii="Arial" w:hAnsi="Arial" w:cs="Arial"/>
                <w:b/>
                <w:sz w:val="20"/>
                <w:szCs w:val="20"/>
                <w:lang w:val="en-GB"/>
              </w:rPr>
              <w:t>Room: AQUAMARIN</w:t>
            </w:r>
            <w:r w:rsidR="00DC4FEB" w:rsidRPr="0099486E">
              <w:rPr>
                <w:rFonts w:ascii="Arial" w:hAnsi="Arial" w:cs="Arial"/>
                <w:b/>
                <w:sz w:val="20"/>
                <w:szCs w:val="20"/>
                <w:lang w:val="en-GB"/>
              </w:rPr>
              <w:br/>
            </w:r>
          </w:p>
          <w:p w:rsidR="00DC4FEB" w:rsidRPr="00DC4FEB" w:rsidRDefault="005C0208" w:rsidP="001C0D19">
            <w:pPr>
              <w:pStyle w:val="KeinLeerraum1"/>
              <w:spacing w:before="60" w:after="60"/>
              <w:rPr>
                <w:rFonts w:ascii="Arial" w:hAnsi="Arial" w:cs="Arial"/>
                <w:b/>
                <w:sz w:val="16"/>
                <w:szCs w:val="16"/>
                <w:lang w:val="en-GB"/>
              </w:rPr>
            </w:pPr>
            <w:r w:rsidRPr="005C0208">
              <w:rPr>
                <w:rFonts w:ascii="Arial" w:hAnsi="Arial" w:cs="Arial"/>
                <w:b/>
                <w:i/>
                <w:color w:val="FBB400"/>
                <w:sz w:val="20"/>
                <w:szCs w:val="20"/>
                <w:lang w:val="en-GB"/>
              </w:rPr>
              <w:t>Moderator:</w:t>
            </w:r>
            <w:r w:rsidR="00DC4FEB" w:rsidRPr="0099486E">
              <w:rPr>
                <w:rFonts w:ascii="Arial" w:hAnsi="Arial" w:cs="Arial"/>
                <w:b/>
                <w:i/>
                <w:color w:val="FBB400"/>
                <w:sz w:val="20"/>
                <w:szCs w:val="20"/>
                <w:lang w:val="en-GB"/>
              </w:rPr>
              <w:br/>
            </w:r>
            <w:r w:rsidRPr="005C0208">
              <w:rPr>
                <w:rFonts w:ascii="Arial" w:hAnsi="Arial" w:cs="Arial"/>
                <w:b/>
                <w:i/>
                <w:color w:val="FBB400"/>
                <w:sz w:val="20"/>
                <w:szCs w:val="20"/>
                <w:lang w:val="en-GB"/>
              </w:rPr>
              <w:t xml:space="preserve">Christina </w:t>
            </w:r>
            <w:proofErr w:type="spellStart"/>
            <w:r w:rsidRPr="005C0208">
              <w:rPr>
                <w:rFonts w:ascii="Arial" w:hAnsi="Arial" w:cs="Arial"/>
                <w:b/>
                <w:i/>
                <w:color w:val="FBB400"/>
                <w:sz w:val="20"/>
                <w:szCs w:val="20"/>
                <w:lang w:val="en-GB"/>
              </w:rPr>
              <w:t>Baumgarten</w:t>
            </w:r>
            <w:proofErr w:type="spellEnd"/>
            <w:r w:rsidR="00DC4FEB" w:rsidRPr="0099486E">
              <w:rPr>
                <w:rFonts w:ascii="Arial" w:hAnsi="Arial" w:cs="Arial"/>
                <w:b/>
                <w:sz w:val="20"/>
                <w:szCs w:val="20"/>
                <w:lang w:val="en-GB"/>
              </w:rPr>
              <w:br/>
            </w:r>
          </w:p>
          <w:p w:rsidR="00DC4FEB" w:rsidRPr="00DC4FEB" w:rsidRDefault="005C0208" w:rsidP="001C0D19">
            <w:pPr>
              <w:pStyle w:val="KeinLeerraum1"/>
              <w:spacing w:before="60" w:after="60"/>
              <w:rPr>
                <w:rFonts w:ascii="Arial" w:hAnsi="Arial" w:cs="Arial"/>
                <w:sz w:val="20"/>
                <w:szCs w:val="20"/>
                <w:lang w:val="en-GB"/>
              </w:rPr>
            </w:pPr>
            <w:r w:rsidRPr="005C0208">
              <w:rPr>
                <w:rFonts w:ascii="Arial" w:hAnsi="Arial" w:cs="Arial"/>
                <w:sz w:val="20"/>
                <w:szCs w:val="20"/>
                <w:lang w:val="en-GB"/>
              </w:rPr>
              <w:t>Molecular genetics and role of pathology</w:t>
            </w:r>
          </w:p>
          <w:p w:rsidR="00DC4FEB" w:rsidRPr="00DC4FEB" w:rsidRDefault="005C0208" w:rsidP="001C0D19">
            <w:pPr>
              <w:pStyle w:val="KeinLeerraum1"/>
              <w:spacing w:before="60" w:after="60"/>
              <w:rPr>
                <w:rFonts w:ascii="Arial" w:hAnsi="Arial" w:cs="Arial"/>
                <w:b/>
                <w:i/>
                <w:color w:val="0070C0"/>
                <w:sz w:val="20"/>
                <w:szCs w:val="20"/>
                <w:lang w:val="fr-FR"/>
              </w:rPr>
            </w:pPr>
            <w:r w:rsidRPr="005C0208">
              <w:rPr>
                <w:rFonts w:ascii="Arial" w:hAnsi="Arial" w:cs="Arial"/>
                <w:b/>
                <w:i/>
                <w:color w:val="0070C0"/>
                <w:sz w:val="20"/>
                <w:szCs w:val="20"/>
                <w:lang w:val="fr-FR"/>
              </w:rPr>
              <w:t xml:space="preserve">Dr. </w:t>
            </w:r>
            <w:proofErr w:type="spellStart"/>
            <w:r w:rsidRPr="005C0208">
              <w:rPr>
                <w:rFonts w:ascii="Arial" w:hAnsi="Arial" w:cs="Arial"/>
                <w:b/>
                <w:i/>
                <w:color w:val="0070C0"/>
                <w:sz w:val="20"/>
                <w:szCs w:val="20"/>
                <w:lang w:val="fr-FR"/>
              </w:rPr>
              <w:t>Agnes</w:t>
            </w:r>
            <w:proofErr w:type="spellEnd"/>
            <w:r w:rsidRPr="005C0208">
              <w:rPr>
                <w:rFonts w:ascii="Arial" w:hAnsi="Arial" w:cs="Arial"/>
                <w:b/>
                <w:i/>
                <w:color w:val="0070C0"/>
                <w:sz w:val="20"/>
                <w:szCs w:val="20"/>
                <w:lang w:val="fr-FR"/>
              </w:rPr>
              <w:t xml:space="preserve"> Neuville, Institut </w:t>
            </w:r>
            <w:proofErr w:type="spellStart"/>
            <w:r w:rsidRPr="005C0208">
              <w:rPr>
                <w:rFonts w:ascii="Arial" w:hAnsi="Arial" w:cs="Arial"/>
                <w:b/>
                <w:i/>
                <w:color w:val="0070C0"/>
                <w:sz w:val="20"/>
                <w:szCs w:val="20"/>
                <w:lang w:val="fr-FR"/>
              </w:rPr>
              <w:t>Bergonié</w:t>
            </w:r>
            <w:proofErr w:type="spellEnd"/>
            <w:r w:rsidRPr="005C0208">
              <w:rPr>
                <w:rFonts w:ascii="Arial" w:hAnsi="Arial" w:cs="Arial"/>
                <w:b/>
                <w:i/>
                <w:color w:val="0070C0"/>
                <w:sz w:val="20"/>
                <w:szCs w:val="20"/>
                <w:lang w:val="fr-FR"/>
              </w:rPr>
              <w:t>, France</w:t>
            </w:r>
          </w:p>
          <w:p w:rsidR="00DC4FEB" w:rsidRPr="00DC4FEB" w:rsidRDefault="00DC4FEB" w:rsidP="001C0D19">
            <w:pPr>
              <w:pStyle w:val="KeinLeerraum1"/>
              <w:spacing w:before="60" w:after="60"/>
              <w:rPr>
                <w:rFonts w:ascii="Arial" w:hAnsi="Arial" w:cs="Arial"/>
                <w:sz w:val="20"/>
                <w:szCs w:val="20"/>
                <w:lang w:val="fr-FR"/>
              </w:rPr>
            </w:pPr>
          </w:p>
          <w:p w:rsidR="00DC4FEB" w:rsidRPr="0091283C" w:rsidRDefault="00DC4FEB" w:rsidP="001C0D19">
            <w:pPr>
              <w:pStyle w:val="KeinLeerraum1"/>
              <w:spacing w:before="60" w:after="60"/>
              <w:rPr>
                <w:rFonts w:ascii="Arial" w:hAnsi="Arial" w:cs="Arial"/>
                <w:sz w:val="20"/>
                <w:szCs w:val="20"/>
              </w:rPr>
            </w:pPr>
            <w:r w:rsidRPr="0099486E">
              <w:rPr>
                <w:rFonts w:ascii="Arial" w:hAnsi="Arial" w:cs="Arial"/>
                <w:sz w:val="30"/>
                <w:szCs w:val="30"/>
                <w:lang w:val="fr-FR"/>
              </w:rPr>
              <w:br/>
            </w:r>
            <w:r w:rsidRPr="0091283C">
              <w:rPr>
                <w:rFonts w:ascii="Arial" w:hAnsi="Arial" w:cs="Arial"/>
                <w:sz w:val="20"/>
                <w:szCs w:val="20"/>
              </w:rPr>
              <w:t>Surgi</w:t>
            </w:r>
            <w:r>
              <w:rPr>
                <w:rFonts w:ascii="Arial" w:hAnsi="Arial" w:cs="Arial"/>
                <w:sz w:val="20"/>
                <w:szCs w:val="20"/>
              </w:rPr>
              <w:t>cal treatment of Desmoid Tumors</w:t>
            </w:r>
          </w:p>
          <w:p w:rsidR="00DC4FEB" w:rsidRPr="005D0DFB" w:rsidRDefault="00DC4FEB" w:rsidP="001C0D19">
            <w:pPr>
              <w:pStyle w:val="KeinLeerraum1"/>
              <w:spacing w:before="60" w:after="60"/>
              <w:rPr>
                <w:rFonts w:ascii="Arial" w:hAnsi="Arial" w:cs="Arial"/>
                <w:sz w:val="20"/>
                <w:szCs w:val="20"/>
              </w:rPr>
            </w:pPr>
            <w:r w:rsidRPr="0091283C">
              <w:rPr>
                <w:rFonts w:ascii="Arial" w:hAnsi="Arial" w:cs="Arial"/>
                <w:b/>
                <w:i/>
                <w:color w:val="0070C0"/>
                <w:sz w:val="20"/>
                <w:szCs w:val="20"/>
                <w:lang w:val="de-DE"/>
              </w:rPr>
              <w:t xml:space="preserve">Dimosthenis </w:t>
            </w:r>
            <w:proofErr w:type="spellStart"/>
            <w:r w:rsidRPr="0091283C">
              <w:rPr>
                <w:rFonts w:ascii="Arial" w:hAnsi="Arial" w:cs="Arial"/>
                <w:b/>
                <w:i/>
                <w:color w:val="0070C0"/>
                <w:sz w:val="20"/>
                <w:szCs w:val="20"/>
                <w:lang w:val="de-DE"/>
              </w:rPr>
              <w:t>Andreou</w:t>
            </w:r>
            <w:proofErr w:type="spellEnd"/>
            <w:r w:rsidRPr="0091283C">
              <w:rPr>
                <w:rFonts w:ascii="Arial" w:hAnsi="Arial" w:cs="Arial"/>
                <w:b/>
                <w:i/>
                <w:color w:val="0070C0"/>
                <w:sz w:val="20"/>
                <w:szCs w:val="20"/>
                <w:lang w:val="de-DE"/>
              </w:rPr>
              <w:t xml:space="preserve">, </w:t>
            </w:r>
            <w:proofErr w:type="spellStart"/>
            <w:r w:rsidRPr="0091283C">
              <w:rPr>
                <w:rFonts w:ascii="Arial" w:hAnsi="Arial" w:cs="Arial"/>
                <w:b/>
                <w:i/>
                <w:color w:val="0070C0"/>
                <w:sz w:val="20"/>
                <w:szCs w:val="20"/>
                <w:lang w:val="de-DE"/>
              </w:rPr>
              <w:t>Sarkomzentrum</w:t>
            </w:r>
            <w:proofErr w:type="spellEnd"/>
            <w:r w:rsidRPr="0091283C">
              <w:rPr>
                <w:rFonts w:ascii="Arial" w:hAnsi="Arial" w:cs="Arial"/>
                <w:b/>
                <w:i/>
                <w:color w:val="0070C0"/>
                <w:sz w:val="20"/>
                <w:szCs w:val="20"/>
                <w:lang w:val="de-DE"/>
              </w:rPr>
              <w:t xml:space="preserve"> Berlin-Brandenburg</w:t>
            </w:r>
            <w:r>
              <w:rPr>
                <w:rFonts w:ascii="Arial" w:hAnsi="Arial" w:cs="Arial"/>
                <w:b/>
                <w:i/>
                <w:color w:val="0070C0"/>
                <w:sz w:val="20"/>
                <w:szCs w:val="20"/>
                <w:lang w:val="de-DE"/>
              </w:rPr>
              <w:t>, Germany</w:t>
            </w:r>
          </w:p>
        </w:tc>
      </w:tr>
      <w:tr w:rsidR="00DC4FEB" w:rsidRPr="00DC4FEB">
        <w:trPr>
          <w:trHeight w:val="113"/>
        </w:trPr>
        <w:tc>
          <w:tcPr>
            <w:tcW w:w="9571" w:type="dxa"/>
            <w:gridSpan w:val="6"/>
            <w:shd w:val="clear" w:color="auto" w:fill="FFCC99"/>
          </w:tcPr>
          <w:p w:rsidR="00DC4FEB" w:rsidRPr="00FD67FC" w:rsidRDefault="00DC4FEB" w:rsidP="001C0D19">
            <w:pPr>
              <w:spacing w:before="60" w:after="60"/>
              <w:rPr>
                <w:rFonts w:ascii="Arial" w:hAnsi="Arial" w:cs="Arial"/>
                <w:i/>
                <w:sz w:val="20"/>
                <w:szCs w:val="20"/>
                <w:lang w:val="pt-BR"/>
              </w:rPr>
            </w:pPr>
            <w:r w:rsidRPr="00FD67FC">
              <w:rPr>
                <w:rFonts w:ascii="Arial" w:hAnsi="Arial" w:cs="Arial"/>
                <w:i/>
                <w:sz w:val="20"/>
                <w:szCs w:val="20"/>
                <w:lang w:val="pt-BR"/>
              </w:rPr>
              <w:t>15:30 – 16:00 C O F F E E   B R E A K (30 min.)</w:t>
            </w:r>
          </w:p>
        </w:tc>
      </w:tr>
      <w:tr w:rsidR="00DC4FEB" w:rsidRPr="004A0AF2">
        <w:tc>
          <w:tcPr>
            <w:tcW w:w="1513" w:type="dxa"/>
          </w:tcPr>
          <w:p w:rsidR="00DC4FEB" w:rsidRPr="00DC4FEB" w:rsidRDefault="00DC4FEB" w:rsidP="001C0D19">
            <w:pPr>
              <w:spacing w:before="60" w:after="60"/>
              <w:rPr>
                <w:rFonts w:ascii="Arial" w:hAnsi="Arial" w:cs="Arial"/>
                <w:sz w:val="20"/>
                <w:szCs w:val="20"/>
                <w:lang w:val="pt-BR"/>
              </w:rPr>
            </w:pPr>
          </w:p>
          <w:p w:rsidR="00DC4FEB" w:rsidRPr="00DC4FEB" w:rsidRDefault="00DC4FEB" w:rsidP="001C0D19">
            <w:pPr>
              <w:spacing w:before="60" w:after="60"/>
              <w:rPr>
                <w:rFonts w:ascii="Arial" w:hAnsi="Arial" w:cs="Arial"/>
                <w:sz w:val="20"/>
                <w:szCs w:val="20"/>
                <w:lang w:val="pt-BR"/>
              </w:rPr>
            </w:pPr>
          </w:p>
          <w:p w:rsidR="00DC4FEB" w:rsidRPr="00DC4FEB" w:rsidRDefault="00DC4FEB" w:rsidP="001C0D19">
            <w:pPr>
              <w:spacing w:before="60" w:after="60"/>
              <w:rPr>
                <w:rFonts w:ascii="Arial" w:hAnsi="Arial" w:cs="Arial"/>
                <w:sz w:val="20"/>
                <w:szCs w:val="20"/>
                <w:lang w:val="pt-BR"/>
              </w:rPr>
            </w:pPr>
          </w:p>
          <w:p w:rsidR="00DC4FEB" w:rsidRDefault="00DC4FEB" w:rsidP="001C0D19">
            <w:pPr>
              <w:spacing w:before="60" w:after="60"/>
              <w:rPr>
                <w:rFonts w:ascii="Arial" w:hAnsi="Arial" w:cs="Arial"/>
                <w:sz w:val="20"/>
                <w:szCs w:val="20"/>
                <w:lang w:val="en-GB"/>
              </w:rPr>
            </w:pPr>
            <w:r>
              <w:rPr>
                <w:rFonts w:ascii="Arial" w:hAnsi="Arial" w:cs="Arial"/>
                <w:sz w:val="20"/>
                <w:szCs w:val="20"/>
                <w:lang w:val="en-GB"/>
              </w:rPr>
              <w:t>16:00 – 16:45</w:t>
            </w:r>
          </w:p>
          <w:p w:rsidR="00DC4FEB" w:rsidRDefault="00DC4FEB" w:rsidP="001C0D19">
            <w:pPr>
              <w:spacing w:before="60" w:after="60"/>
              <w:rPr>
                <w:rFonts w:ascii="Arial" w:hAnsi="Arial" w:cs="Arial"/>
                <w:sz w:val="20"/>
                <w:szCs w:val="20"/>
                <w:lang w:val="en-GB"/>
              </w:rPr>
            </w:pPr>
          </w:p>
          <w:p w:rsidR="00DC4FEB" w:rsidRDefault="00DC4FEB" w:rsidP="001C0D19">
            <w:pPr>
              <w:spacing w:before="60" w:after="60"/>
              <w:rPr>
                <w:rFonts w:ascii="Arial" w:hAnsi="Arial" w:cs="Arial"/>
                <w:sz w:val="20"/>
                <w:szCs w:val="20"/>
                <w:lang w:val="en-GB"/>
              </w:rPr>
            </w:pPr>
            <w:r>
              <w:rPr>
                <w:rFonts w:ascii="Arial" w:hAnsi="Arial" w:cs="Arial"/>
                <w:sz w:val="20"/>
                <w:szCs w:val="20"/>
                <w:lang w:val="en-GB"/>
              </w:rPr>
              <w:br/>
            </w:r>
          </w:p>
          <w:p w:rsidR="00DC4FEB" w:rsidRPr="00760207" w:rsidRDefault="00DC4FEB" w:rsidP="001C0D19">
            <w:pPr>
              <w:spacing w:before="60" w:after="60"/>
              <w:rPr>
                <w:rFonts w:ascii="Arial" w:hAnsi="Arial" w:cs="Arial"/>
                <w:sz w:val="20"/>
                <w:szCs w:val="20"/>
                <w:lang w:val="en-GB"/>
              </w:rPr>
            </w:pPr>
            <w:r>
              <w:rPr>
                <w:rFonts w:ascii="Arial" w:hAnsi="Arial" w:cs="Arial"/>
                <w:sz w:val="20"/>
                <w:szCs w:val="20"/>
                <w:lang w:val="en-GB"/>
              </w:rPr>
              <w:br/>
              <w:t>16:45 – 17:30</w:t>
            </w:r>
          </w:p>
        </w:tc>
        <w:tc>
          <w:tcPr>
            <w:tcW w:w="2759" w:type="dxa"/>
            <w:gridSpan w:val="2"/>
            <w:shd w:val="clear" w:color="auto" w:fill="C6D9F1"/>
          </w:tcPr>
          <w:p w:rsidR="00DC4FEB" w:rsidRPr="00DC4FEB" w:rsidRDefault="005C0208" w:rsidP="001C0D19">
            <w:pPr>
              <w:pStyle w:val="KeinLeerraum1"/>
              <w:spacing w:before="60" w:after="60"/>
              <w:rPr>
                <w:rFonts w:ascii="Arial" w:hAnsi="Arial" w:cs="Arial"/>
                <w:b/>
                <w:sz w:val="10"/>
                <w:szCs w:val="10"/>
                <w:lang w:val="en-GB"/>
              </w:rPr>
            </w:pPr>
            <w:r w:rsidRPr="005C0208">
              <w:rPr>
                <w:rFonts w:ascii="Arial" w:hAnsi="Arial" w:cs="Arial"/>
                <w:b/>
                <w:sz w:val="20"/>
                <w:szCs w:val="20"/>
                <w:lang w:val="en-GB"/>
              </w:rPr>
              <w:t>GIST Track</w:t>
            </w:r>
            <w:r w:rsidR="00DC4FEB" w:rsidRPr="0099486E">
              <w:rPr>
                <w:rFonts w:ascii="Arial" w:hAnsi="Arial" w:cs="Arial"/>
                <w:b/>
                <w:sz w:val="20"/>
                <w:szCs w:val="20"/>
                <w:lang w:val="en-GB"/>
              </w:rPr>
              <w:br/>
            </w:r>
            <w:r w:rsidRPr="005C0208">
              <w:rPr>
                <w:rFonts w:ascii="Arial" w:hAnsi="Arial" w:cs="Arial"/>
                <w:b/>
                <w:i/>
                <w:color w:val="FBB400"/>
                <w:sz w:val="20"/>
                <w:szCs w:val="20"/>
                <w:lang w:val="en-GB"/>
              </w:rPr>
              <w:t xml:space="preserve">Moderator: </w:t>
            </w:r>
            <w:r w:rsidR="00DC4FEB" w:rsidRPr="0099486E">
              <w:rPr>
                <w:rFonts w:ascii="Arial" w:hAnsi="Arial" w:cs="Arial"/>
                <w:b/>
                <w:i/>
                <w:color w:val="FBB400"/>
                <w:sz w:val="20"/>
                <w:szCs w:val="20"/>
                <w:lang w:val="en-GB"/>
              </w:rPr>
              <w:br/>
            </w:r>
            <w:r w:rsidRPr="005C0208">
              <w:rPr>
                <w:rFonts w:ascii="Arial" w:hAnsi="Arial" w:cs="Arial"/>
                <w:b/>
                <w:i/>
                <w:color w:val="FBB400"/>
                <w:sz w:val="20"/>
                <w:szCs w:val="20"/>
                <w:lang w:val="en-GB"/>
              </w:rPr>
              <w:t xml:space="preserve">Jayne </w:t>
            </w:r>
            <w:proofErr w:type="spellStart"/>
            <w:r w:rsidRPr="005C0208">
              <w:rPr>
                <w:rFonts w:ascii="Arial" w:hAnsi="Arial" w:cs="Arial"/>
                <w:b/>
                <w:i/>
                <w:color w:val="FBB400"/>
                <w:sz w:val="20"/>
                <w:szCs w:val="20"/>
                <w:lang w:val="en-GB"/>
              </w:rPr>
              <w:t>Bressington</w:t>
            </w:r>
            <w:proofErr w:type="spellEnd"/>
            <w:r w:rsidR="00DC4FEB" w:rsidRPr="0099486E">
              <w:rPr>
                <w:rFonts w:ascii="Arial" w:hAnsi="Arial" w:cs="Arial"/>
                <w:b/>
                <w:i/>
                <w:color w:val="FBB400"/>
                <w:sz w:val="20"/>
                <w:szCs w:val="20"/>
                <w:lang w:val="en-GB"/>
              </w:rPr>
              <w:br/>
            </w:r>
          </w:p>
          <w:p w:rsidR="00DC4FEB" w:rsidRPr="00DC4FEB" w:rsidRDefault="005C0208" w:rsidP="001C0D19">
            <w:pPr>
              <w:pStyle w:val="KeinLeerraum1"/>
              <w:spacing w:before="60" w:after="60"/>
              <w:rPr>
                <w:rFonts w:ascii="Arial" w:hAnsi="Arial" w:cs="Arial"/>
                <w:sz w:val="20"/>
                <w:szCs w:val="20"/>
                <w:lang w:val="en-GB"/>
              </w:rPr>
            </w:pPr>
            <w:r w:rsidRPr="005C0208">
              <w:rPr>
                <w:rFonts w:ascii="Arial" w:hAnsi="Arial" w:cs="Arial"/>
                <w:sz w:val="20"/>
                <w:szCs w:val="20"/>
                <w:lang w:val="en-GB"/>
              </w:rPr>
              <w:t>Update on “Paediatric GIST”</w:t>
            </w:r>
          </w:p>
          <w:p w:rsidR="00DC4FEB" w:rsidRPr="00DC4FEB" w:rsidRDefault="005C0208" w:rsidP="001C0D19">
            <w:pPr>
              <w:pStyle w:val="KeinLeerraum1"/>
              <w:spacing w:before="60" w:after="60"/>
              <w:rPr>
                <w:rFonts w:ascii="Arial" w:hAnsi="Arial" w:cs="Arial"/>
                <w:b/>
                <w:i/>
                <w:color w:val="0070C0"/>
                <w:sz w:val="20"/>
                <w:szCs w:val="20"/>
                <w:lang w:val="en-GB"/>
              </w:rPr>
            </w:pPr>
            <w:r w:rsidRPr="005C0208">
              <w:rPr>
                <w:rFonts w:ascii="Arial" w:hAnsi="Arial" w:cs="Arial"/>
                <w:b/>
                <w:i/>
                <w:color w:val="0070C0"/>
                <w:sz w:val="20"/>
                <w:szCs w:val="20"/>
                <w:lang w:val="en-GB"/>
              </w:rPr>
              <w:t xml:space="preserve">Dr. R. </w:t>
            </w:r>
            <w:proofErr w:type="spellStart"/>
            <w:r w:rsidRPr="005C0208">
              <w:rPr>
                <w:rFonts w:ascii="Arial" w:hAnsi="Arial" w:cs="Arial"/>
                <w:b/>
                <w:i/>
                <w:color w:val="0070C0"/>
                <w:sz w:val="20"/>
                <w:szCs w:val="20"/>
                <w:lang w:val="en-GB"/>
              </w:rPr>
              <w:t>Bulusu</w:t>
            </w:r>
            <w:proofErr w:type="spellEnd"/>
            <w:r w:rsidRPr="005C0208">
              <w:rPr>
                <w:rFonts w:ascii="Arial" w:hAnsi="Arial" w:cs="Arial"/>
                <w:b/>
                <w:i/>
                <w:color w:val="0070C0"/>
                <w:sz w:val="20"/>
                <w:szCs w:val="20"/>
                <w:lang w:val="en-GB"/>
              </w:rPr>
              <w:t xml:space="preserve">, </w:t>
            </w:r>
            <w:proofErr w:type="spellStart"/>
            <w:r w:rsidRPr="005C0208">
              <w:rPr>
                <w:rFonts w:ascii="Arial" w:hAnsi="Arial" w:cs="Arial"/>
                <w:b/>
                <w:i/>
                <w:color w:val="0070C0"/>
                <w:sz w:val="20"/>
                <w:szCs w:val="20"/>
                <w:lang w:val="en-GB"/>
              </w:rPr>
              <w:t>Addenbrokes</w:t>
            </w:r>
            <w:proofErr w:type="spellEnd"/>
            <w:r w:rsidRPr="005C0208">
              <w:rPr>
                <w:rFonts w:ascii="Arial" w:hAnsi="Arial" w:cs="Arial"/>
                <w:b/>
                <w:i/>
                <w:color w:val="0070C0"/>
                <w:sz w:val="20"/>
                <w:szCs w:val="20"/>
                <w:lang w:val="en-GB"/>
              </w:rPr>
              <w:t xml:space="preserve"> Hospital Cambridge, UK</w:t>
            </w:r>
          </w:p>
          <w:p w:rsidR="00DC4FEB" w:rsidRPr="00DC4FEB" w:rsidRDefault="00DC4FEB" w:rsidP="001C0D19">
            <w:pPr>
              <w:pStyle w:val="KeinLeerraum1"/>
              <w:spacing w:before="60" w:after="60"/>
              <w:rPr>
                <w:rFonts w:ascii="Arial" w:hAnsi="Arial" w:cs="Arial"/>
                <w:sz w:val="36"/>
                <w:szCs w:val="36"/>
                <w:lang w:val="en-GB"/>
              </w:rPr>
            </w:pPr>
            <w:r w:rsidRPr="0099486E">
              <w:rPr>
                <w:rFonts w:ascii="Arial" w:hAnsi="Arial" w:cs="Arial"/>
                <w:sz w:val="20"/>
                <w:szCs w:val="20"/>
                <w:lang w:val="en-GB"/>
              </w:rPr>
              <w:br/>
            </w:r>
            <w:r w:rsidR="005C0208" w:rsidRPr="005C0208">
              <w:rPr>
                <w:rFonts w:ascii="Arial" w:hAnsi="Arial" w:cs="Arial"/>
                <w:sz w:val="20"/>
                <w:szCs w:val="20"/>
                <w:lang w:val="en-GB"/>
              </w:rPr>
              <w:t>New treatment options, agents and clinical trials in GIST</w:t>
            </w:r>
          </w:p>
          <w:p w:rsidR="00DC4FEB" w:rsidRPr="007D1CE9" w:rsidRDefault="00DC4FEB" w:rsidP="001C0D19">
            <w:pPr>
              <w:pStyle w:val="KeinLeerraum1"/>
              <w:spacing w:before="60" w:after="60"/>
              <w:rPr>
                <w:rFonts w:ascii="Arial" w:hAnsi="Arial" w:cs="Arial"/>
                <w:b/>
                <w:i/>
                <w:color w:val="FF0000"/>
                <w:sz w:val="20"/>
                <w:szCs w:val="20"/>
              </w:rPr>
            </w:pPr>
            <w:r>
              <w:rPr>
                <w:rFonts w:ascii="Arial" w:hAnsi="Arial" w:cs="Arial"/>
                <w:b/>
                <w:i/>
                <w:color w:val="0070C0"/>
                <w:sz w:val="20"/>
                <w:szCs w:val="20"/>
                <w:lang w:val="de-DE"/>
              </w:rPr>
              <w:t>PD Dr. Peter</w:t>
            </w:r>
            <w:r w:rsidRPr="004559CC">
              <w:rPr>
                <w:rFonts w:ascii="Arial" w:hAnsi="Arial" w:cs="Arial"/>
                <w:b/>
                <w:i/>
                <w:color w:val="0070C0"/>
                <w:sz w:val="20"/>
                <w:szCs w:val="20"/>
                <w:lang w:val="de-DE"/>
              </w:rPr>
              <w:t xml:space="preserve"> Reichardt, HELIOS Klinikum Bad </w:t>
            </w:r>
            <w:proofErr w:type="spellStart"/>
            <w:r w:rsidRPr="004559CC">
              <w:rPr>
                <w:rFonts w:ascii="Arial" w:hAnsi="Arial" w:cs="Arial"/>
                <w:b/>
                <w:i/>
                <w:color w:val="0070C0"/>
                <w:sz w:val="20"/>
                <w:szCs w:val="20"/>
                <w:lang w:val="de-DE"/>
              </w:rPr>
              <w:t>Saarow</w:t>
            </w:r>
            <w:proofErr w:type="spellEnd"/>
            <w:r w:rsidRPr="004559CC">
              <w:rPr>
                <w:rFonts w:ascii="Arial" w:hAnsi="Arial" w:cs="Arial"/>
                <w:b/>
                <w:i/>
                <w:color w:val="0070C0"/>
                <w:sz w:val="20"/>
                <w:szCs w:val="20"/>
                <w:lang w:val="de-DE"/>
              </w:rPr>
              <w:t>, Germany</w:t>
            </w:r>
          </w:p>
        </w:tc>
        <w:tc>
          <w:tcPr>
            <w:tcW w:w="2646" w:type="dxa"/>
            <w:shd w:val="clear" w:color="auto" w:fill="FFFF99"/>
          </w:tcPr>
          <w:p w:rsidR="00DC4FEB" w:rsidRPr="00DC4FEB" w:rsidRDefault="005C0208" w:rsidP="001C0D19">
            <w:pPr>
              <w:pStyle w:val="KeinLeerraum1"/>
              <w:spacing w:before="60" w:after="60"/>
              <w:rPr>
                <w:rFonts w:ascii="Arial" w:hAnsi="Arial" w:cs="Arial"/>
                <w:b/>
                <w:sz w:val="20"/>
                <w:szCs w:val="20"/>
                <w:lang w:val="en-GB"/>
              </w:rPr>
            </w:pPr>
            <w:r w:rsidRPr="005C0208">
              <w:rPr>
                <w:rFonts w:ascii="Arial" w:hAnsi="Arial" w:cs="Arial"/>
                <w:b/>
                <w:sz w:val="20"/>
                <w:szCs w:val="20"/>
                <w:lang w:val="en-GB"/>
              </w:rPr>
              <w:t>Sarcoma Track</w:t>
            </w:r>
          </w:p>
          <w:p w:rsidR="00DC4FEB" w:rsidRPr="00DC4FEB" w:rsidRDefault="005C0208" w:rsidP="001C0D19">
            <w:pPr>
              <w:pStyle w:val="KeinLeerraum1"/>
              <w:spacing w:before="60" w:after="60"/>
              <w:rPr>
                <w:rFonts w:ascii="Arial" w:hAnsi="Arial" w:cs="Arial"/>
                <w:color w:val="000000"/>
                <w:sz w:val="20"/>
                <w:szCs w:val="20"/>
                <w:lang w:val="en-GB" w:eastAsia="de-DE"/>
              </w:rPr>
            </w:pPr>
            <w:r w:rsidRPr="005C0208">
              <w:rPr>
                <w:rFonts w:ascii="Arial" w:hAnsi="Arial" w:cs="Arial"/>
                <w:sz w:val="20"/>
                <w:szCs w:val="20"/>
                <w:lang w:val="en-GB"/>
              </w:rPr>
              <w:t>Short profiles of very rare Sarcoma Subtypes</w:t>
            </w:r>
          </w:p>
          <w:p w:rsidR="00DC4FEB" w:rsidRPr="00FD67FC" w:rsidRDefault="00DC4FEB" w:rsidP="00257939">
            <w:pPr>
              <w:pStyle w:val="KeinLeerraum1"/>
              <w:numPr>
                <w:ilvl w:val="0"/>
                <w:numId w:val="18"/>
              </w:numPr>
              <w:spacing w:before="60" w:after="60"/>
              <w:rPr>
                <w:rFonts w:ascii="Arial" w:hAnsi="Arial" w:cs="Arial"/>
                <w:sz w:val="20"/>
                <w:szCs w:val="20"/>
                <w:lang w:val="de-DE"/>
              </w:rPr>
            </w:pPr>
            <w:r w:rsidRPr="00FD67FC">
              <w:rPr>
                <w:rFonts w:ascii="Arial" w:hAnsi="Arial" w:cs="Arial"/>
                <w:sz w:val="20"/>
                <w:szCs w:val="20"/>
              </w:rPr>
              <w:t>Chordoma</w:t>
            </w:r>
            <w:r w:rsidRPr="00FD67FC">
              <w:rPr>
                <w:rFonts w:ascii="Arial" w:hAnsi="Arial" w:cs="Arial"/>
                <w:b/>
                <w:i/>
                <w:color w:val="0070C0"/>
                <w:sz w:val="20"/>
                <w:szCs w:val="20"/>
                <w:lang w:val="de-DE"/>
              </w:rPr>
              <w:br/>
              <w:t xml:space="preserve">Lee </w:t>
            </w:r>
            <w:proofErr w:type="spellStart"/>
            <w:r w:rsidRPr="00FD67FC">
              <w:rPr>
                <w:rFonts w:ascii="Arial" w:hAnsi="Arial" w:cs="Arial"/>
                <w:b/>
                <w:i/>
                <w:color w:val="0070C0"/>
                <w:sz w:val="20"/>
                <w:szCs w:val="20"/>
                <w:lang w:val="de-DE"/>
              </w:rPr>
              <w:t>Jeys</w:t>
            </w:r>
            <w:proofErr w:type="spellEnd"/>
          </w:p>
          <w:p w:rsidR="00DC4FEB" w:rsidRPr="00FD67FC" w:rsidRDefault="00DC4FEB" w:rsidP="00257939">
            <w:pPr>
              <w:pStyle w:val="KeinLeerraum1"/>
              <w:numPr>
                <w:ilvl w:val="0"/>
                <w:numId w:val="18"/>
              </w:numPr>
              <w:spacing w:before="60" w:after="60"/>
              <w:rPr>
                <w:rFonts w:ascii="Arial" w:hAnsi="Arial" w:cs="Arial"/>
                <w:sz w:val="20"/>
                <w:szCs w:val="20"/>
                <w:lang w:val="de-DE"/>
              </w:rPr>
            </w:pPr>
            <w:r w:rsidRPr="00FD67FC">
              <w:rPr>
                <w:rFonts w:ascii="Arial" w:hAnsi="Arial" w:cs="Arial"/>
                <w:color w:val="000000"/>
                <w:sz w:val="20"/>
                <w:szCs w:val="20"/>
                <w:lang w:eastAsia="de-DE"/>
              </w:rPr>
              <w:t>Uterine LMS</w:t>
            </w:r>
            <w:r w:rsidRPr="00FD67FC">
              <w:rPr>
                <w:rFonts w:ascii="Arial" w:hAnsi="Arial" w:cs="Arial"/>
                <w:color w:val="000000"/>
                <w:sz w:val="20"/>
                <w:szCs w:val="20"/>
                <w:lang w:eastAsia="de-DE"/>
              </w:rPr>
              <w:br/>
            </w:r>
            <w:r w:rsidRPr="00FD67FC">
              <w:rPr>
                <w:rFonts w:ascii="Arial" w:hAnsi="Arial" w:cs="Arial"/>
                <w:b/>
                <w:i/>
                <w:color w:val="0070C0"/>
                <w:sz w:val="20"/>
                <w:szCs w:val="20"/>
                <w:lang w:val="de-DE"/>
              </w:rPr>
              <w:t xml:space="preserve">Prof. Dr. J. Y. </w:t>
            </w:r>
            <w:proofErr w:type="spellStart"/>
            <w:r w:rsidRPr="00FD67FC">
              <w:rPr>
                <w:rFonts w:ascii="Arial" w:hAnsi="Arial" w:cs="Arial"/>
                <w:b/>
                <w:i/>
                <w:color w:val="0070C0"/>
                <w:sz w:val="20"/>
                <w:szCs w:val="20"/>
                <w:lang w:val="de-DE"/>
              </w:rPr>
              <w:t>Blays</w:t>
            </w:r>
            <w:proofErr w:type="spellEnd"/>
          </w:p>
          <w:p w:rsidR="00DC4FEB" w:rsidRPr="00DC4FEB" w:rsidRDefault="005C0208" w:rsidP="00257939">
            <w:pPr>
              <w:pStyle w:val="KeinLeerraum1"/>
              <w:numPr>
                <w:ilvl w:val="0"/>
                <w:numId w:val="18"/>
              </w:numPr>
              <w:spacing w:before="60" w:after="60"/>
              <w:rPr>
                <w:rFonts w:ascii="Arial" w:hAnsi="Arial" w:cs="Arial"/>
                <w:sz w:val="20"/>
                <w:szCs w:val="20"/>
                <w:lang w:val="de-DE"/>
              </w:rPr>
            </w:pPr>
            <w:r w:rsidRPr="005C0208">
              <w:rPr>
                <w:rFonts w:ascii="Arial" w:hAnsi="Arial" w:cs="Arial"/>
                <w:sz w:val="20"/>
                <w:szCs w:val="20"/>
                <w:lang w:val="de-DE"/>
              </w:rPr>
              <w:t xml:space="preserve">Soft </w:t>
            </w:r>
            <w:proofErr w:type="spellStart"/>
            <w:r w:rsidRPr="005C0208">
              <w:rPr>
                <w:rFonts w:ascii="Arial" w:hAnsi="Arial" w:cs="Arial"/>
                <w:sz w:val="20"/>
                <w:szCs w:val="20"/>
                <w:lang w:val="de-DE"/>
              </w:rPr>
              <w:t>Tissue</w:t>
            </w:r>
            <w:proofErr w:type="spellEnd"/>
            <w:r w:rsidRPr="005C0208">
              <w:rPr>
                <w:rFonts w:ascii="Arial" w:hAnsi="Arial" w:cs="Arial"/>
                <w:sz w:val="20"/>
                <w:szCs w:val="20"/>
                <w:lang w:val="de-DE"/>
              </w:rPr>
              <w:t xml:space="preserve"> </w:t>
            </w:r>
            <w:proofErr w:type="spellStart"/>
            <w:r w:rsidRPr="005C0208">
              <w:rPr>
                <w:rFonts w:ascii="Arial" w:hAnsi="Arial" w:cs="Arial"/>
                <w:sz w:val="20"/>
                <w:szCs w:val="20"/>
                <w:lang w:val="de-DE"/>
              </w:rPr>
              <w:t>Sarcomas</w:t>
            </w:r>
            <w:proofErr w:type="spellEnd"/>
            <w:r w:rsidRPr="005C0208">
              <w:rPr>
                <w:rFonts w:ascii="Arial" w:hAnsi="Arial" w:cs="Arial"/>
                <w:sz w:val="20"/>
                <w:szCs w:val="20"/>
                <w:lang w:val="de-DE"/>
              </w:rPr>
              <w:t xml:space="preserve"> </w:t>
            </w:r>
            <w:proofErr w:type="spellStart"/>
            <w:r w:rsidRPr="005C0208">
              <w:rPr>
                <w:rFonts w:ascii="Arial" w:hAnsi="Arial" w:cs="Arial"/>
                <w:sz w:val="20"/>
                <w:szCs w:val="20"/>
                <w:lang w:val="de-DE"/>
              </w:rPr>
              <w:t>with</w:t>
            </w:r>
            <w:proofErr w:type="spellEnd"/>
            <w:r w:rsidRPr="005C0208">
              <w:rPr>
                <w:rFonts w:ascii="Arial" w:hAnsi="Arial" w:cs="Arial"/>
                <w:sz w:val="20"/>
                <w:szCs w:val="20"/>
                <w:lang w:val="de-DE"/>
              </w:rPr>
              <w:t xml:space="preserve"> </w:t>
            </w:r>
            <w:proofErr w:type="spellStart"/>
            <w:r w:rsidRPr="005C0208">
              <w:rPr>
                <w:rFonts w:ascii="Arial" w:hAnsi="Arial" w:cs="Arial"/>
                <w:sz w:val="20"/>
                <w:szCs w:val="20"/>
                <w:lang w:val="de-DE"/>
              </w:rPr>
              <w:t>involvement</w:t>
            </w:r>
            <w:proofErr w:type="spellEnd"/>
            <w:r w:rsidRPr="005C0208">
              <w:rPr>
                <w:rFonts w:ascii="Arial" w:hAnsi="Arial" w:cs="Arial"/>
                <w:sz w:val="20"/>
                <w:szCs w:val="20"/>
                <w:lang w:val="de-DE"/>
              </w:rPr>
              <w:t xml:space="preserve"> </w:t>
            </w:r>
            <w:proofErr w:type="spellStart"/>
            <w:r w:rsidRPr="005C0208">
              <w:rPr>
                <w:rFonts w:ascii="Arial" w:hAnsi="Arial" w:cs="Arial"/>
                <w:sz w:val="20"/>
                <w:szCs w:val="20"/>
                <w:lang w:val="de-DE"/>
              </w:rPr>
              <w:t>of</w:t>
            </w:r>
            <w:proofErr w:type="spellEnd"/>
            <w:r w:rsidRPr="005C0208">
              <w:rPr>
                <w:rFonts w:ascii="Arial" w:hAnsi="Arial" w:cs="Arial"/>
                <w:sz w:val="20"/>
                <w:szCs w:val="20"/>
                <w:lang w:val="de-DE"/>
              </w:rPr>
              <w:t xml:space="preserve"> </w:t>
            </w:r>
            <w:proofErr w:type="spellStart"/>
            <w:r w:rsidRPr="005C0208">
              <w:rPr>
                <w:rFonts w:ascii="Arial" w:hAnsi="Arial" w:cs="Arial"/>
                <w:sz w:val="20"/>
                <w:szCs w:val="20"/>
                <w:lang w:val="de-DE"/>
              </w:rPr>
              <w:t>the</w:t>
            </w:r>
            <w:proofErr w:type="spellEnd"/>
            <w:r w:rsidRPr="005C0208">
              <w:rPr>
                <w:rFonts w:ascii="Arial" w:hAnsi="Arial" w:cs="Arial"/>
                <w:sz w:val="20"/>
                <w:szCs w:val="20"/>
                <w:lang w:val="de-DE"/>
              </w:rPr>
              <w:t xml:space="preserve"> </w:t>
            </w:r>
            <w:proofErr w:type="spellStart"/>
            <w:r w:rsidRPr="005C0208">
              <w:rPr>
                <w:rFonts w:ascii="Arial" w:hAnsi="Arial" w:cs="Arial"/>
                <w:sz w:val="20"/>
                <w:szCs w:val="20"/>
                <w:lang w:val="de-DE"/>
              </w:rPr>
              <w:t>vessels</w:t>
            </w:r>
            <w:proofErr w:type="spellEnd"/>
            <w:r w:rsidRPr="005C0208">
              <w:rPr>
                <w:rFonts w:ascii="Arial" w:hAnsi="Arial" w:cs="Arial"/>
                <w:sz w:val="20"/>
                <w:szCs w:val="20"/>
                <w:lang w:val="de-DE"/>
              </w:rPr>
              <w:t xml:space="preserve">: </w:t>
            </w:r>
            <w:proofErr w:type="spellStart"/>
            <w:r w:rsidRPr="005C0208">
              <w:rPr>
                <w:rFonts w:ascii="Arial" w:hAnsi="Arial" w:cs="Arial"/>
                <w:sz w:val="20"/>
                <w:szCs w:val="20"/>
                <w:lang w:val="de-DE"/>
              </w:rPr>
              <w:t>incidence</w:t>
            </w:r>
            <w:proofErr w:type="spellEnd"/>
            <w:r w:rsidRPr="005C0208">
              <w:rPr>
                <w:rFonts w:ascii="Arial" w:hAnsi="Arial" w:cs="Arial"/>
                <w:sz w:val="20"/>
                <w:szCs w:val="20"/>
                <w:lang w:val="de-DE"/>
              </w:rPr>
              <w:t xml:space="preserve">, </w:t>
            </w:r>
            <w:proofErr w:type="spellStart"/>
            <w:r w:rsidRPr="005C0208">
              <w:rPr>
                <w:rFonts w:ascii="Arial" w:hAnsi="Arial" w:cs="Arial"/>
                <w:sz w:val="20"/>
                <w:szCs w:val="20"/>
                <w:lang w:val="de-DE"/>
              </w:rPr>
              <w:t>classification</w:t>
            </w:r>
            <w:proofErr w:type="spellEnd"/>
            <w:r w:rsidRPr="005C0208">
              <w:rPr>
                <w:rFonts w:ascii="Arial" w:hAnsi="Arial" w:cs="Arial"/>
                <w:sz w:val="20"/>
                <w:szCs w:val="20"/>
                <w:lang w:val="de-DE"/>
              </w:rPr>
              <w:t xml:space="preserve"> </w:t>
            </w:r>
            <w:proofErr w:type="spellStart"/>
            <w:r w:rsidRPr="005C0208">
              <w:rPr>
                <w:rFonts w:ascii="Arial" w:hAnsi="Arial" w:cs="Arial"/>
                <w:sz w:val="20"/>
                <w:szCs w:val="20"/>
                <w:lang w:val="de-DE"/>
              </w:rPr>
              <w:t>and</w:t>
            </w:r>
            <w:proofErr w:type="spellEnd"/>
            <w:r w:rsidRPr="005C0208">
              <w:rPr>
                <w:rFonts w:ascii="Arial" w:hAnsi="Arial" w:cs="Arial"/>
                <w:sz w:val="20"/>
                <w:szCs w:val="20"/>
                <w:lang w:val="de-DE"/>
              </w:rPr>
              <w:t xml:space="preserve"> </w:t>
            </w:r>
            <w:proofErr w:type="spellStart"/>
            <w:r w:rsidRPr="005C0208">
              <w:rPr>
                <w:rFonts w:ascii="Arial" w:hAnsi="Arial" w:cs="Arial"/>
                <w:sz w:val="20"/>
                <w:szCs w:val="20"/>
                <w:lang w:val="de-DE"/>
              </w:rPr>
              <w:t>therapy</w:t>
            </w:r>
            <w:proofErr w:type="spellEnd"/>
            <w:r w:rsidR="00DC4FEB" w:rsidRPr="0099486E">
              <w:rPr>
                <w:rFonts w:ascii="Arial" w:hAnsi="Arial" w:cs="Arial"/>
                <w:color w:val="000000"/>
                <w:sz w:val="20"/>
                <w:szCs w:val="20"/>
                <w:lang w:val="de-DE" w:eastAsia="de-DE"/>
              </w:rPr>
              <w:br/>
            </w:r>
            <w:r w:rsidR="00DC4FEB" w:rsidRPr="00FD67FC">
              <w:rPr>
                <w:rFonts w:ascii="Arial" w:hAnsi="Arial" w:cs="Arial"/>
                <w:b/>
                <w:i/>
                <w:color w:val="0070C0"/>
                <w:sz w:val="20"/>
                <w:szCs w:val="20"/>
                <w:lang w:val="de-DE"/>
              </w:rPr>
              <w:t>Prof. Dr. Matthias Schwarzbach, Klinikum Frankfurt Höchst, Germany</w:t>
            </w:r>
          </w:p>
        </w:tc>
        <w:tc>
          <w:tcPr>
            <w:tcW w:w="2653" w:type="dxa"/>
            <w:gridSpan w:val="2"/>
            <w:shd w:val="clear" w:color="auto" w:fill="CC99FF"/>
          </w:tcPr>
          <w:p w:rsidR="00DC4FEB" w:rsidRPr="00DC4FEB" w:rsidRDefault="005C0208" w:rsidP="001C0D19">
            <w:pPr>
              <w:pStyle w:val="KeinLeerraum1"/>
              <w:spacing w:before="60" w:after="60"/>
              <w:rPr>
                <w:rFonts w:ascii="Arial" w:hAnsi="Arial" w:cs="Arial"/>
                <w:b/>
                <w:sz w:val="20"/>
                <w:szCs w:val="20"/>
                <w:lang w:val="en-GB"/>
              </w:rPr>
            </w:pPr>
            <w:proofErr w:type="spellStart"/>
            <w:r w:rsidRPr="005C0208">
              <w:rPr>
                <w:rFonts w:ascii="Arial" w:hAnsi="Arial" w:cs="Arial"/>
                <w:b/>
                <w:sz w:val="20"/>
                <w:szCs w:val="20"/>
                <w:lang w:val="en-GB"/>
              </w:rPr>
              <w:t>Desmoid</w:t>
            </w:r>
            <w:proofErr w:type="spellEnd"/>
            <w:r w:rsidRPr="005C0208">
              <w:rPr>
                <w:rFonts w:ascii="Arial" w:hAnsi="Arial" w:cs="Arial"/>
                <w:b/>
                <w:sz w:val="20"/>
                <w:szCs w:val="20"/>
                <w:lang w:val="en-GB"/>
              </w:rPr>
              <w:t xml:space="preserve"> Track</w:t>
            </w:r>
          </w:p>
          <w:p w:rsidR="00DC4FEB" w:rsidRPr="00DC4FEB" w:rsidRDefault="005C0208" w:rsidP="001C0D19">
            <w:pPr>
              <w:autoSpaceDE w:val="0"/>
              <w:autoSpaceDN w:val="0"/>
              <w:adjustRightInd w:val="0"/>
              <w:rPr>
                <w:rFonts w:ascii="Arial" w:hAnsi="Arial" w:cs="Arial"/>
                <w:sz w:val="20"/>
                <w:szCs w:val="20"/>
                <w:lang w:val="en-GB"/>
              </w:rPr>
            </w:pPr>
            <w:r w:rsidRPr="005C0208">
              <w:rPr>
                <w:rFonts w:ascii="Arial" w:hAnsi="Arial" w:cs="Arial"/>
                <w:sz w:val="20"/>
                <w:szCs w:val="20"/>
                <w:lang w:val="en-GB"/>
              </w:rPr>
              <w:t>Systemic treatment options for desmoids and current/ upcoming clinical trials</w:t>
            </w:r>
          </w:p>
          <w:p w:rsidR="00DC4FEB" w:rsidRPr="00DC4FEB" w:rsidRDefault="00DC4FEB" w:rsidP="001C0D19">
            <w:pPr>
              <w:pStyle w:val="KeinLeerraum1"/>
              <w:spacing w:before="60" w:after="60"/>
              <w:rPr>
                <w:rFonts w:ascii="Arial" w:hAnsi="Arial" w:cs="Arial"/>
                <w:sz w:val="20"/>
                <w:szCs w:val="20"/>
                <w:lang w:val="de-DE"/>
              </w:rPr>
            </w:pPr>
            <w:r>
              <w:rPr>
                <w:rFonts w:ascii="Arial" w:hAnsi="Arial" w:cs="Arial"/>
                <w:b/>
                <w:i/>
                <w:color w:val="0070C0"/>
                <w:sz w:val="20"/>
                <w:szCs w:val="20"/>
                <w:lang w:val="de-DE"/>
              </w:rPr>
              <w:t xml:space="preserve">PD </w:t>
            </w:r>
            <w:r w:rsidRPr="004559CC">
              <w:rPr>
                <w:rFonts w:ascii="Arial" w:hAnsi="Arial" w:cs="Arial"/>
                <w:b/>
                <w:i/>
                <w:color w:val="0070C0"/>
                <w:sz w:val="20"/>
                <w:szCs w:val="20"/>
                <w:lang w:val="de-DE"/>
              </w:rPr>
              <w:t>Dr. B</w:t>
            </w:r>
            <w:r>
              <w:rPr>
                <w:rFonts w:ascii="Arial" w:hAnsi="Arial" w:cs="Arial"/>
                <w:b/>
                <w:i/>
                <w:color w:val="0070C0"/>
                <w:sz w:val="20"/>
                <w:szCs w:val="20"/>
                <w:lang w:val="de-DE"/>
              </w:rPr>
              <w:t>ernd</w:t>
            </w:r>
            <w:r w:rsidRPr="004559CC">
              <w:rPr>
                <w:rFonts w:ascii="Arial" w:hAnsi="Arial" w:cs="Arial"/>
                <w:b/>
                <w:i/>
                <w:color w:val="0070C0"/>
                <w:sz w:val="20"/>
                <w:szCs w:val="20"/>
                <w:lang w:val="de-DE"/>
              </w:rPr>
              <w:t xml:space="preserve"> Kasper, UMM Mannheim, Germany</w:t>
            </w:r>
          </w:p>
        </w:tc>
      </w:tr>
      <w:tr w:rsidR="00DC4FEB" w:rsidRPr="00DC4FEB">
        <w:trPr>
          <w:trHeight w:val="70"/>
        </w:trPr>
        <w:tc>
          <w:tcPr>
            <w:tcW w:w="9571" w:type="dxa"/>
            <w:gridSpan w:val="6"/>
            <w:shd w:val="clear" w:color="auto" w:fill="FFCC99"/>
          </w:tcPr>
          <w:p w:rsidR="00DC4FEB" w:rsidRPr="004A0AF2" w:rsidRDefault="00DC4FEB" w:rsidP="001C0D19">
            <w:pPr>
              <w:spacing w:before="60" w:after="60"/>
              <w:rPr>
                <w:rFonts w:ascii="Arial" w:hAnsi="Arial" w:cs="Arial"/>
                <w:i/>
                <w:sz w:val="20"/>
                <w:szCs w:val="20"/>
                <w:lang w:val="pt-BR"/>
              </w:rPr>
            </w:pPr>
            <w:r w:rsidRPr="004A0AF2">
              <w:rPr>
                <w:rFonts w:ascii="Arial" w:hAnsi="Arial" w:cs="Arial"/>
                <w:i/>
                <w:sz w:val="20"/>
                <w:szCs w:val="20"/>
                <w:lang w:val="pt-BR"/>
              </w:rPr>
              <w:t>B R E A K   B E F O R E   DINNER</w:t>
            </w:r>
          </w:p>
        </w:tc>
      </w:tr>
      <w:tr w:rsidR="00DC4FEB" w:rsidRPr="00DC4FEB">
        <w:tc>
          <w:tcPr>
            <w:tcW w:w="1513" w:type="dxa"/>
          </w:tcPr>
          <w:p w:rsidR="00DC4FEB" w:rsidRPr="004A0AF2" w:rsidRDefault="00DC4FEB" w:rsidP="001C0D19">
            <w:pPr>
              <w:spacing w:before="60" w:after="60"/>
              <w:rPr>
                <w:rFonts w:ascii="Arial" w:hAnsi="Arial" w:cs="Arial"/>
                <w:sz w:val="20"/>
                <w:szCs w:val="20"/>
              </w:rPr>
            </w:pPr>
            <w:r>
              <w:rPr>
                <w:rFonts w:ascii="Arial" w:hAnsi="Arial" w:cs="Arial"/>
                <w:sz w:val="20"/>
                <w:szCs w:val="20"/>
              </w:rPr>
              <w:t>19</w:t>
            </w:r>
            <w:r w:rsidRPr="004A0AF2">
              <w:rPr>
                <w:rFonts w:ascii="Arial" w:hAnsi="Arial" w:cs="Arial"/>
                <w:sz w:val="20"/>
                <w:szCs w:val="20"/>
              </w:rPr>
              <w:t>:00</w:t>
            </w:r>
            <w:r>
              <w:rPr>
                <w:rFonts w:ascii="Arial" w:hAnsi="Arial" w:cs="Arial"/>
                <w:sz w:val="20"/>
                <w:szCs w:val="20"/>
              </w:rPr>
              <w:t xml:space="preserve"> – 23:00</w:t>
            </w:r>
          </w:p>
        </w:tc>
        <w:tc>
          <w:tcPr>
            <w:tcW w:w="8058" w:type="dxa"/>
            <w:gridSpan w:val="5"/>
          </w:tcPr>
          <w:p w:rsidR="00DC4FEB" w:rsidRPr="00DC4FEB" w:rsidRDefault="005C0208" w:rsidP="001C0D19">
            <w:pPr>
              <w:spacing w:before="60" w:after="60"/>
              <w:rPr>
                <w:rFonts w:ascii="Arial" w:hAnsi="Arial" w:cs="Arial"/>
                <w:b/>
                <w:sz w:val="20"/>
                <w:szCs w:val="20"/>
                <w:lang w:val="en-GB"/>
              </w:rPr>
            </w:pPr>
            <w:r w:rsidRPr="005C0208">
              <w:rPr>
                <w:rFonts w:ascii="Arial" w:hAnsi="Arial" w:cs="Arial"/>
                <w:b/>
                <w:sz w:val="20"/>
                <w:szCs w:val="20"/>
                <w:lang w:val="en-GB"/>
              </w:rPr>
              <w:t>External Dinner at “Spandau Brewery” (guided bus tour and dinner)</w:t>
            </w:r>
          </w:p>
        </w:tc>
      </w:tr>
      <w:tr w:rsidR="00DC4FEB" w:rsidRPr="00DC4FEB">
        <w:trPr>
          <w:gridAfter w:val="1"/>
          <w:wAfter w:w="447" w:type="dxa"/>
        </w:trPr>
        <w:tc>
          <w:tcPr>
            <w:tcW w:w="9124" w:type="dxa"/>
            <w:gridSpan w:val="5"/>
            <w:shd w:val="clear" w:color="auto" w:fill="0077B6"/>
          </w:tcPr>
          <w:p w:rsidR="00DC4FEB" w:rsidRPr="00DC4FEB" w:rsidRDefault="005C0208" w:rsidP="001C0D19">
            <w:pPr>
              <w:spacing w:before="60" w:after="60"/>
              <w:rPr>
                <w:rFonts w:ascii="Arial" w:hAnsi="Arial" w:cs="Arial"/>
                <w:b/>
                <w:bCs/>
                <w:color w:val="FFFFFF"/>
                <w:sz w:val="22"/>
                <w:szCs w:val="22"/>
                <w:lang w:val="en-GB"/>
              </w:rPr>
            </w:pPr>
            <w:r w:rsidRPr="005C0208">
              <w:rPr>
                <w:rFonts w:ascii="Arial" w:hAnsi="Arial" w:cs="Arial"/>
                <w:b/>
                <w:bCs/>
                <w:color w:val="FFFFFF"/>
                <w:lang w:val="en-GB"/>
              </w:rPr>
              <w:lastRenderedPageBreak/>
              <w:t xml:space="preserve">DAY 3 </w:t>
            </w:r>
            <w:r w:rsidR="00DC4FEB">
              <w:rPr>
                <w:rFonts w:ascii="Arial" w:hAnsi="Arial" w:cs="Arial"/>
                <w:b/>
                <w:bCs/>
                <w:color w:val="FFFFFF"/>
                <w:lang w:val="en-GB"/>
              </w:rPr>
              <w:t>–</w:t>
            </w:r>
            <w:r w:rsidRPr="005C0208">
              <w:rPr>
                <w:rFonts w:ascii="Arial" w:hAnsi="Arial" w:cs="Arial"/>
                <w:b/>
                <w:bCs/>
                <w:color w:val="FFFFFF"/>
                <w:lang w:val="en-GB"/>
              </w:rPr>
              <w:t xml:space="preserve"> SATURDAY November 19, 2011 &gt; </w:t>
            </w:r>
            <w:r w:rsidRPr="005C0208">
              <w:rPr>
                <w:rFonts w:ascii="Arial" w:hAnsi="Arial" w:cs="Arial"/>
                <w:b/>
                <w:bCs/>
                <w:color w:val="FFFF00"/>
                <w:lang w:val="en-GB"/>
              </w:rPr>
              <w:t>ADVOCACY-DAY</w:t>
            </w:r>
          </w:p>
        </w:tc>
      </w:tr>
      <w:tr w:rsidR="00DC4FEB" w:rsidRPr="004A0AF2">
        <w:trPr>
          <w:gridAfter w:val="1"/>
          <w:wAfter w:w="447" w:type="dxa"/>
        </w:trPr>
        <w:tc>
          <w:tcPr>
            <w:tcW w:w="1548" w:type="dxa"/>
            <w:gridSpan w:val="2"/>
            <w:shd w:val="clear" w:color="auto" w:fill="FAB300"/>
          </w:tcPr>
          <w:p w:rsidR="00DC4FEB" w:rsidRPr="004A0AF2" w:rsidRDefault="00DC4FEB" w:rsidP="001C0D19">
            <w:pPr>
              <w:spacing w:before="60" w:after="60"/>
              <w:rPr>
                <w:rFonts w:ascii="Arial" w:hAnsi="Arial" w:cs="Arial"/>
                <w:sz w:val="20"/>
                <w:szCs w:val="20"/>
              </w:rPr>
            </w:pPr>
            <w:r w:rsidRPr="004A0AF2">
              <w:rPr>
                <w:rFonts w:ascii="Arial" w:hAnsi="Arial" w:cs="Arial"/>
                <w:sz w:val="20"/>
                <w:szCs w:val="20"/>
              </w:rPr>
              <w:t>09:00 -</w:t>
            </w:r>
            <w:r>
              <w:rPr>
                <w:rFonts w:ascii="Arial" w:hAnsi="Arial" w:cs="Arial"/>
                <w:sz w:val="20"/>
                <w:szCs w:val="20"/>
              </w:rPr>
              <w:t xml:space="preserve"> 10:0</w:t>
            </w:r>
            <w:r w:rsidRPr="004A0AF2">
              <w:rPr>
                <w:rFonts w:ascii="Arial" w:hAnsi="Arial" w:cs="Arial"/>
                <w:sz w:val="20"/>
                <w:szCs w:val="20"/>
              </w:rPr>
              <w:t>0</w:t>
            </w:r>
          </w:p>
        </w:tc>
        <w:tc>
          <w:tcPr>
            <w:tcW w:w="7576" w:type="dxa"/>
            <w:gridSpan w:val="3"/>
            <w:shd w:val="clear" w:color="auto" w:fill="FAB300"/>
          </w:tcPr>
          <w:p w:rsidR="00DC4FEB" w:rsidRPr="00DC4FEB" w:rsidRDefault="005C0208" w:rsidP="001C0D19">
            <w:pPr>
              <w:spacing w:before="60" w:after="60"/>
              <w:rPr>
                <w:rFonts w:ascii="Arial" w:hAnsi="Arial" w:cs="Arial"/>
                <w:sz w:val="20"/>
                <w:szCs w:val="20"/>
                <w:lang w:val="en-GB"/>
              </w:rPr>
            </w:pPr>
            <w:r w:rsidRPr="005C0208">
              <w:rPr>
                <w:rFonts w:ascii="Arial" w:hAnsi="Arial" w:cs="Arial"/>
                <w:sz w:val="20"/>
                <w:szCs w:val="20"/>
                <w:lang w:val="en-GB"/>
              </w:rPr>
              <w:t xml:space="preserve">Sarcoma Patients </w:t>
            </w:r>
            <w:proofErr w:type="spellStart"/>
            <w:r w:rsidRPr="005C0208">
              <w:rPr>
                <w:rFonts w:ascii="Arial" w:hAnsi="Arial" w:cs="Arial"/>
                <w:sz w:val="20"/>
                <w:szCs w:val="20"/>
                <w:lang w:val="en-GB"/>
              </w:rPr>
              <w:t>EuroNet</w:t>
            </w:r>
            <w:proofErr w:type="spellEnd"/>
            <w:r w:rsidRPr="005C0208">
              <w:rPr>
                <w:rFonts w:ascii="Arial" w:hAnsi="Arial" w:cs="Arial"/>
                <w:sz w:val="20"/>
                <w:szCs w:val="20"/>
                <w:lang w:val="en-GB"/>
              </w:rPr>
              <w:t xml:space="preserve"> Assoc. GENERAL ASSEMBLY 2011/2012</w:t>
            </w:r>
          </w:p>
          <w:p w:rsidR="00DC4FEB" w:rsidRPr="00DC4FEB" w:rsidRDefault="005C0208" w:rsidP="001C0D19">
            <w:pPr>
              <w:spacing w:before="60" w:after="60"/>
              <w:rPr>
                <w:rFonts w:ascii="Arial" w:hAnsi="Arial" w:cs="Arial"/>
                <w:sz w:val="20"/>
                <w:szCs w:val="20"/>
                <w:lang w:val="en-GB"/>
              </w:rPr>
            </w:pPr>
            <w:r w:rsidRPr="005C0208">
              <w:rPr>
                <w:rFonts w:ascii="Arial" w:hAnsi="Arial" w:cs="Arial"/>
                <w:sz w:val="20"/>
                <w:szCs w:val="20"/>
                <w:lang w:val="en-GB"/>
              </w:rPr>
              <w:t>Additional INVITATION/AGENDA - for SPAEN Members only &amp; invited guests</w:t>
            </w:r>
          </w:p>
          <w:p w:rsidR="00DC4FEB" w:rsidRPr="007D1CE9" w:rsidRDefault="00DC4FEB" w:rsidP="001C0D19">
            <w:pPr>
              <w:spacing w:before="60" w:after="60"/>
              <w:rPr>
                <w:rFonts w:ascii="Arial" w:hAnsi="Arial" w:cs="Arial"/>
                <w:b/>
                <w:color w:val="FF0000"/>
                <w:sz w:val="20"/>
                <w:szCs w:val="20"/>
              </w:rPr>
            </w:pPr>
            <w:proofErr w:type="spellStart"/>
            <w:r w:rsidRPr="00E9069A">
              <w:rPr>
                <w:rFonts w:ascii="Arial" w:hAnsi="Arial" w:cs="Arial"/>
                <w:b/>
                <w:i/>
                <w:color w:val="0070C0"/>
                <w:sz w:val="20"/>
                <w:szCs w:val="20"/>
              </w:rPr>
              <w:t>Chaired</w:t>
            </w:r>
            <w:proofErr w:type="spellEnd"/>
            <w:r w:rsidRPr="00E9069A">
              <w:rPr>
                <w:rFonts w:ascii="Arial" w:hAnsi="Arial" w:cs="Arial"/>
                <w:b/>
                <w:i/>
                <w:color w:val="0070C0"/>
                <w:sz w:val="20"/>
                <w:szCs w:val="20"/>
              </w:rPr>
              <w:t xml:space="preserve"> </w:t>
            </w:r>
            <w:proofErr w:type="spellStart"/>
            <w:r w:rsidRPr="00E9069A">
              <w:rPr>
                <w:rFonts w:ascii="Arial" w:hAnsi="Arial" w:cs="Arial"/>
                <w:b/>
                <w:i/>
                <w:color w:val="0070C0"/>
                <w:sz w:val="20"/>
                <w:szCs w:val="20"/>
              </w:rPr>
              <w:t>by</w:t>
            </w:r>
            <w:proofErr w:type="spellEnd"/>
            <w:r w:rsidRPr="00E9069A">
              <w:rPr>
                <w:rFonts w:ascii="Arial" w:hAnsi="Arial" w:cs="Arial"/>
                <w:b/>
                <w:i/>
                <w:color w:val="0070C0"/>
                <w:sz w:val="20"/>
                <w:szCs w:val="20"/>
              </w:rPr>
              <w:t xml:space="preserve"> SPAEN Board</w:t>
            </w:r>
          </w:p>
        </w:tc>
      </w:tr>
      <w:tr w:rsidR="00DC4FEB" w:rsidRPr="00DC4FEB">
        <w:trPr>
          <w:gridAfter w:val="1"/>
          <w:wAfter w:w="447" w:type="dxa"/>
        </w:trPr>
        <w:tc>
          <w:tcPr>
            <w:tcW w:w="9124" w:type="dxa"/>
            <w:gridSpan w:val="5"/>
            <w:shd w:val="clear" w:color="auto" w:fill="FFCC99"/>
          </w:tcPr>
          <w:p w:rsidR="00DC4FEB" w:rsidRPr="004A0AF2" w:rsidRDefault="00DC4FEB" w:rsidP="001C0D19">
            <w:pPr>
              <w:spacing w:before="60" w:after="60"/>
              <w:rPr>
                <w:rFonts w:ascii="Arial" w:hAnsi="Arial" w:cs="Arial"/>
                <w:i/>
                <w:sz w:val="20"/>
                <w:szCs w:val="20"/>
                <w:lang w:val="pt-BR"/>
              </w:rPr>
            </w:pPr>
            <w:r>
              <w:rPr>
                <w:rFonts w:ascii="Arial" w:hAnsi="Arial" w:cs="Arial"/>
                <w:i/>
                <w:sz w:val="20"/>
                <w:szCs w:val="20"/>
                <w:lang w:val="pt-BR"/>
              </w:rPr>
              <w:t xml:space="preserve">10:00 – 10:30 </w:t>
            </w:r>
            <w:r w:rsidRPr="004A0AF2">
              <w:rPr>
                <w:rFonts w:ascii="Arial" w:hAnsi="Arial" w:cs="Arial"/>
                <w:i/>
                <w:sz w:val="20"/>
                <w:szCs w:val="20"/>
                <w:lang w:val="pt-BR"/>
              </w:rPr>
              <w:t>C O F F E E</w:t>
            </w:r>
            <w:r>
              <w:rPr>
                <w:rFonts w:ascii="Arial" w:hAnsi="Arial" w:cs="Arial"/>
                <w:i/>
                <w:sz w:val="20"/>
                <w:szCs w:val="20"/>
                <w:lang w:val="pt-BR"/>
              </w:rPr>
              <w:t xml:space="preserve">   B R E A K (30 min.)</w:t>
            </w:r>
          </w:p>
        </w:tc>
      </w:tr>
      <w:tr w:rsidR="00DC4FEB" w:rsidRPr="004A0AF2">
        <w:trPr>
          <w:gridAfter w:val="1"/>
          <w:wAfter w:w="447" w:type="dxa"/>
        </w:trPr>
        <w:tc>
          <w:tcPr>
            <w:tcW w:w="1548" w:type="dxa"/>
            <w:gridSpan w:val="2"/>
          </w:tcPr>
          <w:p w:rsidR="00DC4FEB" w:rsidRPr="009E1702" w:rsidRDefault="00DC4FEB" w:rsidP="001C0D19">
            <w:pPr>
              <w:spacing w:before="60" w:after="60"/>
              <w:rPr>
                <w:rFonts w:ascii="Arial" w:hAnsi="Arial" w:cs="Arial"/>
                <w:sz w:val="20"/>
                <w:szCs w:val="20"/>
              </w:rPr>
            </w:pPr>
            <w:r w:rsidRPr="009E1702">
              <w:rPr>
                <w:rFonts w:ascii="Arial" w:hAnsi="Arial" w:cs="Arial"/>
                <w:sz w:val="20"/>
                <w:szCs w:val="20"/>
              </w:rPr>
              <w:t>10:30 - 12:30</w:t>
            </w:r>
          </w:p>
          <w:p w:rsidR="00DC4FEB" w:rsidRPr="009E1702" w:rsidRDefault="00DC4FEB" w:rsidP="001C0D19">
            <w:pPr>
              <w:spacing w:before="60" w:after="60"/>
              <w:rPr>
                <w:rFonts w:ascii="Arial" w:hAnsi="Arial" w:cs="Arial"/>
                <w:sz w:val="20"/>
                <w:szCs w:val="20"/>
              </w:rPr>
            </w:pPr>
          </w:p>
          <w:p w:rsidR="00DC4FEB" w:rsidRPr="009E1702" w:rsidRDefault="00DC4FEB" w:rsidP="001C0D19">
            <w:pPr>
              <w:spacing w:before="60" w:after="60"/>
              <w:rPr>
                <w:rFonts w:ascii="Arial" w:hAnsi="Arial" w:cs="Arial"/>
                <w:sz w:val="20"/>
                <w:szCs w:val="20"/>
              </w:rPr>
            </w:pPr>
          </w:p>
          <w:p w:rsidR="00DC4FEB" w:rsidRPr="009E1702" w:rsidRDefault="00DC4FEB" w:rsidP="001C0D19">
            <w:pPr>
              <w:spacing w:before="60" w:after="60"/>
              <w:rPr>
                <w:rFonts w:ascii="Arial" w:hAnsi="Arial" w:cs="Arial"/>
                <w:sz w:val="20"/>
                <w:szCs w:val="20"/>
              </w:rPr>
            </w:pPr>
            <w:r w:rsidRPr="009E1702">
              <w:rPr>
                <w:rFonts w:ascii="Arial" w:hAnsi="Arial" w:cs="Arial"/>
                <w:sz w:val="20"/>
                <w:szCs w:val="20"/>
              </w:rPr>
              <w:br/>
            </w:r>
          </w:p>
          <w:p w:rsidR="00DC4FEB" w:rsidRPr="009E1702" w:rsidRDefault="00DC4FEB" w:rsidP="001C0D19">
            <w:pPr>
              <w:spacing w:before="60" w:after="60"/>
              <w:rPr>
                <w:rFonts w:ascii="Arial" w:hAnsi="Arial" w:cs="Arial"/>
                <w:sz w:val="20"/>
                <w:szCs w:val="20"/>
              </w:rPr>
            </w:pPr>
          </w:p>
        </w:tc>
        <w:tc>
          <w:tcPr>
            <w:tcW w:w="7576" w:type="dxa"/>
            <w:gridSpan w:val="3"/>
          </w:tcPr>
          <w:p w:rsidR="00DC4FEB" w:rsidRPr="00DC4FEB" w:rsidRDefault="005C0208" w:rsidP="001C0D19">
            <w:pPr>
              <w:spacing w:before="60" w:after="60"/>
              <w:rPr>
                <w:rFonts w:ascii="Arial" w:hAnsi="Arial" w:cs="Arial"/>
                <w:b/>
                <w:sz w:val="20"/>
                <w:szCs w:val="20"/>
                <w:lang w:val="en-GB"/>
              </w:rPr>
            </w:pPr>
            <w:r w:rsidRPr="005C0208">
              <w:rPr>
                <w:rFonts w:ascii="Arial" w:hAnsi="Arial" w:cs="Arial"/>
                <w:b/>
                <w:sz w:val="20"/>
                <w:szCs w:val="20"/>
                <w:lang w:val="en-GB"/>
              </w:rPr>
              <w:t>Round table discussions about access to clinical excellence (national needs, problems and challenges in terms of medical issues and treatment) and advocacy and patient group work</w:t>
            </w:r>
          </w:p>
          <w:p w:rsidR="00DC4FEB" w:rsidRPr="00DC4FEB" w:rsidRDefault="005C0208" w:rsidP="00257939">
            <w:pPr>
              <w:pStyle w:val="Listenabsatz"/>
              <w:numPr>
                <w:ilvl w:val="0"/>
                <w:numId w:val="19"/>
              </w:numPr>
              <w:spacing w:before="60" w:after="60"/>
              <w:rPr>
                <w:rFonts w:ascii="Arial" w:hAnsi="Arial" w:cs="Arial"/>
                <w:sz w:val="20"/>
                <w:szCs w:val="20"/>
                <w:lang w:val="en-GB"/>
              </w:rPr>
            </w:pPr>
            <w:r w:rsidRPr="005C0208">
              <w:rPr>
                <w:rFonts w:ascii="Arial" w:hAnsi="Arial" w:cs="Arial"/>
                <w:sz w:val="20"/>
                <w:szCs w:val="20"/>
                <w:lang w:val="en-GB"/>
              </w:rPr>
              <w:t xml:space="preserve">Workshop Session I: Access to clinical excellence </w:t>
            </w:r>
            <w:r w:rsidR="00DC4FEB" w:rsidRPr="0099486E">
              <w:rPr>
                <w:rFonts w:ascii="Arial" w:hAnsi="Arial" w:cs="Arial"/>
                <w:sz w:val="20"/>
                <w:szCs w:val="20"/>
                <w:lang w:val="en-GB"/>
              </w:rPr>
              <w:br/>
            </w:r>
            <w:r w:rsidRPr="005C0208">
              <w:rPr>
                <w:rFonts w:ascii="Arial" w:hAnsi="Arial" w:cs="Arial"/>
                <w:sz w:val="20"/>
                <w:szCs w:val="20"/>
                <w:lang w:val="en-GB"/>
              </w:rPr>
              <w:t>(5-6 round tables for 30 minutes)</w:t>
            </w:r>
          </w:p>
          <w:p w:rsidR="00DC4FEB" w:rsidRPr="008830D2" w:rsidRDefault="00DC4FEB" w:rsidP="00257939">
            <w:pPr>
              <w:pStyle w:val="Listenabsatz"/>
              <w:numPr>
                <w:ilvl w:val="0"/>
                <w:numId w:val="19"/>
              </w:numPr>
              <w:spacing w:before="60" w:after="60"/>
              <w:rPr>
                <w:rFonts w:ascii="Arial" w:hAnsi="Arial" w:cs="Arial"/>
                <w:sz w:val="20"/>
                <w:szCs w:val="20"/>
              </w:rPr>
            </w:pPr>
            <w:r w:rsidRPr="008830D2">
              <w:rPr>
                <w:rFonts w:ascii="Arial" w:hAnsi="Arial" w:cs="Arial"/>
                <w:sz w:val="20"/>
                <w:szCs w:val="20"/>
              </w:rPr>
              <w:t xml:space="preserve">Sharing Session I (30 </w:t>
            </w:r>
            <w:proofErr w:type="spellStart"/>
            <w:r w:rsidRPr="008830D2">
              <w:rPr>
                <w:rFonts w:ascii="Arial" w:hAnsi="Arial" w:cs="Arial"/>
                <w:sz w:val="20"/>
                <w:szCs w:val="20"/>
              </w:rPr>
              <w:t>minutes</w:t>
            </w:r>
            <w:proofErr w:type="spellEnd"/>
            <w:r w:rsidRPr="008830D2">
              <w:rPr>
                <w:rFonts w:ascii="Arial" w:hAnsi="Arial" w:cs="Arial"/>
                <w:sz w:val="20"/>
                <w:szCs w:val="20"/>
              </w:rPr>
              <w:t>)</w:t>
            </w:r>
            <w:r w:rsidRPr="008830D2">
              <w:rPr>
                <w:rFonts w:ascii="Arial" w:hAnsi="Arial" w:cs="Arial"/>
                <w:sz w:val="20"/>
                <w:szCs w:val="20"/>
              </w:rPr>
              <w:br/>
            </w:r>
          </w:p>
          <w:p w:rsidR="00DC4FEB" w:rsidRPr="00DC4FEB" w:rsidRDefault="005C0208" w:rsidP="00257939">
            <w:pPr>
              <w:pStyle w:val="Listenabsatz"/>
              <w:numPr>
                <w:ilvl w:val="0"/>
                <w:numId w:val="19"/>
              </w:numPr>
              <w:spacing w:before="60" w:after="60"/>
              <w:rPr>
                <w:rFonts w:ascii="Arial" w:hAnsi="Arial" w:cs="Arial"/>
                <w:sz w:val="20"/>
                <w:szCs w:val="20"/>
                <w:lang w:val="en-GB"/>
              </w:rPr>
            </w:pPr>
            <w:r w:rsidRPr="005C0208">
              <w:rPr>
                <w:rFonts w:ascii="Arial" w:hAnsi="Arial" w:cs="Arial"/>
                <w:sz w:val="20"/>
                <w:szCs w:val="20"/>
                <w:lang w:val="en-GB"/>
              </w:rPr>
              <w:t>Workshop Session II: Successful advocacy and patient group work</w:t>
            </w:r>
            <w:r w:rsidR="00DC4FEB" w:rsidRPr="0099486E">
              <w:rPr>
                <w:rFonts w:ascii="Arial" w:hAnsi="Arial" w:cs="Arial"/>
                <w:sz w:val="20"/>
                <w:szCs w:val="20"/>
                <w:lang w:val="en-GB"/>
              </w:rPr>
              <w:br/>
            </w:r>
            <w:r w:rsidRPr="005C0208">
              <w:rPr>
                <w:rFonts w:ascii="Arial" w:hAnsi="Arial" w:cs="Arial"/>
                <w:sz w:val="20"/>
                <w:szCs w:val="20"/>
                <w:lang w:val="en-GB"/>
              </w:rPr>
              <w:t>(5-6 round tables for 30 minutes)</w:t>
            </w:r>
          </w:p>
          <w:p w:rsidR="00DC4FEB" w:rsidRPr="008830D2" w:rsidRDefault="00DC4FEB" w:rsidP="00257939">
            <w:pPr>
              <w:pStyle w:val="Listenabsatz"/>
              <w:numPr>
                <w:ilvl w:val="0"/>
                <w:numId w:val="19"/>
              </w:numPr>
              <w:spacing w:before="60" w:after="60"/>
              <w:rPr>
                <w:rFonts w:ascii="Arial" w:hAnsi="Arial" w:cs="Arial"/>
                <w:i/>
                <w:sz w:val="20"/>
                <w:szCs w:val="20"/>
              </w:rPr>
            </w:pPr>
            <w:r w:rsidRPr="008830D2">
              <w:rPr>
                <w:rFonts w:ascii="Arial" w:hAnsi="Arial" w:cs="Arial"/>
                <w:sz w:val="20"/>
                <w:szCs w:val="20"/>
              </w:rPr>
              <w:t xml:space="preserve">Sharing Session II (30 </w:t>
            </w:r>
            <w:proofErr w:type="spellStart"/>
            <w:r w:rsidRPr="008830D2">
              <w:rPr>
                <w:rFonts w:ascii="Arial" w:hAnsi="Arial" w:cs="Arial"/>
                <w:sz w:val="20"/>
                <w:szCs w:val="20"/>
              </w:rPr>
              <w:t>minutes</w:t>
            </w:r>
            <w:proofErr w:type="spellEnd"/>
            <w:r w:rsidRPr="008830D2">
              <w:rPr>
                <w:rFonts w:ascii="Arial" w:hAnsi="Arial" w:cs="Arial"/>
                <w:sz w:val="20"/>
                <w:szCs w:val="20"/>
              </w:rPr>
              <w:t>)</w:t>
            </w:r>
          </w:p>
        </w:tc>
      </w:tr>
      <w:tr w:rsidR="00DC4FEB" w:rsidRPr="00DC4FEB">
        <w:trPr>
          <w:gridAfter w:val="1"/>
          <w:wAfter w:w="447" w:type="dxa"/>
        </w:trPr>
        <w:tc>
          <w:tcPr>
            <w:tcW w:w="9124" w:type="dxa"/>
            <w:gridSpan w:val="5"/>
            <w:shd w:val="clear" w:color="auto" w:fill="FFCC99"/>
          </w:tcPr>
          <w:p w:rsidR="00DC4FEB" w:rsidRPr="00AD13ED" w:rsidRDefault="00DC4FEB" w:rsidP="001C0D19">
            <w:pPr>
              <w:spacing w:before="60" w:after="60"/>
              <w:rPr>
                <w:rFonts w:ascii="Arial" w:hAnsi="Arial" w:cs="Arial"/>
                <w:i/>
                <w:sz w:val="20"/>
                <w:szCs w:val="20"/>
                <w:lang w:val="pt-BR"/>
              </w:rPr>
            </w:pPr>
            <w:r>
              <w:rPr>
                <w:rFonts w:ascii="Arial" w:hAnsi="Arial" w:cs="Arial"/>
                <w:i/>
                <w:sz w:val="20"/>
                <w:szCs w:val="20"/>
                <w:lang w:val="pt-BR"/>
              </w:rPr>
              <w:t xml:space="preserve">12:30 – 13:30 </w:t>
            </w:r>
            <w:r w:rsidRPr="00ED40DD">
              <w:rPr>
                <w:rFonts w:ascii="Arial" w:hAnsi="Arial" w:cs="Arial"/>
                <w:i/>
                <w:sz w:val="20"/>
                <w:szCs w:val="20"/>
                <w:lang w:val="pt-BR"/>
              </w:rPr>
              <w:t>L I G H T   L U N C H (60 min.)</w:t>
            </w:r>
          </w:p>
        </w:tc>
      </w:tr>
      <w:tr w:rsidR="00DC4FEB" w:rsidRPr="00DC4FEB">
        <w:trPr>
          <w:gridAfter w:val="1"/>
          <w:wAfter w:w="447" w:type="dxa"/>
        </w:trPr>
        <w:tc>
          <w:tcPr>
            <w:tcW w:w="1548" w:type="dxa"/>
            <w:gridSpan w:val="2"/>
          </w:tcPr>
          <w:p w:rsidR="00DC4FEB" w:rsidRPr="00F66D08" w:rsidRDefault="00DC4FEB" w:rsidP="001C0D19">
            <w:pPr>
              <w:spacing w:before="60" w:after="60"/>
              <w:rPr>
                <w:rFonts w:ascii="Arial" w:hAnsi="Arial" w:cs="Arial"/>
                <w:sz w:val="20"/>
                <w:szCs w:val="20"/>
              </w:rPr>
            </w:pPr>
            <w:r w:rsidRPr="00F66D08">
              <w:rPr>
                <w:rFonts w:ascii="Arial" w:hAnsi="Arial" w:cs="Arial"/>
                <w:sz w:val="20"/>
                <w:szCs w:val="20"/>
              </w:rPr>
              <w:t>13:30 -</w:t>
            </w:r>
            <w:r>
              <w:rPr>
                <w:rFonts w:ascii="Arial" w:hAnsi="Arial" w:cs="Arial"/>
                <w:sz w:val="20"/>
                <w:szCs w:val="20"/>
              </w:rPr>
              <w:t xml:space="preserve"> </w:t>
            </w:r>
            <w:r w:rsidRPr="00F66D08">
              <w:rPr>
                <w:rFonts w:ascii="Arial" w:hAnsi="Arial" w:cs="Arial"/>
                <w:sz w:val="20"/>
                <w:szCs w:val="20"/>
              </w:rPr>
              <w:t>15:00</w:t>
            </w:r>
          </w:p>
        </w:tc>
        <w:tc>
          <w:tcPr>
            <w:tcW w:w="7576" w:type="dxa"/>
            <w:gridSpan w:val="3"/>
          </w:tcPr>
          <w:p w:rsidR="00DC4FEB" w:rsidRPr="00DC4FEB" w:rsidRDefault="005C0208" w:rsidP="001C0D19">
            <w:pPr>
              <w:spacing w:before="60" w:after="60"/>
              <w:rPr>
                <w:rFonts w:ascii="Arial" w:hAnsi="Arial" w:cs="Arial"/>
                <w:b/>
                <w:i/>
                <w:color w:val="FBB400"/>
                <w:sz w:val="20"/>
                <w:szCs w:val="20"/>
                <w:lang w:val="en-GB"/>
              </w:rPr>
            </w:pPr>
            <w:r w:rsidRPr="005C0208">
              <w:rPr>
                <w:rFonts w:ascii="Arial" w:hAnsi="Arial" w:cs="Arial"/>
                <w:b/>
                <w:i/>
                <w:color w:val="FBB400"/>
                <w:sz w:val="20"/>
                <w:szCs w:val="20"/>
                <w:lang w:val="en-GB"/>
              </w:rPr>
              <w:t>Moderator: Michael Sayers (SPAEN)</w:t>
            </w:r>
          </w:p>
          <w:p w:rsidR="00DC4FEB" w:rsidRDefault="00DC4FEB" w:rsidP="001C0D19">
            <w:pPr>
              <w:spacing w:before="60" w:after="60"/>
              <w:rPr>
                <w:rFonts w:ascii="Arial" w:hAnsi="Arial" w:cs="Arial"/>
                <w:b/>
                <w:sz w:val="20"/>
                <w:szCs w:val="20"/>
                <w:lang w:val="en-GB"/>
              </w:rPr>
            </w:pPr>
            <w:r w:rsidRPr="002E304B">
              <w:rPr>
                <w:rFonts w:ascii="Arial" w:hAnsi="Arial" w:cs="Arial"/>
                <w:b/>
                <w:sz w:val="20"/>
                <w:szCs w:val="20"/>
                <w:lang w:val="en-GB"/>
              </w:rPr>
              <w:t>Sharing best practice session</w:t>
            </w:r>
          </w:p>
          <w:p w:rsidR="00DC4FEB" w:rsidRPr="00DC4FEB" w:rsidRDefault="005C0208" w:rsidP="00257939">
            <w:pPr>
              <w:pStyle w:val="Listenabsatz"/>
              <w:numPr>
                <w:ilvl w:val="0"/>
                <w:numId w:val="20"/>
              </w:numPr>
              <w:autoSpaceDE w:val="0"/>
              <w:autoSpaceDN w:val="0"/>
              <w:adjustRightInd w:val="0"/>
              <w:spacing w:before="100" w:after="100"/>
              <w:contextualSpacing w:val="0"/>
              <w:rPr>
                <w:rFonts w:ascii="Arial" w:hAnsi="Arial" w:cs="Arial"/>
                <w:color w:val="000000"/>
                <w:sz w:val="20"/>
                <w:szCs w:val="20"/>
                <w:lang w:val="en-GB"/>
              </w:rPr>
            </w:pPr>
            <w:r w:rsidRPr="005C0208">
              <w:rPr>
                <w:rFonts w:ascii="Arial" w:hAnsi="Arial" w:cs="Arial"/>
                <w:color w:val="000000"/>
                <w:sz w:val="20"/>
                <w:szCs w:val="20"/>
                <w:lang w:val="en-GB"/>
              </w:rPr>
              <w:t xml:space="preserve">The making of our GIST Film  </w:t>
            </w:r>
            <w:r w:rsidR="00DC4FEB" w:rsidRPr="0099486E">
              <w:rPr>
                <w:rFonts w:ascii="Arial" w:hAnsi="Arial" w:cs="Arial"/>
                <w:color w:val="000000"/>
                <w:sz w:val="20"/>
                <w:szCs w:val="20"/>
                <w:lang w:val="en-GB"/>
              </w:rPr>
              <w:br/>
            </w:r>
            <w:r w:rsidRPr="005C0208">
              <w:rPr>
                <w:rFonts w:ascii="Arial" w:hAnsi="Arial" w:cs="Arial"/>
                <w:b/>
                <w:i/>
                <w:color w:val="0070C0"/>
                <w:sz w:val="20"/>
                <w:szCs w:val="20"/>
                <w:lang w:val="en-GB"/>
              </w:rPr>
              <w:t xml:space="preserve">Martin </w:t>
            </w:r>
            <w:proofErr w:type="spellStart"/>
            <w:r w:rsidRPr="005C0208">
              <w:rPr>
                <w:rFonts w:ascii="Arial" w:hAnsi="Arial" w:cs="Arial"/>
                <w:b/>
                <w:i/>
                <w:color w:val="0070C0"/>
                <w:sz w:val="20"/>
                <w:szCs w:val="20"/>
                <w:lang w:val="en-GB"/>
              </w:rPr>
              <w:t>Wettstein</w:t>
            </w:r>
            <w:proofErr w:type="spellEnd"/>
            <w:r w:rsidRPr="005C0208">
              <w:rPr>
                <w:rFonts w:ascii="Arial" w:hAnsi="Arial" w:cs="Arial"/>
                <w:b/>
                <w:i/>
                <w:color w:val="0070C0"/>
                <w:sz w:val="20"/>
                <w:szCs w:val="20"/>
                <w:lang w:val="en-GB"/>
              </w:rPr>
              <w:t xml:space="preserve"> &amp; Helga Meier </w:t>
            </w:r>
            <w:proofErr w:type="spellStart"/>
            <w:r w:rsidRPr="005C0208">
              <w:rPr>
                <w:rFonts w:ascii="Arial" w:hAnsi="Arial" w:cs="Arial"/>
                <w:b/>
                <w:i/>
                <w:color w:val="0070C0"/>
                <w:sz w:val="20"/>
                <w:szCs w:val="20"/>
                <w:lang w:val="en-GB"/>
              </w:rPr>
              <w:t>Schnorf</w:t>
            </w:r>
            <w:proofErr w:type="spellEnd"/>
            <w:r w:rsidRPr="005C0208">
              <w:rPr>
                <w:rFonts w:ascii="Arial" w:hAnsi="Arial" w:cs="Arial"/>
                <w:b/>
                <w:i/>
                <w:color w:val="0070C0"/>
                <w:sz w:val="20"/>
                <w:szCs w:val="20"/>
                <w:lang w:val="en-GB"/>
              </w:rPr>
              <w:t>, GIST Group Switzerland</w:t>
            </w:r>
          </w:p>
          <w:p w:rsidR="00DC4FEB" w:rsidRPr="00B86474" w:rsidRDefault="00DC4FEB" w:rsidP="00257939">
            <w:pPr>
              <w:pStyle w:val="Listenabsatz"/>
              <w:numPr>
                <w:ilvl w:val="0"/>
                <w:numId w:val="20"/>
              </w:numPr>
              <w:spacing w:before="100" w:after="100"/>
              <w:contextualSpacing w:val="0"/>
              <w:rPr>
                <w:rFonts w:ascii="Arial" w:hAnsi="Arial" w:cs="Arial"/>
                <w:sz w:val="20"/>
                <w:szCs w:val="20"/>
                <w:lang w:val="en-GB"/>
              </w:rPr>
            </w:pPr>
            <w:r w:rsidRPr="00302EE2">
              <w:rPr>
                <w:rFonts w:ascii="Arial" w:hAnsi="Arial" w:cs="Arial"/>
                <w:sz w:val="20"/>
                <w:szCs w:val="20"/>
                <w:lang w:val="en-GB" w:eastAsia="en-US"/>
              </w:rPr>
              <w:t>From support group to national charity – how Sarcoma UK has improved its support for patients by introducing professional staff</w:t>
            </w:r>
            <w:r w:rsidRPr="0099486E">
              <w:rPr>
                <w:rFonts w:ascii="Arial" w:hAnsi="Arial" w:cs="Arial"/>
                <w:sz w:val="20"/>
                <w:szCs w:val="20"/>
                <w:lang w:val="en-GB"/>
              </w:rPr>
              <w:br/>
            </w:r>
            <w:r w:rsidR="005C0208" w:rsidRPr="005C0208">
              <w:rPr>
                <w:rFonts w:ascii="Arial" w:hAnsi="Arial" w:cs="Arial"/>
                <w:b/>
                <w:i/>
                <w:color w:val="0070C0"/>
                <w:sz w:val="20"/>
                <w:szCs w:val="20"/>
                <w:lang w:val="en-GB"/>
              </w:rPr>
              <w:t xml:space="preserve">Lindsey </w:t>
            </w:r>
            <w:proofErr w:type="spellStart"/>
            <w:r w:rsidR="005C0208" w:rsidRPr="005C0208">
              <w:rPr>
                <w:rFonts w:ascii="Arial" w:hAnsi="Arial" w:cs="Arial"/>
                <w:b/>
                <w:i/>
                <w:color w:val="0070C0"/>
                <w:sz w:val="20"/>
                <w:szCs w:val="20"/>
                <w:lang w:val="en-GB"/>
              </w:rPr>
              <w:t>Bennister</w:t>
            </w:r>
            <w:proofErr w:type="spellEnd"/>
            <w:r w:rsidR="005C0208" w:rsidRPr="005C0208">
              <w:rPr>
                <w:rFonts w:ascii="Arial" w:hAnsi="Arial" w:cs="Arial"/>
                <w:b/>
                <w:i/>
                <w:color w:val="0070C0"/>
                <w:sz w:val="20"/>
                <w:szCs w:val="20"/>
                <w:lang w:val="en-GB"/>
              </w:rPr>
              <w:t>, CEO Sarcoma UK</w:t>
            </w:r>
          </w:p>
          <w:p w:rsidR="00DC4FEB" w:rsidRPr="00DC4FEB" w:rsidRDefault="005C0208" w:rsidP="00257939">
            <w:pPr>
              <w:pStyle w:val="Listenabsatz"/>
              <w:numPr>
                <w:ilvl w:val="0"/>
                <w:numId w:val="20"/>
              </w:numPr>
              <w:autoSpaceDE w:val="0"/>
              <w:autoSpaceDN w:val="0"/>
              <w:adjustRightInd w:val="0"/>
              <w:spacing w:before="100" w:after="100"/>
              <w:contextualSpacing w:val="0"/>
              <w:rPr>
                <w:rFonts w:ascii="Arial" w:hAnsi="Arial" w:cs="Arial"/>
                <w:color w:val="000000"/>
                <w:sz w:val="20"/>
                <w:szCs w:val="20"/>
                <w:lang w:val="en-GB"/>
              </w:rPr>
            </w:pPr>
            <w:r w:rsidRPr="005C0208">
              <w:rPr>
                <w:rFonts w:ascii="Arial" w:hAnsi="Arial" w:cs="Arial"/>
                <w:color w:val="000000"/>
                <w:sz w:val="20"/>
                <w:szCs w:val="20"/>
                <w:lang w:val="en-GB"/>
              </w:rPr>
              <w:t>Introduction of the newly founded organization Romanian Rare Cancers Association</w:t>
            </w:r>
            <w:r w:rsidR="00DC4FEB" w:rsidRPr="0099486E">
              <w:rPr>
                <w:rFonts w:ascii="Arial" w:hAnsi="Arial" w:cs="Arial"/>
                <w:color w:val="000000"/>
                <w:sz w:val="20"/>
                <w:szCs w:val="20"/>
                <w:lang w:val="en-GB"/>
              </w:rPr>
              <w:br/>
            </w:r>
            <w:proofErr w:type="spellStart"/>
            <w:r w:rsidRPr="005C0208">
              <w:rPr>
                <w:rFonts w:ascii="Arial" w:hAnsi="Arial" w:cs="Arial"/>
                <w:b/>
                <w:i/>
                <w:color w:val="0070C0"/>
                <w:sz w:val="20"/>
                <w:szCs w:val="20"/>
                <w:lang w:val="en-GB"/>
              </w:rPr>
              <w:t>Darko</w:t>
            </w:r>
            <w:proofErr w:type="spellEnd"/>
            <w:r w:rsidRPr="005C0208">
              <w:rPr>
                <w:rFonts w:ascii="Arial" w:hAnsi="Arial" w:cs="Arial"/>
                <w:b/>
                <w:i/>
                <w:color w:val="0070C0"/>
                <w:sz w:val="20"/>
                <w:szCs w:val="20"/>
                <w:lang w:val="en-GB"/>
              </w:rPr>
              <w:t xml:space="preserve"> </w:t>
            </w:r>
            <w:proofErr w:type="spellStart"/>
            <w:r w:rsidRPr="005C0208">
              <w:rPr>
                <w:rFonts w:ascii="Arial" w:hAnsi="Arial" w:cs="Arial"/>
                <w:b/>
                <w:i/>
                <w:color w:val="0070C0"/>
                <w:sz w:val="20"/>
                <w:szCs w:val="20"/>
                <w:lang w:val="en-GB"/>
              </w:rPr>
              <w:t>Emese</w:t>
            </w:r>
            <w:proofErr w:type="spellEnd"/>
            <w:r w:rsidRPr="005C0208">
              <w:rPr>
                <w:rFonts w:ascii="Arial" w:hAnsi="Arial" w:cs="Arial"/>
                <w:b/>
                <w:i/>
                <w:color w:val="0070C0"/>
                <w:sz w:val="20"/>
                <w:szCs w:val="20"/>
                <w:lang w:val="en-GB"/>
              </w:rPr>
              <w:t>, Romanian Rare Cancers Association</w:t>
            </w:r>
          </w:p>
          <w:p w:rsidR="00DC4FEB" w:rsidRDefault="00DC4FEB" w:rsidP="00257939">
            <w:pPr>
              <w:pStyle w:val="Listenabsatz"/>
              <w:numPr>
                <w:ilvl w:val="0"/>
                <w:numId w:val="20"/>
              </w:numPr>
              <w:spacing w:before="100" w:after="100"/>
              <w:contextualSpacing w:val="0"/>
              <w:rPr>
                <w:rFonts w:ascii="Arial" w:hAnsi="Arial" w:cs="Arial"/>
                <w:sz w:val="20"/>
                <w:szCs w:val="20"/>
                <w:lang w:val="en-GB"/>
              </w:rPr>
            </w:pPr>
            <w:r>
              <w:rPr>
                <w:rFonts w:ascii="Arial" w:hAnsi="Arial" w:cs="Arial"/>
                <w:sz w:val="20"/>
                <w:szCs w:val="20"/>
                <w:lang w:val="en-GB"/>
              </w:rPr>
              <w:t xml:space="preserve">How I started my </w:t>
            </w:r>
            <w:proofErr w:type="spellStart"/>
            <w:r>
              <w:rPr>
                <w:rFonts w:ascii="Arial" w:hAnsi="Arial" w:cs="Arial"/>
                <w:sz w:val="20"/>
                <w:szCs w:val="20"/>
                <w:lang w:val="en-GB"/>
              </w:rPr>
              <w:t>Desmoid</w:t>
            </w:r>
            <w:proofErr w:type="spellEnd"/>
            <w:r>
              <w:rPr>
                <w:rFonts w:ascii="Arial" w:hAnsi="Arial" w:cs="Arial"/>
                <w:sz w:val="20"/>
                <w:szCs w:val="20"/>
                <w:lang w:val="en-GB"/>
              </w:rPr>
              <w:t xml:space="preserve"> group </w:t>
            </w:r>
            <w:r>
              <w:rPr>
                <w:rFonts w:ascii="Arial" w:hAnsi="Arial" w:cs="Arial"/>
                <w:sz w:val="20"/>
                <w:szCs w:val="20"/>
                <w:lang w:val="en-GB"/>
              </w:rPr>
              <w:br/>
            </w:r>
            <w:r w:rsidR="005C0208" w:rsidRPr="005C0208">
              <w:rPr>
                <w:rFonts w:ascii="Arial" w:hAnsi="Arial" w:cs="Arial"/>
                <w:b/>
                <w:i/>
                <w:color w:val="0070C0"/>
                <w:sz w:val="20"/>
                <w:szCs w:val="20"/>
                <w:lang w:val="en-GB"/>
              </w:rPr>
              <w:t xml:space="preserve">Elisa </w:t>
            </w:r>
            <w:proofErr w:type="spellStart"/>
            <w:r w:rsidR="005C0208" w:rsidRPr="005C0208">
              <w:rPr>
                <w:rFonts w:ascii="Arial" w:hAnsi="Arial" w:cs="Arial"/>
                <w:b/>
                <w:i/>
                <w:color w:val="0070C0"/>
                <w:sz w:val="20"/>
                <w:szCs w:val="20"/>
                <w:lang w:val="en-GB"/>
              </w:rPr>
              <w:t>Baldoin</w:t>
            </w:r>
            <w:proofErr w:type="spellEnd"/>
            <w:r w:rsidR="005C0208" w:rsidRPr="005C0208">
              <w:rPr>
                <w:rFonts w:ascii="Arial" w:hAnsi="Arial" w:cs="Arial"/>
                <w:b/>
                <w:i/>
                <w:color w:val="0070C0"/>
                <w:sz w:val="20"/>
                <w:szCs w:val="20"/>
                <w:lang w:val="en-GB"/>
              </w:rPr>
              <w:t xml:space="preserve">, President </w:t>
            </w:r>
            <w:proofErr w:type="spellStart"/>
            <w:r w:rsidR="005C0208" w:rsidRPr="005C0208">
              <w:rPr>
                <w:rFonts w:ascii="Arial" w:hAnsi="Arial" w:cs="Arial"/>
                <w:b/>
                <w:i/>
                <w:color w:val="0070C0"/>
                <w:sz w:val="20"/>
                <w:szCs w:val="20"/>
                <w:lang w:val="en-GB"/>
              </w:rPr>
              <w:t>Desmoid</w:t>
            </w:r>
            <w:proofErr w:type="spellEnd"/>
            <w:r w:rsidR="005C0208" w:rsidRPr="005C0208">
              <w:rPr>
                <w:rFonts w:ascii="Arial" w:hAnsi="Arial" w:cs="Arial"/>
                <w:b/>
                <w:i/>
                <w:color w:val="0070C0"/>
                <w:sz w:val="20"/>
                <w:szCs w:val="20"/>
                <w:lang w:val="en-GB"/>
              </w:rPr>
              <w:t xml:space="preserve"> Italy</w:t>
            </w:r>
          </w:p>
          <w:p w:rsidR="00DC4FEB" w:rsidRPr="00DC4FEB" w:rsidRDefault="005C0208" w:rsidP="00257939">
            <w:pPr>
              <w:pStyle w:val="Listenabsatz"/>
              <w:numPr>
                <w:ilvl w:val="0"/>
                <w:numId w:val="20"/>
              </w:numPr>
              <w:autoSpaceDE w:val="0"/>
              <w:autoSpaceDN w:val="0"/>
              <w:adjustRightInd w:val="0"/>
              <w:spacing w:before="100" w:after="100"/>
              <w:contextualSpacing w:val="0"/>
              <w:rPr>
                <w:rFonts w:ascii="Arial" w:hAnsi="Arial" w:cs="Arial"/>
                <w:color w:val="000000"/>
                <w:sz w:val="20"/>
                <w:szCs w:val="20"/>
                <w:lang w:val="en-GB"/>
              </w:rPr>
            </w:pPr>
            <w:r w:rsidRPr="005C0208">
              <w:rPr>
                <w:rFonts w:ascii="Arial" w:hAnsi="Arial" w:cs="Arial"/>
                <w:color w:val="000000"/>
                <w:sz w:val="20"/>
                <w:szCs w:val="20"/>
                <w:lang w:val="en-GB"/>
              </w:rPr>
              <w:t xml:space="preserve">The research stimulating efforts of the </w:t>
            </w:r>
            <w:proofErr w:type="spellStart"/>
            <w:r w:rsidRPr="005C0208">
              <w:rPr>
                <w:rFonts w:ascii="Arial" w:hAnsi="Arial" w:cs="Arial"/>
                <w:color w:val="000000"/>
                <w:sz w:val="20"/>
                <w:szCs w:val="20"/>
                <w:lang w:val="en-GB"/>
              </w:rPr>
              <w:t>Chordoma</w:t>
            </w:r>
            <w:proofErr w:type="spellEnd"/>
            <w:r w:rsidRPr="005C0208">
              <w:rPr>
                <w:rFonts w:ascii="Arial" w:hAnsi="Arial" w:cs="Arial"/>
                <w:color w:val="000000"/>
                <w:sz w:val="20"/>
                <w:szCs w:val="20"/>
                <w:lang w:val="en-GB"/>
              </w:rPr>
              <w:t xml:space="preserve"> Foundation</w:t>
            </w:r>
            <w:r w:rsidR="00DC4FEB" w:rsidRPr="0099486E">
              <w:rPr>
                <w:rFonts w:ascii="Arial" w:hAnsi="Arial" w:cs="Arial"/>
                <w:color w:val="000000"/>
                <w:sz w:val="20"/>
                <w:szCs w:val="20"/>
                <w:lang w:val="en-GB"/>
              </w:rPr>
              <w:br/>
            </w:r>
            <w:r w:rsidRPr="005C0208">
              <w:rPr>
                <w:rFonts w:ascii="Arial" w:hAnsi="Arial" w:cs="Arial"/>
                <w:b/>
                <w:i/>
                <w:color w:val="0070C0"/>
                <w:sz w:val="20"/>
                <w:szCs w:val="20"/>
                <w:lang w:val="en-GB"/>
              </w:rPr>
              <w:t xml:space="preserve">Hans </w:t>
            </w:r>
            <w:proofErr w:type="spellStart"/>
            <w:r w:rsidRPr="005C0208">
              <w:rPr>
                <w:rFonts w:ascii="Arial" w:hAnsi="Arial" w:cs="Arial"/>
                <w:b/>
                <w:i/>
                <w:color w:val="0070C0"/>
                <w:sz w:val="20"/>
                <w:szCs w:val="20"/>
                <w:lang w:val="en-GB"/>
              </w:rPr>
              <w:t>Keulen</w:t>
            </w:r>
            <w:proofErr w:type="spellEnd"/>
            <w:r w:rsidRPr="005C0208">
              <w:rPr>
                <w:rFonts w:ascii="Arial" w:hAnsi="Arial" w:cs="Arial"/>
                <w:b/>
                <w:i/>
                <w:color w:val="0070C0"/>
                <w:sz w:val="20"/>
                <w:szCs w:val="20"/>
                <w:lang w:val="en-GB"/>
              </w:rPr>
              <w:t xml:space="preserve">, European Liaison </w:t>
            </w:r>
            <w:proofErr w:type="spellStart"/>
            <w:r w:rsidRPr="005C0208">
              <w:rPr>
                <w:rFonts w:ascii="Arial" w:hAnsi="Arial" w:cs="Arial"/>
                <w:b/>
                <w:i/>
                <w:color w:val="0070C0"/>
                <w:sz w:val="20"/>
                <w:szCs w:val="20"/>
                <w:lang w:val="en-GB"/>
              </w:rPr>
              <w:t>Chordoma</w:t>
            </w:r>
            <w:proofErr w:type="spellEnd"/>
            <w:r w:rsidRPr="005C0208">
              <w:rPr>
                <w:rFonts w:ascii="Arial" w:hAnsi="Arial" w:cs="Arial"/>
                <w:b/>
                <w:i/>
                <w:color w:val="0070C0"/>
                <w:sz w:val="20"/>
                <w:szCs w:val="20"/>
                <w:lang w:val="en-GB"/>
              </w:rPr>
              <w:t xml:space="preserve"> Foundation, US</w:t>
            </w:r>
          </w:p>
          <w:p w:rsidR="00DC4FEB" w:rsidRDefault="005C0208" w:rsidP="00257939">
            <w:pPr>
              <w:pStyle w:val="Listenabsatz"/>
              <w:numPr>
                <w:ilvl w:val="0"/>
                <w:numId w:val="20"/>
              </w:numPr>
              <w:spacing w:before="100" w:after="100"/>
              <w:contextualSpacing w:val="0"/>
              <w:rPr>
                <w:rFonts w:ascii="Arial" w:hAnsi="Arial" w:cs="Arial"/>
                <w:sz w:val="20"/>
                <w:szCs w:val="20"/>
                <w:lang w:val="en-GB"/>
              </w:rPr>
            </w:pPr>
            <w:r w:rsidRPr="005C0208">
              <w:rPr>
                <w:rFonts w:ascii="Arial" w:hAnsi="Arial" w:cs="Arial"/>
                <w:color w:val="000000"/>
                <w:sz w:val="20"/>
                <w:szCs w:val="20"/>
                <w:lang w:val="en-GB"/>
              </w:rPr>
              <w:t>Ways of communication: How you let patients know that you are there to help them</w:t>
            </w:r>
            <w:r w:rsidR="00DC4FEB">
              <w:rPr>
                <w:rFonts w:ascii="Arial" w:hAnsi="Arial" w:cs="Arial"/>
                <w:sz w:val="20"/>
                <w:szCs w:val="20"/>
                <w:lang w:val="en-GB"/>
              </w:rPr>
              <w:t xml:space="preserve"> </w:t>
            </w:r>
            <w:r w:rsidR="00DC4FEB">
              <w:rPr>
                <w:rFonts w:ascii="Arial" w:hAnsi="Arial" w:cs="Arial"/>
                <w:sz w:val="20"/>
                <w:szCs w:val="20"/>
                <w:lang w:val="en-GB"/>
              </w:rPr>
              <w:br/>
            </w:r>
            <w:r w:rsidRPr="005C0208">
              <w:rPr>
                <w:rFonts w:ascii="Arial" w:hAnsi="Arial" w:cs="Arial"/>
                <w:b/>
                <w:i/>
                <w:color w:val="0070C0"/>
                <w:sz w:val="20"/>
                <w:szCs w:val="20"/>
                <w:lang w:val="en-GB"/>
              </w:rPr>
              <w:t xml:space="preserve">Gabriella </w:t>
            </w:r>
            <w:proofErr w:type="spellStart"/>
            <w:r w:rsidRPr="005C0208">
              <w:rPr>
                <w:rFonts w:ascii="Arial" w:hAnsi="Arial" w:cs="Arial"/>
                <w:b/>
                <w:i/>
                <w:color w:val="0070C0"/>
                <w:sz w:val="20"/>
                <w:szCs w:val="20"/>
                <w:lang w:val="en-GB"/>
              </w:rPr>
              <w:t>Tedone</w:t>
            </w:r>
            <w:proofErr w:type="spellEnd"/>
            <w:r w:rsidRPr="005C0208">
              <w:rPr>
                <w:rFonts w:ascii="Arial" w:hAnsi="Arial" w:cs="Arial"/>
                <w:b/>
                <w:i/>
                <w:color w:val="0070C0"/>
                <w:sz w:val="20"/>
                <w:szCs w:val="20"/>
                <w:lang w:val="en-GB"/>
              </w:rPr>
              <w:t xml:space="preserve">, A.I.G. </w:t>
            </w:r>
            <w:proofErr w:type="spellStart"/>
            <w:r w:rsidR="00DC4FEB" w:rsidRPr="004140F2">
              <w:rPr>
                <w:rFonts w:ascii="Arial" w:hAnsi="Arial" w:cs="Arial"/>
                <w:b/>
                <w:i/>
                <w:color w:val="0070C0"/>
                <w:sz w:val="20"/>
                <w:szCs w:val="20"/>
                <w:lang w:val="en-US"/>
              </w:rPr>
              <w:t>Associazione</w:t>
            </w:r>
            <w:proofErr w:type="spellEnd"/>
            <w:r w:rsidR="00DC4FEB" w:rsidRPr="004140F2">
              <w:rPr>
                <w:rFonts w:ascii="Arial" w:hAnsi="Arial" w:cs="Arial"/>
                <w:b/>
                <w:i/>
                <w:color w:val="0070C0"/>
                <w:sz w:val="20"/>
                <w:szCs w:val="20"/>
                <w:lang w:val="en-US"/>
              </w:rPr>
              <w:t xml:space="preserve"> </w:t>
            </w:r>
            <w:proofErr w:type="spellStart"/>
            <w:r w:rsidR="00DC4FEB" w:rsidRPr="004140F2">
              <w:rPr>
                <w:rFonts w:ascii="Arial" w:hAnsi="Arial" w:cs="Arial"/>
                <w:b/>
                <w:i/>
                <w:color w:val="0070C0"/>
                <w:sz w:val="20"/>
                <w:szCs w:val="20"/>
                <w:lang w:val="en-US"/>
              </w:rPr>
              <w:t>Italiana</w:t>
            </w:r>
            <w:proofErr w:type="spellEnd"/>
            <w:r w:rsidR="00DC4FEB" w:rsidRPr="004140F2">
              <w:rPr>
                <w:rFonts w:ascii="Arial" w:hAnsi="Arial" w:cs="Arial"/>
                <w:b/>
                <w:i/>
                <w:color w:val="0070C0"/>
                <w:sz w:val="20"/>
                <w:szCs w:val="20"/>
                <w:lang w:val="en-US"/>
              </w:rPr>
              <w:t xml:space="preserve"> GIST</w:t>
            </w:r>
          </w:p>
          <w:p w:rsidR="00DC4FEB" w:rsidRDefault="005C0208" w:rsidP="00257939">
            <w:pPr>
              <w:pStyle w:val="Listenabsatz"/>
              <w:numPr>
                <w:ilvl w:val="0"/>
                <w:numId w:val="20"/>
              </w:numPr>
              <w:spacing w:before="100" w:after="100"/>
              <w:contextualSpacing w:val="0"/>
              <w:rPr>
                <w:rFonts w:ascii="Arial" w:hAnsi="Arial" w:cs="Arial"/>
                <w:sz w:val="20"/>
                <w:szCs w:val="20"/>
                <w:lang w:val="en-GB"/>
              </w:rPr>
            </w:pPr>
            <w:r w:rsidRPr="005C0208">
              <w:rPr>
                <w:rFonts w:ascii="Arial" w:hAnsi="Arial" w:cs="Arial"/>
                <w:color w:val="000000"/>
                <w:sz w:val="20"/>
                <w:szCs w:val="20"/>
                <w:lang w:val="en-GB"/>
              </w:rPr>
              <w:t>How we started and how we communicate with our patients</w:t>
            </w:r>
            <w:r w:rsidR="00DC4FEB">
              <w:rPr>
                <w:rFonts w:ascii="Arial" w:hAnsi="Arial" w:cs="Arial"/>
                <w:sz w:val="20"/>
                <w:szCs w:val="20"/>
                <w:lang w:val="en-GB"/>
              </w:rPr>
              <w:br/>
            </w:r>
            <w:r w:rsidRPr="005C0208">
              <w:rPr>
                <w:rFonts w:ascii="Arial" w:hAnsi="Arial" w:cs="Arial"/>
                <w:b/>
                <w:i/>
                <w:color w:val="0070C0"/>
                <w:sz w:val="20"/>
                <w:szCs w:val="20"/>
                <w:lang w:val="en-GB"/>
              </w:rPr>
              <w:t>John Parkinson, The Sheffield Sarcoma Support Group, UK</w:t>
            </w:r>
          </w:p>
          <w:p w:rsidR="00DC4FEB" w:rsidRPr="00DC4FEB" w:rsidRDefault="005C0208" w:rsidP="00257939">
            <w:pPr>
              <w:pStyle w:val="Listenabsatz"/>
              <w:numPr>
                <w:ilvl w:val="0"/>
                <w:numId w:val="20"/>
              </w:numPr>
              <w:autoSpaceDE w:val="0"/>
              <w:autoSpaceDN w:val="0"/>
              <w:adjustRightInd w:val="0"/>
              <w:spacing w:before="100" w:after="100"/>
              <w:contextualSpacing w:val="0"/>
              <w:rPr>
                <w:rFonts w:ascii="Arial" w:hAnsi="Arial" w:cs="Arial"/>
                <w:color w:val="000000"/>
                <w:sz w:val="20"/>
                <w:szCs w:val="20"/>
                <w:lang w:val="en-GB"/>
              </w:rPr>
            </w:pPr>
            <w:r w:rsidRPr="005C0208">
              <w:rPr>
                <w:rFonts w:ascii="Arial" w:hAnsi="Arial" w:cs="Arial"/>
                <w:color w:val="000000"/>
                <w:sz w:val="20"/>
                <w:szCs w:val="20"/>
                <w:lang w:val="en-GB"/>
              </w:rPr>
              <w:t>Ways to reach new patients and members-only forum</w:t>
            </w:r>
            <w:r w:rsidR="00DC4FEB" w:rsidRPr="007A7176">
              <w:rPr>
                <w:rFonts w:ascii="Arial" w:hAnsi="Arial" w:cs="Arial"/>
                <w:sz w:val="20"/>
                <w:szCs w:val="20"/>
                <w:lang w:val="en-GB"/>
              </w:rPr>
              <w:t xml:space="preserve"> </w:t>
            </w:r>
            <w:r w:rsidR="00DC4FEB">
              <w:rPr>
                <w:rFonts w:ascii="Arial" w:hAnsi="Arial" w:cs="Arial"/>
                <w:sz w:val="20"/>
                <w:szCs w:val="20"/>
                <w:lang w:val="en-GB"/>
              </w:rPr>
              <w:br/>
            </w:r>
            <w:r w:rsidRPr="005C0208">
              <w:rPr>
                <w:rFonts w:ascii="Arial" w:hAnsi="Arial" w:cs="Arial"/>
                <w:b/>
                <w:i/>
                <w:color w:val="0070C0"/>
                <w:sz w:val="20"/>
                <w:szCs w:val="20"/>
                <w:lang w:val="en-GB"/>
              </w:rPr>
              <w:t xml:space="preserve">Ellen van </w:t>
            </w:r>
            <w:proofErr w:type="spellStart"/>
            <w:r w:rsidRPr="005C0208">
              <w:rPr>
                <w:rFonts w:ascii="Arial" w:hAnsi="Arial" w:cs="Arial"/>
                <w:b/>
                <w:i/>
                <w:color w:val="0070C0"/>
                <w:sz w:val="20"/>
                <w:szCs w:val="20"/>
                <w:lang w:val="en-GB"/>
              </w:rPr>
              <w:t>Arem</w:t>
            </w:r>
            <w:proofErr w:type="spellEnd"/>
            <w:r w:rsidRPr="005C0208">
              <w:rPr>
                <w:rFonts w:ascii="Arial" w:hAnsi="Arial" w:cs="Arial"/>
                <w:b/>
                <w:i/>
                <w:color w:val="0070C0"/>
                <w:sz w:val="20"/>
                <w:szCs w:val="20"/>
                <w:lang w:val="en-GB"/>
              </w:rPr>
              <w:t xml:space="preserve"> de Haas, Forum-Newsletter-Web-editor in chief </w:t>
            </w:r>
            <w:proofErr w:type="spellStart"/>
            <w:r w:rsidRPr="005C0208">
              <w:rPr>
                <w:rFonts w:ascii="Arial" w:hAnsi="Arial" w:cs="Arial"/>
                <w:b/>
                <w:i/>
                <w:color w:val="0070C0"/>
                <w:sz w:val="20"/>
                <w:szCs w:val="20"/>
                <w:lang w:val="en-GB"/>
              </w:rPr>
              <w:t>Contactgroep</w:t>
            </w:r>
            <w:proofErr w:type="spellEnd"/>
            <w:r w:rsidRPr="005C0208">
              <w:rPr>
                <w:rFonts w:ascii="Arial" w:hAnsi="Arial" w:cs="Arial"/>
                <w:b/>
                <w:i/>
                <w:color w:val="0070C0"/>
                <w:sz w:val="20"/>
                <w:szCs w:val="20"/>
                <w:lang w:val="en-GB"/>
              </w:rPr>
              <w:t xml:space="preserve"> GIST The Netherlands/ Belgium</w:t>
            </w:r>
          </w:p>
        </w:tc>
      </w:tr>
      <w:tr w:rsidR="00DC4FEB" w:rsidRPr="00F75DD2">
        <w:trPr>
          <w:gridAfter w:val="1"/>
          <w:wAfter w:w="447" w:type="dxa"/>
        </w:trPr>
        <w:tc>
          <w:tcPr>
            <w:tcW w:w="1548" w:type="dxa"/>
            <w:gridSpan w:val="2"/>
            <w:shd w:val="clear" w:color="auto" w:fill="C6D9F1"/>
          </w:tcPr>
          <w:p w:rsidR="00DC4FEB" w:rsidRPr="004A0AF2" w:rsidRDefault="00DC4FEB" w:rsidP="001C0D19">
            <w:pPr>
              <w:spacing w:before="60" w:after="60"/>
              <w:rPr>
                <w:rFonts w:ascii="Arial" w:hAnsi="Arial" w:cs="Arial"/>
                <w:sz w:val="20"/>
                <w:szCs w:val="20"/>
              </w:rPr>
            </w:pPr>
            <w:r w:rsidRPr="004A0AF2">
              <w:rPr>
                <w:rFonts w:ascii="Arial" w:hAnsi="Arial" w:cs="Arial"/>
                <w:sz w:val="20"/>
                <w:szCs w:val="20"/>
              </w:rPr>
              <w:t>15:00 -</w:t>
            </w:r>
            <w:r>
              <w:rPr>
                <w:rFonts w:ascii="Arial" w:hAnsi="Arial" w:cs="Arial"/>
                <w:sz w:val="20"/>
                <w:szCs w:val="20"/>
              </w:rPr>
              <w:t xml:space="preserve"> </w:t>
            </w:r>
            <w:r w:rsidRPr="004A0AF2">
              <w:rPr>
                <w:rFonts w:ascii="Arial" w:hAnsi="Arial" w:cs="Arial"/>
                <w:sz w:val="20"/>
                <w:szCs w:val="20"/>
              </w:rPr>
              <w:t>15:15</w:t>
            </w:r>
          </w:p>
        </w:tc>
        <w:tc>
          <w:tcPr>
            <w:tcW w:w="7576" w:type="dxa"/>
            <w:gridSpan w:val="3"/>
            <w:shd w:val="clear" w:color="auto" w:fill="C6D9F1"/>
          </w:tcPr>
          <w:p w:rsidR="00DC4FEB" w:rsidRPr="00DC4FEB" w:rsidRDefault="005C0208" w:rsidP="001C0D19">
            <w:pPr>
              <w:spacing w:before="60" w:after="60"/>
              <w:rPr>
                <w:rFonts w:ascii="Arial" w:hAnsi="Arial" w:cs="Arial"/>
                <w:b/>
                <w:i/>
                <w:sz w:val="20"/>
                <w:szCs w:val="20"/>
                <w:lang w:val="en-GB"/>
              </w:rPr>
            </w:pPr>
            <w:r w:rsidRPr="005C0208">
              <w:rPr>
                <w:rFonts w:ascii="Arial" w:hAnsi="Arial" w:cs="Arial"/>
                <w:b/>
                <w:i/>
                <w:sz w:val="20"/>
                <w:szCs w:val="20"/>
                <w:lang w:val="en-GB"/>
              </w:rPr>
              <w:t>End of meeting, Summary, Feedback-Forms, Closing Remarks,</w:t>
            </w:r>
            <w:r w:rsidR="00DC4FEB" w:rsidRPr="0099486E">
              <w:rPr>
                <w:rFonts w:ascii="Arial" w:hAnsi="Arial" w:cs="Arial"/>
                <w:b/>
                <w:i/>
                <w:sz w:val="20"/>
                <w:szCs w:val="20"/>
                <w:lang w:val="en-GB"/>
              </w:rPr>
              <w:br/>
            </w:r>
            <w:r w:rsidRPr="005C0208">
              <w:rPr>
                <w:rFonts w:ascii="Arial" w:hAnsi="Arial" w:cs="Arial"/>
                <w:b/>
                <w:i/>
                <w:sz w:val="20"/>
                <w:szCs w:val="20"/>
                <w:lang w:val="en-GB"/>
              </w:rPr>
              <w:t>Thanks to the Presenters &amp; Sponsors</w:t>
            </w:r>
          </w:p>
          <w:p w:rsidR="00DC4FEB" w:rsidRPr="003F3ACF" w:rsidRDefault="00DC4FEB" w:rsidP="001C0D19">
            <w:pPr>
              <w:spacing w:before="60" w:after="60"/>
              <w:rPr>
                <w:rFonts w:ascii="Arial" w:hAnsi="Arial" w:cs="Arial"/>
                <w:i/>
                <w:sz w:val="20"/>
                <w:szCs w:val="20"/>
              </w:rPr>
            </w:pPr>
            <w:r w:rsidRPr="00E9069A">
              <w:rPr>
                <w:rFonts w:ascii="Arial" w:hAnsi="Arial" w:cs="Arial"/>
                <w:b/>
                <w:i/>
                <w:color w:val="0070C0"/>
                <w:sz w:val="20"/>
                <w:szCs w:val="20"/>
              </w:rPr>
              <w:t>Estel</w:t>
            </w:r>
            <w:r>
              <w:rPr>
                <w:rFonts w:ascii="Arial" w:hAnsi="Arial" w:cs="Arial"/>
                <w:b/>
                <w:i/>
                <w:color w:val="0070C0"/>
                <w:sz w:val="20"/>
                <w:szCs w:val="20"/>
              </w:rPr>
              <w:t xml:space="preserve">le </w:t>
            </w:r>
            <w:proofErr w:type="spellStart"/>
            <w:r>
              <w:rPr>
                <w:rFonts w:ascii="Arial" w:hAnsi="Arial" w:cs="Arial"/>
                <w:b/>
                <w:i/>
                <w:color w:val="0070C0"/>
                <w:sz w:val="20"/>
                <w:szCs w:val="20"/>
              </w:rPr>
              <w:t>Lecointe</w:t>
            </w:r>
            <w:proofErr w:type="spellEnd"/>
            <w:r w:rsidRPr="00E9069A">
              <w:rPr>
                <w:rFonts w:ascii="Arial" w:hAnsi="Arial" w:cs="Arial"/>
                <w:b/>
                <w:i/>
                <w:color w:val="0070C0"/>
                <w:sz w:val="20"/>
                <w:szCs w:val="20"/>
              </w:rPr>
              <w:t xml:space="preserve"> &amp; Barbara </w:t>
            </w:r>
            <w:proofErr w:type="spellStart"/>
            <w:r w:rsidRPr="00E9069A">
              <w:rPr>
                <w:rFonts w:ascii="Arial" w:hAnsi="Arial" w:cs="Arial"/>
                <w:b/>
                <w:i/>
                <w:color w:val="0070C0"/>
                <w:sz w:val="20"/>
                <w:szCs w:val="20"/>
              </w:rPr>
              <w:t>Doré</w:t>
            </w:r>
            <w:proofErr w:type="spellEnd"/>
          </w:p>
        </w:tc>
      </w:tr>
      <w:tr w:rsidR="00DC4FEB" w:rsidRPr="00DC4FEB">
        <w:trPr>
          <w:gridAfter w:val="1"/>
          <w:wAfter w:w="447" w:type="dxa"/>
        </w:trPr>
        <w:tc>
          <w:tcPr>
            <w:tcW w:w="9124" w:type="dxa"/>
            <w:gridSpan w:val="5"/>
            <w:shd w:val="clear" w:color="auto" w:fill="C6D9F1"/>
          </w:tcPr>
          <w:p w:rsidR="00DC4FEB" w:rsidRPr="00DC4FEB" w:rsidRDefault="005C0208" w:rsidP="001C0D19">
            <w:pPr>
              <w:spacing w:before="60" w:after="60"/>
              <w:rPr>
                <w:rFonts w:ascii="Arial" w:hAnsi="Arial" w:cs="Arial"/>
                <w:i/>
                <w:sz w:val="20"/>
                <w:szCs w:val="20"/>
                <w:lang w:val="en-GB"/>
              </w:rPr>
            </w:pPr>
            <w:r w:rsidRPr="005C0208">
              <w:rPr>
                <w:rFonts w:ascii="Arial" w:hAnsi="Arial" w:cs="Arial"/>
                <w:i/>
                <w:sz w:val="20"/>
                <w:szCs w:val="20"/>
                <w:lang w:val="en-GB"/>
              </w:rPr>
              <w:t xml:space="preserve">15:15: </w:t>
            </w:r>
            <w:r w:rsidRPr="005C0208">
              <w:rPr>
                <w:rFonts w:ascii="Arial" w:hAnsi="Arial" w:cs="Arial"/>
                <w:b/>
                <w:i/>
                <w:sz w:val="20"/>
                <w:szCs w:val="20"/>
                <w:lang w:val="en-GB"/>
              </w:rPr>
              <w:t>OFFICIAL END OF THE CONFERENCE</w:t>
            </w:r>
          </w:p>
        </w:tc>
      </w:tr>
    </w:tbl>
    <w:p w:rsidR="00DC4FEB" w:rsidRDefault="00DC4FEB" w:rsidP="00EF159A">
      <w:pPr>
        <w:pStyle w:val="StandardWeb"/>
        <w:spacing w:before="0" w:beforeAutospacing="0" w:after="0" w:afterAutospacing="0" w:line="360" w:lineRule="auto"/>
        <w:jc w:val="both"/>
        <w:rPr>
          <w:bCs/>
          <w:lang w:val="en-GB"/>
        </w:rPr>
      </w:pPr>
    </w:p>
    <w:p w:rsidR="00DC4FEB" w:rsidRDefault="00DC4FEB">
      <w:pPr>
        <w:rPr>
          <w:bCs/>
          <w:lang w:val="en-GB"/>
        </w:rPr>
      </w:pPr>
      <w:r>
        <w:rPr>
          <w:bCs/>
          <w:lang w:val="en-GB"/>
        </w:rPr>
        <w:br w:type="page"/>
      </w:r>
    </w:p>
    <w:p w:rsidR="00DC4FEB" w:rsidRPr="00DC4FEB" w:rsidRDefault="005C0208" w:rsidP="00A51695">
      <w:pPr>
        <w:rPr>
          <w:rFonts w:ascii="Arial" w:hAnsi="Arial" w:cs="Arial"/>
          <w:b/>
          <w:noProof/>
          <w:sz w:val="22"/>
          <w:szCs w:val="22"/>
          <w:lang w:val="en-GB"/>
        </w:rPr>
      </w:pPr>
      <w:r w:rsidRPr="005C0208">
        <w:rPr>
          <w:rFonts w:ascii="Arial" w:hAnsi="Arial" w:cs="Arial"/>
          <w:b/>
          <w:noProof/>
          <w:sz w:val="22"/>
          <w:szCs w:val="22"/>
          <w:lang w:val="en-GB"/>
        </w:rPr>
        <w:lastRenderedPageBreak/>
        <w:t>Participants List</w:t>
      </w:r>
    </w:p>
    <w:p w:rsidR="00DC4FEB" w:rsidRPr="00DC4FEB" w:rsidRDefault="00DC4FEB" w:rsidP="00A51695">
      <w:pPr>
        <w:rPr>
          <w:rFonts w:ascii="Arial" w:hAnsi="Arial" w:cs="Arial"/>
          <w:b/>
          <w:sz w:val="22"/>
          <w:szCs w:val="22"/>
          <w:lang w:val="en-GB"/>
        </w:rPr>
      </w:pPr>
      <w:r w:rsidRPr="0099486E">
        <w:rPr>
          <w:rFonts w:ascii="Arial" w:hAnsi="Arial" w:cs="Arial"/>
          <w:b/>
          <w:sz w:val="22"/>
          <w:szCs w:val="22"/>
          <w:lang w:val="en-GB"/>
        </w:rPr>
        <w:br/>
      </w:r>
      <w:r w:rsidRPr="002A15C6">
        <w:rPr>
          <w:rFonts w:ascii="Arial" w:hAnsi="Arial" w:cs="Arial"/>
          <w:b/>
          <w:sz w:val="22"/>
          <w:szCs w:val="22"/>
          <w:lang w:val="en-GB"/>
        </w:rPr>
        <w:t>2</w:t>
      </w:r>
      <w:r w:rsidR="005C0208" w:rsidRPr="005C0208">
        <w:rPr>
          <w:rFonts w:ascii="Arial" w:hAnsi="Arial" w:cs="Arial"/>
          <w:b/>
          <w:sz w:val="22"/>
          <w:szCs w:val="22"/>
          <w:vertAlign w:val="superscript"/>
          <w:lang w:val="en-GB"/>
        </w:rPr>
        <w:t>nd</w:t>
      </w:r>
      <w:r w:rsidR="005C0208" w:rsidRPr="005C0208">
        <w:rPr>
          <w:rFonts w:ascii="Arial" w:hAnsi="Arial" w:cs="Arial"/>
          <w:b/>
          <w:sz w:val="22"/>
          <w:szCs w:val="22"/>
          <w:lang w:val="en-GB"/>
        </w:rPr>
        <w:t xml:space="preserve"> SPAEN Annual Conference for Organizations</w:t>
      </w:r>
    </w:p>
    <w:p w:rsidR="00DC4FEB" w:rsidRPr="00DC4FEB" w:rsidRDefault="005C0208" w:rsidP="00A51695">
      <w:pPr>
        <w:pStyle w:val="Kopfzeile"/>
        <w:spacing w:line="240" w:lineRule="exact"/>
        <w:rPr>
          <w:rFonts w:ascii="Arial" w:hAnsi="Arial" w:cs="Arial"/>
          <w:b/>
          <w:sz w:val="22"/>
          <w:szCs w:val="22"/>
          <w:lang w:val="en-GB"/>
        </w:rPr>
      </w:pPr>
      <w:r w:rsidRPr="005C0208">
        <w:rPr>
          <w:rFonts w:ascii="Arial" w:hAnsi="Arial" w:cs="Arial"/>
          <w:b/>
          <w:sz w:val="22"/>
          <w:szCs w:val="22"/>
          <w:lang w:val="en-GB"/>
        </w:rPr>
        <w:t xml:space="preserve">Representing Patients </w:t>
      </w:r>
      <w:proofErr w:type="gramStart"/>
      <w:r w:rsidRPr="005C0208">
        <w:rPr>
          <w:rFonts w:ascii="Arial" w:hAnsi="Arial" w:cs="Arial"/>
          <w:b/>
          <w:sz w:val="22"/>
          <w:szCs w:val="22"/>
          <w:lang w:val="en-GB"/>
        </w:rPr>
        <w:t>With</w:t>
      </w:r>
      <w:proofErr w:type="gramEnd"/>
      <w:r w:rsidRPr="005C0208">
        <w:rPr>
          <w:rFonts w:ascii="Arial" w:hAnsi="Arial" w:cs="Arial"/>
          <w:b/>
          <w:sz w:val="22"/>
          <w:szCs w:val="22"/>
          <w:lang w:val="en-GB"/>
        </w:rPr>
        <w:t xml:space="preserve"> Sarcomas, GIST or </w:t>
      </w:r>
      <w:proofErr w:type="spellStart"/>
      <w:r w:rsidRPr="005C0208">
        <w:rPr>
          <w:rFonts w:ascii="Arial" w:hAnsi="Arial" w:cs="Arial"/>
          <w:b/>
          <w:sz w:val="22"/>
          <w:szCs w:val="22"/>
          <w:lang w:val="en-GB"/>
        </w:rPr>
        <w:t>Desmoid</w:t>
      </w:r>
      <w:proofErr w:type="spellEnd"/>
      <w:r w:rsidRPr="005C0208">
        <w:rPr>
          <w:rFonts w:ascii="Arial" w:hAnsi="Arial" w:cs="Arial"/>
          <w:b/>
          <w:sz w:val="22"/>
          <w:szCs w:val="22"/>
          <w:lang w:val="en-GB"/>
        </w:rPr>
        <w:t>-Tumours</w:t>
      </w:r>
    </w:p>
    <w:p w:rsidR="00DC4FEB" w:rsidRDefault="00DC4FEB" w:rsidP="00A51695">
      <w:pPr>
        <w:rPr>
          <w:rFonts w:ascii="Arial" w:hAnsi="Arial"/>
          <w:b/>
          <w:lang w:val="en-GB"/>
        </w:rPr>
      </w:pPr>
    </w:p>
    <w:p w:rsidR="00DC4FEB" w:rsidRDefault="00DC4FEB" w:rsidP="00A51695">
      <w:pPr>
        <w:rPr>
          <w:rFonts w:ascii="Arial" w:hAnsi="Arial"/>
          <w:b/>
          <w:lang w:val="en-GB"/>
        </w:rPr>
      </w:pPr>
    </w:p>
    <w:tbl>
      <w:tblPr>
        <w:tblW w:w="9891" w:type="dxa"/>
        <w:tblInd w:w="53" w:type="dxa"/>
        <w:tblCellMar>
          <w:left w:w="70" w:type="dxa"/>
          <w:right w:w="70" w:type="dxa"/>
        </w:tblCellMar>
        <w:tblLook w:val="00A0"/>
      </w:tblPr>
      <w:tblGrid>
        <w:gridCol w:w="380"/>
        <w:gridCol w:w="1220"/>
        <w:gridCol w:w="1740"/>
        <w:gridCol w:w="1060"/>
        <w:gridCol w:w="5491"/>
      </w:tblGrid>
      <w:tr w:rsidR="00DC4FEB">
        <w:trPr>
          <w:trHeight w:val="255"/>
        </w:trPr>
        <w:tc>
          <w:tcPr>
            <w:tcW w:w="380" w:type="dxa"/>
            <w:tcBorders>
              <w:top w:val="single" w:sz="4" w:space="0" w:color="auto"/>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1</w:t>
            </w:r>
          </w:p>
        </w:tc>
        <w:tc>
          <w:tcPr>
            <w:tcW w:w="1220" w:type="dxa"/>
            <w:tcBorders>
              <w:top w:val="single" w:sz="4" w:space="0" w:color="auto"/>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Dimosthenis</w:t>
            </w:r>
          </w:p>
        </w:tc>
        <w:tc>
          <w:tcPr>
            <w:tcW w:w="1740" w:type="dxa"/>
            <w:tcBorders>
              <w:top w:val="single" w:sz="4" w:space="0" w:color="auto"/>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Andreou</w:t>
            </w:r>
            <w:proofErr w:type="spellEnd"/>
          </w:p>
        </w:tc>
        <w:tc>
          <w:tcPr>
            <w:tcW w:w="1060" w:type="dxa"/>
            <w:tcBorders>
              <w:top w:val="single" w:sz="4" w:space="0" w:color="auto"/>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Germany</w:t>
            </w:r>
          </w:p>
        </w:tc>
        <w:tc>
          <w:tcPr>
            <w:tcW w:w="5491" w:type="dxa"/>
            <w:tcBorders>
              <w:top w:val="single" w:sz="4" w:space="0" w:color="auto"/>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Sarkomzentrum</w:t>
            </w:r>
            <w:proofErr w:type="spellEnd"/>
            <w:r>
              <w:rPr>
                <w:rFonts w:ascii="Arial" w:hAnsi="Arial" w:cs="Arial"/>
                <w:sz w:val="18"/>
                <w:szCs w:val="18"/>
              </w:rPr>
              <w:t xml:space="preserve"> Berlin-Brandenburg</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2</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Philip</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Ashman</w:t>
            </w:r>
            <w:proofErr w:type="spellEnd"/>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Germany</w:t>
            </w:r>
          </w:p>
        </w:tc>
        <w:tc>
          <w:tcPr>
            <w:tcW w:w="549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Bayer </w:t>
            </w:r>
            <w:proofErr w:type="spellStart"/>
            <w:r>
              <w:rPr>
                <w:rFonts w:ascii="Arial" w:hAnsi="Arial" w:cs="Arial"/>
                <w:sz w:val="18"/>
                <w:szCs w:val="18"/>
              </w:rPr>
              <w:t>HealthCare</w:t>
            </w:r>
            <w:proofErr w:type="spellEnd"/>
            <w:r>
              <w:rPr>
                <w:rFonts w:ascii="Arial" w:hAnsi="Arial" w:cs="Arial"/>
                <w:sz w:val="18"/>
                <w:szCs w:val="18"/>
              </w:rPr>
              <w:t xml:space="preserve"> Pharmaceuticals</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3</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Jack</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Asselbergs</w:t>
            </w:r>
            <w:proofErr w:type="spellEnd"/>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NL</w:t>
            </w:r>
          </w:p>
        </w:tc>
        <w:tc>
          <w:tcPr>
            <w:tcW w:w="549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Contactgroep</w:t>
            </w:r>
            <w:proofErr w:type="spellEnd"/>
            <w:r>
              <w:rPr>
                <w:rFonts w:ascii="Arial" w:hAnsi="Arial" w:cs="Arial"/>
                <w:sz w:val="18"/>
                <w:szCs w:val="18"/>
              </w:rPr>
              <w:t xml:space="preserve"> GIST </w:t>
            </w:r>
            <w:proofErr w:type="spellStart"/>
            <w:r>
              <w:rPr>
                <w:rFonts w:ascii="Arial" w:hAnsi="Arial" w:cs="Arial"/>
                <w:sz w:val="18"/>
                <w:szCs w:val="18"/>
              </w:rPr>
              <w:t>Nederland</w:t>
            </w:r>
            <w:proofErr w:type="spellEnd"/>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4</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Elisa</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Baldoin</w:t>
            </w:r>
            <w:proofErr w:type="spellEnd"/>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Italy</w:t>
            </w:r>
            <w:proofErr w:type="spellEnd"/>
          </w:p>
        </w:tc>
        <w:tc>
          <w:tcPr>
            <w:tcW w:w="549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GIST-Group </w:t>
            </w:r>
            <w:proofErr w:type="spellStart"/>
            <w:r>
              <w:rPr>
                <w:rFonts w:ascii="Arial" w:hAnsi="Arial" w:cs="Arial"/>
                <w:sz w:val="18"/>
                <w:szCs w:val="18"/>
              </w:rPr>
              <w:t>Switzerland</w:t>
            </w:r>
            <w:proofErr w:type="spellEnd"/>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5</w:t>
            </w:r>
          </w:p>
        </w:tc>
        <w:tc>
          <w:tcPr>
            <w:tcW w:w="1220" w:type="dxa"/>
            <w:tcBorders>
              <w:top w:val="nil"/>
              <w:left w:val="nil"/>
              <w:bottom w:val="nil"/>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Jane</w:t>
            </w:r>
          </w:p>
        </w:tc>
        <w:tc>
          <w:tcPr>
            <w:tcW w:w="1740" w:type="dxa"/>
            <w:tcBorders>
              <w:top w:val="nil"/>
              <w:left w:val="nil"/>
              <w:bottom w:val="nil"/>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Barrett</w:t>
            </w:r>
          </w:p>
        </w:tc>
        <w:tc>
          <w:tcPr>
            <w:tcW w:w="1060" w:type="dxa"/>
            <w:tcBorders>
              <w:top w:val="nil"/>
              <w:left w:val="nil"/>
              <w:bottom w:val="nil"/>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UK</w:t>
            </w:r>
          </w:p>
        </w:tc>
        <w:tc>
          <w:tcPr>
            <w:tcW w:w="5491" w:type="dxa"/>
            <w:tcBorders>
              <w:top w:val="nil"/>
              <w:left w:val="nil"/>
              <w:bottom w:val="nil"/>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Sarcoma</w:t>
            </w:r>
            <w:proofErr w:type="spellEnd"/>
            <w:r>
              <w:rPr>
                <w:rFonts w:ascii="Arial" w:hAnsi="Arial" w:cs="Arial"/>
                <w:sz w:val="18"/>
                <w:szCs w:val="18"/>
              </w:rPr>
              <w:t xml:space="preserve"> UK</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6</w:t>
            </w:r>
          </w:p>
        </w:tc>
        <w:tc>
          <w:tcPr>
            <w:tcW w:w="1220" w:type="dxa"/>
            <w:tcBorders>
              <w:top w:val="single" w:sz="4" w:space="0" w:color="auto"/>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Christina</w:t>
            </w:r>
          </w:p>
        </w:tc>
        <w:tc>
          <w:tcPr>
            <w:tcW w:w="1740" w:type="dxa"/>
            <w:tcBorders>
              <w:top w:val="single" w:sz="4" w:space="0" w:color="auto"/>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Baumgarten</w:t>
            </w:r>
          </w:p>
        </w:tc>
        <w:tc>
          <w:tcPr>
            <w:tcW w:w="1060" w:type="dxa"/>
            <w:tcBorders>
              <w:top w:val="single" w:sz="4" w:space="0" w:color="auto"/>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Germany</w:t>
            </w:r>
          </w:p>
        </w:tc>
        <w:tc>
          <w:tcPr>
            <w:tcW w:w="5491" w:type="dxa"/>
            <w:tcBorders>
              <w:top w:val="single" w:sz="4" w:space="0" w:color="auto"/>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SOS </w:t>
            </w:r>
            <w:proofErr w:type="spellStart"/>
            <w:r>
              <w:rPr>
                <w:rFonts w:ascii="Arial" w:hAnsi="Arial" w:cs="Arial"/>
                <w:sz w:val="18"/>
                <w:szCs w:val="18"/>
              </w:rPr>
              <w:t>Desmoid</w:t>
            </w:r>
            <w:proofErr w:type="spellEnd"/>
            <w:r>
              <w:rPr>
                <w:rFonts w:ascii="Arial" w:hAnsi="Arial" w:cs="Arial"/>
                <w:sz w:val="18"/>
                <w:szCs w:val="18"/>
              </w:rPr>
              <w:t xml:space="preserve"> &amp; SPAEN</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7</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Lindsey</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Bennister</w:t>
            </w:r>
            <w:proofErr w:type="spellEnd"/>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UK</w:t>
            </w:r>
          </w:p>
        </w:tc>
        <w:tc>
          <w:tcPr>
            <w:tcW w:w="549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Sarcoma</w:t>
            </w:r>
            <w:proofErr w:type="spellEnd"/>
            <w:r>
              <w:rPr>
                <w:rFonts w:ascii="Arial" w:hAnsi="Arial" w:cs="Arial"/>
                <w:sz w:val="18"/>
                <w:szCs w:val="18"/>
              </w:rPr>
              <w:t xml:space="preserve"> UK CEO</w:t>
            </w:r>
          </w:p>
        </w:tc>
      </w:tr>
      <w:tr w:rsidR="00DC4FEB" w:rsidRP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8</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Jayne</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Bessington</w:t>
            </w:r>
            <w:proofErr w:type="spellEnd"/>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UK</w:t>
            </w:r>
          </w:p>
        </w:tc>
        <w:tc>
          <w:tcPr>
            <w:tcW w:w="5491" w:type="dxa"/>
            <w:tcBorders>
              <w:top w:val="nil"/>
              <w:left w:val="nil"/>
              <w:bottom w:val="single" w:sz="4" w:space="0" w:color="auto"/>
              <w:right w:val="single" w:sz="4" w:space="0" w:color="auto"/>
            </w:tcBorders>
            <w:noWrap/>
            <w:vAlign w:val="bottom"/>
          </w:tcPr>
          <w:p w:rsidR="00DC4FEB" w:rsidRPr="00DC4FEB" w:rsidRDefault="005C0208" w:rsidP="001C0D19">
            <w:pPr>
              <w:rPr>
                <w:rFonts w:ascii="Arial" w:hAnsi="Arial" w:cs="Arial"/>
                <w:sz w:val="18"/>
                <w:szCs w:val="18"/>
                <w:lang w:val="en-GB"/>
              </w:rPr>
            </w:pPr>
            <w:r w:rsidRPr="005C0208">
              <w:rPr>
                <w:rFonts w:ascii="Arial" w:hAnsi="Arial" w:cs="Arial"/>
                <w:sz w:val="18"/>
                <w:szCs w:val="18"/>
                <w:lang w:val="en-GB"/>
              </w:rPr>
              <w:t>GIST Support UK &amp; PAWS GIST</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9</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Jean Yves</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Blay</w:t>
            </w:r>
            <w:proofErr w:type="spellEnd"/>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France</w:t>
            </w:r>
          </w:p>
        </w:tc>
        <w:tc>
          <w:tcPr>
            <w:tcW w:w="549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Université</w:t>
            </w:r>
            <w:proofErr w:type="spellEnd"/>
            <w:r>
              <w:rPr>
                <w:rFonts w:ascii="Arial" w:hAnsi="Arial" w:cs="Arial"/>
                <w:sz w:val="18"/>
                <w:szCs w:val="18"/>
              </w:rPr>
              <w:t xml:space="preserve"> Claude Bernard, Lyon</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10</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Jan</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Boegarts</w:t>
            </w:r>
            <w:proofErr w:type="spellEnd"/>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Belgium</w:t>
            </w:r>
            <w:proofErr w:type="spellEnd"/>
          </w:p>
        </w:tc>
        <w:tc>
          <w:tcPr>
            <w:tcW w:w="549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EORTC</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11</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Ramesh</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Bulusu</w:t>
            </w:r>
            <w:proofErr w:type="spellEnd"/>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USA</w:t>
            </w:r>
          </w:p>
        </w:tc>
        <w:tc>
          <w:tcPr>
            <w:tcW w:w="549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Addenbrokes</w:t>
            </w:r>
            <w:proofErr w:type="spellEnd"/>
            <w:r>
              <w:rPr>
                <w:rFonts w:ascii="Arial" w:hAnsi="Arial" w:cs="Arial"/>
                <w:sz w:val="18"/>
                <w:szCs w:val="18"/>
              </w:rPr>
              <w:t xml:space="preserve"> Hospital, Cambridge</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12</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Cameron</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Burry</w:t>
            </w:r>
            <w:proofErr w:type="spellEnd"/>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UK</w:t>
            </w:r>
          </w:p>
        </w:tc>
        <w:tc>
          <w:tcPr>
            <w:tcW w:w="549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Sarcoma</w:t>
            </w:r>
            <w:proofErr w:type="spellEnd"/>
            <w:r>
              <w:rPr>
                <w:rFonts w:ascii="Arial" w:hAnsi="Arial" w:cs="Arial"/>
                <w:sz w:val="18"/>
                <w:szCs w:val="18"/>
              </w:rPr>
              <w:t xml:space="preserve"> UK</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13</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Christina</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Claussen</w:t>
            </w:r>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Germany</w:t>
            </w:r>
          </w:p>
        </w:tc>
        <w:tc>
          <w:tcPr>
            <w:tcW w:w="549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Pfizer</w:t>
            </w:r>
            <w:proofErr w:type="spellEnd"/>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14</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Corneel</w:t>
            </w:r>
            <w:proofErr w:type="spellEnd"/>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Coens</w:t>
            </w:r>
            <w:proofErr w:type="spellEnd"/>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Belgium</w:t>
            </w:r>
            <w:proofErr w:type="spellEnd"/>
          </w:p>
        </w:tc>
        <w:tc>
          <w:tcPr>
            <w:tcW w:w="549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EORTC</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15</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Barbara</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Dore</w:t>
            </w:r>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UK/USA</w:t>
            </w:r>
          </w:p>
        </w:tc>
        <w:tc>
          <w:tcPr>
            <w:tcW w:w="5491" w:type="dxa"/>
            <w:tcBorders>
              <w:top w:val="nil"/>
              <w:left w:val="nil"/>
              <w:bottom w:val="single" w:sz="4" w:space="0" w:color="auto"/>
              <w:right w:val="single" w:sz="4" w:space="0" w:color="auto"/>
            </w:tcBorders>
            <w:noWrap/>
            <w:vAlign w:val="center"/>
          </w:tcPr>
          <w:p w:rsidR="00DC4FEB" w:rsidRDefault="00DC4FEB" w:rsidP="001C0D19">
            <w:pPr>
              <w:rPr>
                <w:rFonts w:ascii="Arial" w:hAnsi="Arial" w:cs="Arial"/>
                <w:sz w:val="18"/>
                <w:szCs w:val="18"/>
              </w:rPr>
            </w:pPr>
            <w:r>
              <w:rPr>
                <w:rFonts w:ascii="Arial" w:hAnsi="Arial" w:cs="Arial"/>
                <w:sz w:val="18"/>
                <w:szCs w:val="18"/>
              </w:rPr>
              <w:t>GSI GIST Support International/GIST Support UK &amp; SPAEN</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16</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Liesbeth</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de Boer-</w:t>
            </w:r>
            <w:proofErr w:type="spellStart"/>
            <w:r>
              <w:rPr>
                <w:rFonts w:ascii="Arial" w:hAnsi="Arial" w:cs="Arial"/>
                <w:sz w:val="18"/>
                <w:szCs w:val="18"/>
              </w:rPr>
              <w:t>Oosterhuis</w:t>
            </w:r>
            <w:proofErr w:type="spellEnd"/>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Belgium</w:t>
            </w:r>
            <w:proofErr w:type="spellEnd"/>
          </w:p>
        </w:tc>
        <w:tc>
          <w:tcPr>
            <w:tcW w:w="549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Pfizer</w:t>
            </w:r>
            <w:proofErr w:type="spellEnd"/>
            <w:r>
              <w:rPr>
                <w:rFonts w:ascii="Arial" w:hAnsi="Arial" w:cs="Arial"/>
                <w:sz w:val="18"/>
                <w:szCs w:val="18"/>
              </w:rPr>
              <w:t xml:space="preserve"> </w:t>
            </w:r>
            <w:proofErr w:type="spellStart"/>
            <w:r>
              <w:rPr>
                <w:rFonts w:ascii="Arial" w:hAnsi="Arial" w:cs="Arial"/>
                <w:sz w:val="18"/>
                <w:szCs w:val="18"/>
              </w:rPr>
              <w:t>bv</w:t>
            </w:r>
            <w:proofErr w:type="spellEnd"/>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17</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Ilka</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Einfeldt</w:t>
            </w:r>
            <w:proofErr w:type="spellEnd"/>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Germany</w:t>
            </w:r>
          </w:p>
        </w:tc>
        <w:tc>
          <w:tcPr>
            <w:tcW w:w="549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GSK</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18</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Darko</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Emese</w:t>
            </w:r>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Romania</w:t>
            </w:r>
          </w:p>
        </w:tc>
        <w:tc>
          <w:tcPr>
            <w:tcW w:w="549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Romanian</w:t>
            </w:r>
            <w:proofErr w:type="spellEnd"/>
            <w:r>
              <w:rPr>
                <w:rFonts w:ascii="Arial" w:hAnsi="Arial" w:cs="Arial"/>
                <w:sz w:val="18"/>
                <w:szCs w:val="18"/>
              </w:rPr>
              <w:t xml:space="preserve"> Rare </w:t>
            </w:r>
            <w:proofErr w:type="spellStart"/>
            <w:r>
              <w:rPr>
                <w:rFonts w:ascii="Arial" w:hAnsi="Arial" w:cs="Arial"/>
                <w:sz w:val="18"/>
                <w:szCs w:val="18"/>
              </w:rPr>
              <w:t>Cancers</w:t>
            </w:r>
            <w:proofErr w:type="spellEnd"/>
            <w:r>
              <w:rPr>
                <w:rFonts w:ascii="Arial" w:hAnsi="Arial" w:cs="Arial"/>
                <w:sz w:val="18"/>
                <w:szCs w:val="18"/>
              </w:rPr>
              <w:t xml:space="preserve"> </w:t>
            </w:r>
            <w:proofErr w:type="spellStart"/>
            <w:r>
              <w:rPr>
                <w:rFonts w:ascii="Arial" w:hAnsi="Arial" w:cs="Arial"/>
                <w:sz w:val="18"/>
                <w:szCs w:val="18"/>
              </w:rPr>
              <w:t>Association</w:t>
            </w:r>
            <w:proofErr w:type="spellEnd"/>
          </w:p>
        </w:tc>
      </w:tr>
      <w:tr w:rsidR="00DC4FEB" w:rsidRP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19</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Simona</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Ene</w:t>
            </w:r>
            <w:proofErr w:type="spellEnd"/>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Romania</w:t>
            </w:r>
          </w:p>
        </w:tc>
        <w:tc>
          <w:tcPr>
            <w:tcW w:w="5491" w:type="dxa"/>
            <w:tcBorders>
              <w:top w:val="nil"/>
              <w:left w:val="nil"/>
              <w:bottom w:val="single" w:sz="4" w:space="0" w:color="auto"/>
              <w:right w:val="single" w:sz="4" w:space="0" w:color="auto"/>
            </w:tcBorders>
            <w:noWrap/>
            <w:vAlign w:val="bottom"/>
          </w:tcPr>
          <w:p w:rsidR="00DC4FEB" w:rsidRPr="00DC4FEB" w:rsidRDefault="005C0208" w:rsidP="001C0D19">
            <w:pPr>
              <w:rPr>
                <w:rFonts w:ascii="Arial" w:hAnsi="Arial" w:cs="Arial"/>
                <w:sz w:val="18"/>
                <w:szCs w:val="18"/>
                <w:lang w:val="en-GB"/>
              </w:rPr>
            </w:pPr>
            <w:r w:rsidRPr="005C0208">
              <w:rPr>
                <w:rFonts w:ascii="Arial" w:hAnsi="Arial" w:cs="Arial"/>
                <w:sz w:val="18"/>
                <w:szCs w:val="18"/>
                <w:lang w:val="en-GB"/>
              </w:rPr>
              <w:t>HOPE SUPPORT GROUP FOR WOMEN WITH CANCER/ECPC</w:t>
            </w:r>
          </w:p>
        </w:tc>
      </w:tr>
      <w:tr w:rsidR="00DC4FEB" w:rsidRP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20</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Piotr</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Fonrobert</w:t>
            </w:r>
            <w:proofErr w:type="spellEnd"/>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Poland</w:t>
            </w:r>
            <w:proofErr w:type="spellEnd"/>
          </w:p>
        </w:tc>
        <w:tc>
          <w:tcPr>
            <w:tcW w:w="5491" w:type="dxa"/>
            <w:tcBorders>
              <w:top w:val="nil"/>
              <w:left w:val="nil"/>
              <w:bottom w:val="single" w:sz="4" w:space="0" w:color="auto"/>
              <w:right w:val="single" w:sz="4" w:space="0" w:color="auto"/>
            </w:tcBorders>
            <w:noWrap/>
            <w:vAlign w:val="bottom"/>
          </w:tcPr>
          <w:p w:rsidR="00DC4FEB" w:rsidRPr="00DC4FEB" w:rsidRDefault="005C0208" w:rsidP="001C0D19">
            <w:pPr>
              <w:rPr>
                <w:rFonts w:ascii="Arial" w:hAnsi="Arial" w:cs="Arial"/>
                <w:sz w:val="18"/>
                <w:szCs w:val="18"/>
                <w:lang w:val="pl-PL"/>
              </w:rPr>
            </w:pPr>
            <w:r w:rsidRPr="005C0208">
              <w:rPr>
                <w:rFonts w:ascii="Arial" w:hAnsi="Arial" w:cs="Arial"/>
                <w:sz w:val="18"/>
                <w:szCs w:val="18"/>
                <w:lang w:val="pl-PL"/>
              </w:rPr>
              <w:t>Stowarzyszenie Pomocy Chorym na GIST</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21</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Michaela</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Geissler</w:t>
            </w:r>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Germany</w:t>
            </w:r>
          </w:p>
        </w:tc>
        <w:tc>
          <w:tcPr>
            <w:tcW w:w="549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SPAEN</w:t>
            </w:r>
          </w:p>
        </w:tc>
      </w:tr>
      <w:tr w:rsidR="00DC4FEB" w:rsidRP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22</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Franco</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Gherlinzoni</w:t>
            </w:r>
            <w:proofErr w:type="spellEnd"/>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Italy</w:t>
            </w:r>
            <w:proofErr w:type="spellEnd"/>
          </w:p>
        </w:tc>
        <w:tc>
          <w:tcPr>
            <w:tcW w:w="5491" w:type="dxa"/>
            <w:tcBorders>
              <w:top w:val="nil"/>
              <w:left w:val="nil"/>
              <w:bottom w:val="single" w:sz="4" w:space="0" w:color="auto"/>
              <w:right w:val="single" w:sz="4" w:space="0" w:color="auto"/>
            </w:tcBorders>
            <w:noWrap/>
            <w:vAlign w:val="bottom"/>
          </w:tcPr>
          <w:p w:rsidR="00DC4FEB" w:rsidRPr="00DC4FEB" w:rsidRDefault="005C0208" w:rsidP="001C0D19">
            <w:pPr>
              <w:rPr>
                <w:rFonts w:ascii="Arial" w:hAnsi="Arial" w:cs="Arial"/>
                <w:sz w:val="18"/>
                <w:szCs w:val="18"/>
                <w:lang w:val="it-IT"/>
              </w:rPr>
            </w:pPr>
            <w:r w:rsidRPr="005C0208">
              <w:rPr>
                <w:rFonts w:ascii="Arial" w:hAnsi="Arial" w:cs="Arial"/>
                <w:sz w:val="18"/>
                <w:szCs w:val="18"/>
                <w:lang w:val="it-IT"/>
              </w:rPr>
              <w:t xml:space="preserve">Associazione </w:t>
            </w:r>
            <w:proofErr w:type="spellStart"/>
            <w:r w:rsidRPr="005C0208">
              <w:rPr>
                <w:rFonts w:ascii="Arial" w:hAnsi="Arial" w:cs="Arial"/>
                <w:sz w:val="18"/>
                <w:szCs w:val="18"/>
                <w:lang w:val="it-IT"/>
              </w:rPr>
              <w:t>paola</w:t>
            </w:r>
            <w:proofErr w:type="spellEnd"/>
            <w:r w:rsidRPr="005C0208">
              <w:rPr>
                <w:rFonts w:ascii="Arial" w:hAnsi="Arial" w:cs="Arial"/>
                <w:sz w:val="18"/>
                <w:szCs w:val="18"/>
                <w:lang w:val="it-IT"/>
              </w:rPr>
              <w:t xml:space="preserve"> per i tumori </w:t>
            </w:r>
            <w:proofErr w:type="spellStart"/>
            <w:r w:rsidRPr="005C0208">
              <w:rPr>
                <w:rFonts w:ascii="Arial" w:hAnsi="Arial" w:cs="Arial"/>
                <w:sz w:val="18"/>
                <w:szCs w:val="18"/>
                <w:lang w:val="it-IT"/>
              </w:rPr>
              <w:t>muscoloscheletrici</w:t>
            </w:r>
            <w:proofErr w:type="spellEnd"/>
          </w:p>
        </w:tc>
      </w:tr>
      <w:tr w:rsidR="00DC4FEB" w:rsidRP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23</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Ornella  </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Gonzato</w:t>
            </w:r>
            <w:proofErr w:type="spellEnd"/>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Italy</w:t>
            </w:r>
            <w:proofErr w:type="spellEnd"/>
          </w:p>
        </w:tc>
        <w:tc>
          <w:tcPr>
            <w:tcW w:w="5491" w:type="dxa"/>
            <w:tcBorders>
              <w:top w:val="nil"/>
              <w:left w:val="nil"/>
              <w:bottom w:val="single" w:sz="4" w:space="0" w:color="auto"/>
              <w:right w:val="single" w:sz="4" w:space="0" w:color="auto"/>
            </w:tcBorders>
            <w:noWrap/>
            <w:vAlign w:val="bottom"/>
          </w:tcPr>
          <w:p w:rsidR="00DC4FEB" w:rsidRPr="00DC4FEB" w:rsidRDefault="005C0208" w:rsidP="001C0D19">
            <w:pPr>
              <w:rPr>
                <w:rFonts w:ascii="Arial" w:hAnsi="Arial" w:cs="Arial"/>
                <w:sz w:val="18"/>
                <w:szCs w:val="18"/>
                <w:lang w:val="it-IT"/>
              </w:rPr>
            </w:pPr>
            <w:r w:rsidRPr="005C0208">
              <w:rPr>
                <w:rFonts w:ascii="Arial" w:hAnsi="Arial" w:cs="Arial"/>
                <w:sz w:val="18"/>
                <w:szCs w:val="18"/>
                <w:lang w:val="it-IT"/>
              </w:rPr>
              <w:t xml:space="preserve">Associazione </w:t>
            </w:r>
            <w:proofErr w:type="spellStart"/>
            <w:r w:rsidRPr="005C0208">
              <w:rPr>
                <w:rFonts w:ascii="Arial" w:hAnsi="Arial" w:cs="Arial"/>
                <w:sz w:val="18"/>
                <w:szCs w:val="18"/>
                <w:lang w:val="it-IT"/>
              </w:rPr>
              <w:t>paola</w:t>
            </w:r>
            <w:proofErr w:type="spellEnd"/>
            <w:r w:rsidRPr="005C0208">
              <w:rPr>
                <w:rFonts w:ascii="Arial" w:hAnsi="Arial" w:cs="Arial"/>
                <w:sz w:val="18"/>
                <w:szCs w:val="18"/>
                <w:lang w:val="it-IT"/>
              </w:rPr>
              <w:t xml:space="preserve"> per i tumori </w:t>
            </w:r>
            <w:proofErr w:type="spellStart"/>
            <w:r w:rsidRPr="005C0208">
              <w:rPr>
                <w:rFonts w:ascii="Arial" w:hAnsi="Arial" w:cs="Arial"/>
                <w:sz w:val="18"/>
                <w:szCs w:val="18"/>
                <w:lang w:val="it-IT"/>
              </w:rPr>
              <w:t>muscoloscheletrici</w:t>
            </w:r>
            <w:proofErr w:type="spellEnd"/>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24</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Florian</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Haller</w:t>
            </w:r>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Germany</w:t>
            </w:r>
          </w:p>
        </w:tc>
        <w:tc>
          <w:tcPr>
            <w:tcW w:w="549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University Medical </w:t>
            </w:r>
            <w:proofErr w:type="spellStart"/>
            <w:r>
              <w:rPr>
                <w:rFonts w:ascii="Arial" w:hAnsi="Arial" w:cs="Arial"/>
                <w:sz w:val="18"/>
                <w:szCs w:val="18"/>
              </w:rPr>
              <w:t>Centre</w:t>
            </w:r>
            <w:proofErr w:type="spellEnd"/>
            <w:r>
              <w:rPr>
                <w:rFonts w:ascii="Arial" w:hAnsi="Arial" w:cs="Arial"/>
                <w:sz w:val="18"/>
                <w:szCs w:val="18"/>
              </w:rPr>
              <w:t xml:space="preserve"> Erlangen</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25</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Michael</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Hannah</w:t>
            </w:r>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UK</w:t>
            </w:r>
          </w:p>
        </w:tc>
        <w:tc>
          <w:tcPr>
            <w:tcW w:w="549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Sarcoma</w:t>
            </w:r>
            <w:proofErr w:type="spellEnd"/>
            <w:r>
              <w:rPr>
                <w:rFonts w:ascii="Arial" w:hAnsi="Arial" w:cs="Arial"/>
                <w:sz w:val="18"/>
                <w:szCs w:val="18"/>
              </w:rPr>
              <w:t xml:space="preserve"> UK</w:t>
            </w:r>
          </w:p>
        </w:tc>
      </w:tr>
      <w:tr w:rsidR="00DC4FEB" w:rsidRP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26</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Davorin</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Herceg</w:t>
            </w:r>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Croatia</w:t>
            </w:r>
            <w:proofErr w:type="spellEnd"/>
          </w:p>
        </w:tc>
        <w:tc>
          <w:tcPr>
            <w:tcW w:w="5491" w:type="dxa"/>
            <w:tcBorders>
              <w:top w:val="nil"/>
              <w:left w:val="nil"/>
              <w:bottom w:val="single" w:sz="4" w:space="0" w:color="auto"/>
              <w:right w:val="single" w:sz="4" w:space="0" w:color="auto"/>
            </w:tcBorders>
            <w:noWrap/>
            <w:vAlign w:val="bottom"/>
          </w:tcPr>
          <w:p w:rsidR="00DC4FEB" w:rsidRPr="00DC4FEB" w:rsidRDefault="005C0208" w:rsidP="001C0D19">
            <w:pPr>
              <w:rPr>
                <w:rFonts w:ascii="Arial" w:hAnsi="Arial" w:cs="Arial"/>
                <w:sz w:val="18"/>
                <w:szCs w:val="18"/>
                <w:lang w:val="en-GB"/>
              </w:rPr>
            </w:pPr>
            <w:r w:rsidRPr="005C0208">
              <w:rPr>
                <w:rFonts w:ascii="Arial" w:hAnsi="Arial" w:cs="Arial"/>
                <w:sz w:val="18"/>
                <w:szCs w:val="18"/>
                <w:lang w:val="en-GB"/>
              </w:rPr>
              <w:t>Organization of cancer patients, families and friends „For a new day"</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27</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Frode </w:t>
            </w:r>
            <w:proofErr w:type="spellStart"/>
            <w:r>
              <w:rPr>
                <w:rFonts w:ascii="Arial" w:hAnsi="Arial" w:cs="Arial"/>
                <w:sz w:val="18"/>
                <w:szCs w:val="18"/>
              </w:rPr>
              <w:t>Dyrnes</w:t>
            </w:r>
            <w:proofErr w:type="spellEnd"/>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Homb</w:t>
            </w:r>
            <w:proofErr w:type="spellEnd"/>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Norway</w:t>
            </w:r>
            <w:proofErr w:type="spellEnd"/>
          </w:p>
        </w:tc>
        <w:tc>
          <w:tcPr>
            <w:tcW w:w="549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Sarkomer</w:t>
            </w:r>
            <w:proofErr w:type="spellEnd"/>
            <w:r>
              <w:rPr>
                <w:rFonts w:ascii="Arial" w:hAnsi="Arial" w:cs="Arial"/>
                <w:sz w:val="18"/>
                <w:szCs w:val="18"/>
              </w:rPr>
              <w:t xml:space="preserve"> </w:t>
            </w:r>
            <w:proofErr w:type="spellStart"/>
            <w:r>
              <w:rPr>
                <w:rFonts w:ascii="Arial" w:hAnsi="Arial" w:cs="Arial"/>
                <w:sz w:val="18"/>
                <w:szCs w:val="18"/>
              </w:rPr>
              <w:t>Norway</w:t>
            </w:r>
            <w:proofErr w:type="spellEnd"/>
          </w:p>
        </w:tc>
      </w:tr>
      <w:tr w:rsidR="00DC4FEB" w:rsidRPr="00DC4FEB">
        <w:trPr>
          <w:trHeight w:val="480"/>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28</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Vincenzo</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Ippolito</w:t>
            </w:r>
            <w:proofErr w:type="spellEnd"/>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Italy</w:t>
            </w:r>
            <w:proofErr w:type="spellEnd"/>
          </w:p>
        </w:tc>
        <w:tc>
          <w:tcPr>
            <w:tcW w:w="5491" w:type="dxa"/>
            <w:tcBorders>
              <w:top w:val="nil"/>
              <w:left w:val="nil"/>
              <w:bottom w:val="single" w:sz="4" w:space="0" w:color="auto"/>
              <w:right w:val="single" w:sz="4" w:space="0" w:color="auto"/>
            </w:tcBorders>
            <w:vAlign w:val="bottom"/>
          </w:tcPr>
          <w:p w:rsidR="00DC4FEB" w:rsidRPr="00DC4FEB" w:rsidRDefault="005C0208" w:rsidP="001C0D19">
            <w:pPr>
              <w:rPr>
                <w:rFonts w:ascii="Arial" w:hAnsi="Arial" w:cs="Arial"/>
                <w:sz w:val="18"/>
                <w:szCs w:val="18"/>
                <w:lang w:val="en-GB"/>
              </w:rPr>
            </w:pPr>
            <w:r w:rsidRPr="005C0208">
              <w:rPr>
                <w:rFonts w:ascii="Arial" w:hAnsi="Arial" w:cs="Arial"/>
                <w:sz w:val="18"/>
                <w:szCs w:val="18"/>
                <w:lang w:val="en-GB"/>
              </w:rPr>
              <w:t xml:space="preserve">Unit of </w:t>
            </w:r>
            <w:proofErr w:type="spellStart"/>
            <w:r w:rsidRPr="005C0208">
              <w:rPr>
                <w:rFonts w:ascii="Arial" w:hAnsi="Arial" w:cs="Arial"/>
                <w:sz w:val="18"/>
                <w:szCs w:val="18"/>
                <w:lang w:val="en-GB"/>
              </w:rPr>
              <w:t>Orthopedic</w:t>
            </w:r>
            <w:proofErr w:type="spellEnd"/>
            <w:r w:rsidRPr="005C0208">
              <w:rPr>
                <w:rFonts w:ascii="Arial" w:hAnsi="Arial" w:cs="Arial"/>
                <w:sz w:val="18"/>
                <w:szCs w:val="18"/>
                <w:lang w:val="en-GB"/>
              </w:rPr>
              <w:t xml:space="preserve"> Oncology and Sarcoma Unit; </w:t>
            </w:r>
            <w:r w:rsidR="00DC4FEB" w:rsidRPr="0099486E">
              <w:rPr>
                <w:rFonts w:ascii="Arial" w:hAnsi="Arial" w:cs="Arial"/>
                <w:sz w:val="18"/>
                <w:szCs w:val="18"/>
                <w:lang w:val="en-GB"/>
              </w:rPr>
              <w:br/>
            </w:r>
            <w:r w:rsidRPr="005C0208">
              <w:rPr>
                <w:rFonts w:ascii="Arial" w:hAnsi="Arial" w:cs="Arial"/>
                <w:sz w:val="18"/>
                <w:szCs w:val="18"/>
                <w:lang w:val="en-GB"/>
              </w:rPr>
              <w:t xml:space="preserve">Civil General Hospital, Brescia &amp; Le Ali </w:t>
            </w:r>
            <w:proofErr w:type="spellStart"/>
            <w:r w:rsidRPr="005C0208">
              <w:rPr>
                <w:rFonts w:ascii="Arial" w:hAnsi="Arial" w:cs="Arial"/>
                <w:sz w:val="18"/>
                <w:szCs w:val="18"/>
                <w:lang w:val="en-GB"/>
              </w:rPr>
              <w:t>Onlus</w:t>
            </w:r>
            <w:proofErr w:type="spellEnd"/>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29</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Peter</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Jay</w:t>
            </w:r>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UK</w:t>
            </w:r>
          </w:p>
        </w:tc>
        <w:tc>
          <w:tcPr>
            <w:tcW w:w="549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Sarcoma</w:t>
            </w:r>
            <w:proofErr w:type="spellEnd"/>
            <w:r>
              <w:rPr>
                <w:rFonts w:ascii="Arial" w:hAnsi="Arial" w:cs="Arial"/>
                <w:sz w:val="18"/>
                <w:szCs w:val="18"/>
              </w:rPr>
              <w:t xml:space="preserve"> UK </w:t>
            </w:r>
          </w:p>
        </w:tc>
      </w:tr>
      <w:tr w:rsidR="00DC4FEB" w:rsidRP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30</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Lee</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Jeys</w:t>
            </w:r>
            <w:proofErr w:type="spellEnd"/>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UK</w:t>
            </w:r>
          </w:p>
        </w:tc>
        <w:tc>
          <w:tcPr>
            <w:tcW w:w="5491" w:type="dxa"/>
            <w:tcBorders>
              <w:top w:val="nil"/>
              <w:left w:val="nil"/>
              <w:bottom w:val="single" w:sz="4" w:space="0" w:color="auto"/>
              <w:right w:val="single" w:sz="4" w:space="0" w:color="auto"/>
            </w:tcBorders>
            <w:noWrap/>
            <w:vAlign w:val="bottom"/>
          </w:tcPr>
          <w:p w:rsidR="00DC4FEB" w:rsidRPr="00DC4FEB" w:rsidRDefault="005C0208" w:rsidP="001C0D19">
            <w:pPr>
              <w:rPr>
                <w:rFonts w:ascii="Arial" w:hAnsi="Arial" w:cs="Arial"/>
                <w:sz w:val="18"/>
                <w:szCs w:val="18"/>
                <w:lang w:val="en-GB"/>
              </w:rPr>
            </w:pPr>
            <w:r w:rsidRPr="005C0208">
              <w:rPr>
                <w:rFonts w:ascii="Arial" w:hAnsi="Arial" w:cs="Arial"/>
                <w:sz w:val="18"/>
                <w:szCs w:val="18"/>
                <w:lang w:val="en-GB"/>
              </w:rPr>
              <w:t>The Royal Orthopaedic Hospital Oncology Service</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31</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Maria</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Julian</w:t>
            </w:r>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Spain</w:t>
            </w:r>
          </w:p>
        </w:tc>
        <w:tc>
          <w:tcPr>
            <w:tcW w:w="549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PharmaMar</w:t>
            </w:r>
            <w:proofErr w:type="spellEnd"/>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32</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Peter</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Kaskel</w:t>
            </w:r>
            <w:proofErr w:type="spellEnd"/>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Germany</w:t>
            </w:r>
          </w:p>
        </w:tc>
        <w:tc>
          <w:tcPr>
            <w:tcW w:w="549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MSD SHARP &amp; DOHME GMBH </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33</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Bernd</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Kasper</w:t>
            </w:r>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Germany</w:t>
            </w:r>
          </w:p>
        </w:tc>
        <w:tc>
          <w:tcPr>
            <w:tcW w:w="549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Mannheim University Medical Center</w:t>
            </w:r>
          </w:p>
        </w:tc>
      </w:tr>
      <w:tr w:rsidR="00DC4FEB" w:rsidRP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34</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Katarina</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Katavic</w:t>
            </w:r>
            <w:proofErr w:type="spellEnd"/>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Croatia</w:t>
            </w:r>
            <w:proofErr w:type="spellEnd"/>
          </w:p>
        </w:tc>
        <w:tc>
          <w:tcPr>
            <w:tcW w:w="5491" w:type="dxa"/>
            <w:tcBorders>
              <w:top w:val="nil"/>
              <w:left w:val="nil"/>
              <w:bottom w:val="single" w:sz="4" w:space="0" w:color="auto"/>
              <w:right w:val="single" w:sz="4" w:space="0" w:color="auto"/>
            </w:tcBorders>
            <w:noWrap/>
            <w:vAlign w:val="bottom"/>
          </w:tcPr>
          <w:p w:rsidR="00DC4FEB" w:rsidRPr="00DC4FEB" w:rsidRDefault="005C0208" w:rsidP="001C0D19">
            <w:pPr>
              <w:rPr>
                <w:rFonts w:ascii="Arial" w:hAnsi="Arial" w:cs="Arial"/>
                <w:sz w:val="18"/>
                <w:szCs w:val="18"/>
                <w:lang w:val="en-GB"/>
              </w:rPr>
            </w:pPr>
            <w:r w:rsidRPr="005C0208">
              <w:rPr>
                <w:rFonts w:ascii="Arial" w:hAnsi="Arial" w:cs="Arial"/>
                <w:sz w:val="18"/>
                <w:szCs w:val="18"/>
                <w:lang w:val="en-GB"/>
              </w:rPr>
              <w:t>Organization of cancer patients, families and friends „For a new day"</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35</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Hans </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Keulen</w:t>
            </w:r>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NL</w:t>
            </w:r>
          </w:p>
        </w:tc>
        <w:tc>
          <w:tcPr>
            <w:tcW w:w="549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Chordoma</w:t>
            </w:r>
            <w:proofErr w:type="spellEnd"/>
            <w:r>
              <w:rPr>
                <w:rFonts w:ascii="Arial" w:hAnsi="Arial" w:cs="Arial"/>
                <w:sz w:val="18"/>
                <w:szCs w:val="18"/>
              </w:rPr>
              <w:t xml:space="preserve"> </w:t>
            </w:r>
            <w:proofErr w:type="spellStart"/>
            <w:r>
              <w:rPr>
                <w:rFonts w:ascii="Arial" w:hAnsi="Arial" w:cs="Arial"/>
                <w:sz w:val="18"/>
                <w:szCs w:val="18"/>
              </w:rPr>
              <w:t>Foundation</w:t>
            </w:r>
            <w:proofErr w:type="spellEnd"/>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36</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Vera</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Krstevska</w:t>
            </w:r>
            <w:proofErr w:type="spellEnd"/>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Macedonia</w:t>
            </w:r>
            <w:proofErr w:type="spellEnd"/>
          </w:p>
        </w:tc>
        <w:tc>
          <w:tcPr>
            <w:tcW w:w="549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GIST Patient Group </w:t>
            </w:r>
            <w:proofErr w:type="spellStart"/>
            <w:r>
              <w:rPr>
                <w:rFonts w:ascii="Arial" w:hAnsi="Arial" w:cs="Arial"/>
                <w:sz w:val="18"/>
                <w:szCs w:val="18"/>
              </w:rPr>
              <w:t>Macedonia</w:t>
            </w:r>
            <w:proofErr w:type="spellEnd"/>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37</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Dejan</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Krstevski</w:t>
            </w:r>
            <w:proofErr w:type="spellEnd"/>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Macedonia</w:t>
            </w:r>
            <w:proofErr w:type="spellEnd"/>
          </w:p>
        </w:tc>
        <w:tc>
          <w:tcPr>
            <w:tcW w:w="549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GIST Patient Group </w:t>
            </w:r>
            <w:proofErr w:type="spellStart"/>
            <w:r>
              <w:rPr>
                <w:rFonts w:ascii="Arial" w:hAnsi="Arial" w:cs="Arial"/>
                <w:sz w:val="18"/>
                <w:szCs w:val="18"/>
              </w:rPr>
              <w:t>Macedonia</w:t>
            </w:r>
            <w:proofErr w:type="spellEnd"/>
          </w:p>
        </w:tc>
      </w:tr>
      <w:tr w:rsidR="00DC4FEB" w:rsidRP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38</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Małgorzata</w:t>
            </w:r>
            <w:proofErr w:type="spellEnd"/>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Krzywicka</w:t>
            </w:r>
            <w:proofErr w:type="spellEnd"/>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Poland</w:t>
            </w:r>
            <w:proofErr w:type="spellEnd"/>
          </w:p>
        </w:tc>
        <w:tc>
          <w:tcPr>
            <w:tcW w:w="5491" w:type="dxa"/>
            <w:tcBorders>
              <w:top w:val="nil"/>
              <w:left w:val="nil"/>
              <w:bottom w:val="single" w:sz="4" w:space="0" w:color="auto"/>
              <w:right w:val="single" w:sz="4" w:space="0" w:color="auto"/>
            </w:tcBorders>
            <w:noWrap/>
            <w:vAlign w:val="bottom"/>
          </w:tcPr>
          <w:p w:rsidR="00DC4FEB" w:rsidRPr="00DC4FEB" w:rsidRDefault="005C0208" w:rsidP="001C0D19">
            <w:pPr>
              <w:rPr>
                <w:rFonts w:ascii="Arial" w:hAnsi="Arial" w:cs="Arial"/>
                <w:sz w:val="18"/>
                <w:szCs w:val="18"/>
                <w:lang w:val="pl-PL"/>
              </w:rPr>
            </w:pPr>
            <w:r w:rsidRPr="005C0208">
              <w:rPr>
                <w:rFonts w:ascii="Arial" w:hAnsi="Arial" w:cs="Arial"/>
                <w:sz w:val="18"/>
                <w:szCs w:val="18"/>
                <w:lang w:val="pl-PL"/>
              </w:rPr>
              <w:t>Stowarzyszenie Pomocy Chorym na GIST</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39</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Dirk </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Laurent</w:t>
            </w:r>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Germany</w:t>
            </w:r>
          </w:p>
        </w:tc>
        <w:tc>
          <w:tcPr>
            <w:tcW w:w="549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Bayer </w:t>
            </w:r>
            <w:proofErr w:type="spellStart"/>
            <w:r>
              <w:rPr>
                <w:rFonts w:ascii="Arial" w:hAnsi="Arial" w:cs="Arial"/>
                <w:sz w:val="18"/>
                <w:szCs w:val="18"/>
              </w:rPr>
              <w:t>HealthCare</w:t>
            </w:r>
            <w:proofErr w:type="spellEnd"/>
            <w:r>
              <w:rPr>
                <w:rFonts w:ascii="Arial" w:hAnsi="Arial" w:cs="Arial"/>
                <w:sz w:val="18"/>
                <w:szCs w:val="18"/>
              </w:rPr>
              <w:t xml:space="preserve"> Pharmaceuticals</w:t>
            </w:r>
          </w:p>
        </w:tc>
      </w:tr>
      <w:tr w:rsidR="00DC4FEB" w:rsidRP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40</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Estelle</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Lecointe</w:t>
            </w:r>
            <w:proofErr w:type="spellEnd"/>
          </w:p>
        </w:tc>
        <w:tc>
          <w:tcPr>
            <w:tcW w:w="106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France</w:t>
            </w:r>
          </w:p>
        </w:tc>
        <w:tc>
          <w:tcPr>
            <w:tcW w:w="5491" w:type="dxa"/>
            <w:tcBorders>
              <w:top w:val="nil"/>
              <w:left w:val="nil"/>
              <w:bottom w:val="single" w:sz="4" w:space="0" w:color="auto"/>
              <w:right w:val="single" w:sz="4" w:space="0" w:color="auto"/>
            </w:tcBorders>
            <w:noWrap/>
            <w:vAlign w:val="bottom"/>
          </w:tcPr>
          <w:p w:rsidR="00DC4FEB" w:rsidRPr="00DC4FEB" w:rsidRDefault="005C0208" w:rsidP="001C0D19">
            <w:pPr>
              <w:rPr>
                <w:rFonts w:ascii="Arial" w:hAnsi="Arial" w:cs="Arial"/>
                <w:sz w:val="18"/>
                <w:szCs w:val="18"/>
                <w:lang w:val="fr-FR"/>
              </w:rPr>
            </w:pPr>
            <w:r w:rsidRPr="005C0208">
              <w:rPr>
                <w:rFonts w:ascii="Arial" w:hAnsi="Arial" w:cs="Arial"/>
                <w:sz w:val="18"/>
                <w:szCs w:val="18"/>
                <w:lang w:val="fr-FR"/>
              </w:rPr>
              <w:t>A.F.P.G. "Ensemble contre le GIST" / Info Sarcomes &amp; SPAEN</w:t>
            </w:r>
          </w:p>
        </w:tc>
      </w:tr>
    </w:tbl>
    <w:p w:rsidR="00DC4FEB" w:rsidRPr="00DC4FEB" w:rsidRDefault="005C0208" w:rsidP="00A51695">
      <w:pPr>
        <w:rPr>
          <w:rFonts w:ascii="Arial" w:hAnsi="Arial"/>
          <w:b/>
          <w:lang w:val="fr-FR"/>
        </w:rPr>
      </w:pPr>
      <w:r w:rsidRPr="005C0208">
        <w:rPr>
          <w:rFonts w:ascii="Arial" w:hAnsi="Arial"/>
          <w:b/>
          <w:lang w:val="fr-FR"/>
        </w:rPr>
        <w:t xml:space="preserve"> </w:t>
      </w:r>
      <w:r w:rsidRPr="005C0208">
        <w:rPr>
          <w:rFonts w:ascii="Arial" w:hAnsi="Arial"/>
          <w:b/>
          <w:lang w:val="fr-FR"/>
        </w:rPr>
        <w:br w:type="page"/>
      </w:r>
    </w:p>
    <w:tbl>
      <w:tblPr>
        <w:tblW w:w="9511" w:type="dxa"/>
        <w:tblInd w:w="53" w:type="dxa"/>
        <w:tblCellMar>
          <w:left w:w="70" w:type="dxa"/>
          <w:right w:w="70" w:type="dxa"/>
        </w:tblCellMar>
        <w:tblLook w:val="00A0"/>
      </w:tblPr>
      <w:tblGrid>
        <w:gridCol w:w="380"/>
        <w:gridCol w:w="1220"/>
        <w:gridCol w:w="1740"/>
        <w:gridCol w:w="1071"/>
        <w:gridCol w:w="5100"/>
      </w:tblGrid>
      <w:tr w:rsidR="00DC4FEB">
        <w:trPr>
          <w:trHeight w:val="255"/>
        </w:trPr>
        <w:tc>
          <w:tcPr>
            <w:tcW w:w="380" w:type="dxa"/>
            <w:tcBorders>
              <w:top w:val="single" w:sz="4" w:space="0" w:color="auto"/>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lastRenderedPageBreak/>
              <w:t>41</w:t>
            </w:r>
          </w:p>
        </w:tc>
        <w:tc>
          <w:tcPr>
            <w:tcW w:w="1220" w:type="dxa"/>
            <w:tcBorders>
              <w:top w:val="single" w:sz="4" w:space="0" w:color="auto"/>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Martina</w:t>
            </w:r>
          </w:p>
        </w:tc>
        <w:tc>
          <w:tcPr>
            <w:tcW w:w="1740" w:type="dxa"/>
            <w:tcBorders>
              <w:top w:val="single" w:sz="4" w:space="0" w:color="auto"/>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Lehnert-Grimm</w:t>
            </w:r>
          </w:p>
        </w:tc>
        <w:tc>
          <w:tcPr>
            <w:tcW w:w="1071" w:type="dxa"/>
            <w:tcBorders>
              <w:top w:val="single" w:sz="4" w:space="0" w:color="auto"/>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Germany</w:t>
            </w:r>
          </w:p>
        </w:tc>
        <w:tc>
          <w:tcPr>
            <w:tcW w:w="5100" w:type="dxa"/>
            <w:tcBorders>
              <w:top w:val="single" w:sz="4" w:space="0" w:color="auto"/>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Novartis Germany </w:t>
            </w:r>
          </w:p>
        </w:tc>
      </w:tr>
      <w:tr w:rsidR="00DC4FEB" w:rsidRP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42</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Vanni</w:t>
            </w:r>
            <w:proofErr w:type="spellEnd"/>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Lodi</w:t>
            </w:r>
            <w:proofErr w:type="spellEnd"/>
            <w:r>
              <w:rPr>
                <w:rFonts w:ascii="Arial" w:hAnsi="Arial" w:cs="Arial"/>
                <w:sz w:val="18"/>
                <w:szCs w:val="18"/>
              </w:rPr>
              <w:t xml:space="preserve"> </w:t>
            </w:r>
            <w:proofErr w:type="spellStart"/>
            <w:r>
              <w:rPr>
                <w:rFonts w:ascii="Arial" w:hAnsi="Arial" w:cs="Arial"/>
                <w:sz w:val="18"/>
                <w:szCs w:val="18"/>
              </w:rPr>
              <w:t>Rizzini</w:t>
            </w:r>
            <w:proofErr w:type="spellEnd"/>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Italy</w:t>
            </w:r>
            <w:proofErr w:type="spellEnd"/>
          </w:p>
        </w:tc>
        <w:tc>
          <w:tcPr>
            <w:tcW w:w="5100" w:type="dxa"/>
            <w:tcBorders>
              <w:top w:val="nil"/>
              <w:left w:val="nil"/>
              <w:bottom w:val="single" w:sz="4" w:space="0" w:color="auto"/>
              <w:right w:val="single" w:sz="4" w:space="0" w:color="auto"/>
            </w:tcBorders>
            <w:noWrap/>
            <w:vAlign w:val="bottom"/>
          </w:tcPr>
          <w:p w:rsidR="00DC4FEB" w:rsidRPr="00DC4FEB" w:rsidRDefault="005C0208" w:rsidP="001C0D19">
            <w:pPr>
              <w:rPr>
                <w:rFonts w:ascii="Arial" w:hAnsi="Arial" w:cs="Arial"/>
                <w:sz w:val="18"/>
                <w:szCs w:val="18"/>
                <w:lang w:val="it-IT"/>
              </w:rPr>
            </w:pPr>
            <w:r w:rsidRPr="005C0208">
              <w:rPr>
                <w:rFonts w:ascii="Arial" w:hAnsi="Arial" w:cs="Arial"/>
                <w:sz w:val="18"/>
                <w:szCs w:val="18"/>
                <w:lang w:val="it-IT"/>
              </w:rPr>
              <w:t xml:space="preserve">Aldo </w:t>
            </w:r>
            <w:proofErr w:type="spellStart"/>
            <w:r w:rsidRPr="005C0208">
              <w:rPr>
                <w:rFonts w:ascii="Arial" w:hAnsi="Arial" w:cs="Arial"/>
                <w:sz w:val="18"/>
                <w:szCs w:val="18"/>
                <w:lang w:val="it-IT"/>
              </w:rPr>
              <w:t>Arienti</w:t>
            </w:r>
            <w:proofErr w:type="spellEnd"/>
            <w:r w:rsidRPr="005C0208">
              <w:rPr>
                <w:rFonts w:ascii="Arial" w:hAnsi="Arial" w:cs="Arial"/>
                <w:sz w:val="18"/>
                <w:szCs w:val="18"/>
                <w:lang w:val="it-IT"/>
              </w:rPr>
              <w:t xml:space="preserve"> Amici </w:t>
            </w:r>
            <w:proofErr w:type="spellStart"/>
            <w:proofErr w:type="gramStart"/>
            <w:r w:rsidRPr="005C0208">
              <w:rPr>
                <w:rFonts w:ascii="Arial" w:hAnsi="Arial" w:cs="Arial"/>
                <w:sz w:val="18"/>
                <w:szCs w:val="18"/>
                <w:lang w:val="it-IT"/>
              </w:rPr>
              <w:t>C.O.O.</w:t>
            </w:r>
            <w:proofErr w:type="spellEnd"/>
            <w:proofErr w:type="gramEnd"/>
            <w:r w:rsidRPr="005C0208">
              <w:rPr>
                <w:rFonts w:ascii="Arial" w:hAnsi="Arial" w:cs="Arial"/>
                <w:sz w:val="18"/>
                <w:szCs w:val="18"/>
                <w:lang w:val="it-IT"/>
              </w:rPr>
              <w:t xml:space="preserve"> Onlus</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43</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Ivonne</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Marondel</w:t>
            </w:r>
            <w:proofErr w:type="spellEnd"/>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Germany</w:t>
            </w:r>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Pfizer</w:t>
            </w:r>
            <w:proofErr w:type="spellEnd"/>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44</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Vanigli</w:t>
            </w:r>
            <w:proofErr w:type="spellEnd"/>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Massimigliano</w:t>
            </w:r>
            <w:proofErr w:type="spellEnd"/>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Italy</w:t>
            </w:r>
            <w:proofErr w:type="spellEnd"/>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Desmoide</w:t>
            </w:r>
            <w:proofErr w:type="spellEnd"/>
            <w:r>
              <w:rPr>
                <w:rFonts w:ascii="Arial" w:hAnsi="Arial" w:cs="Arial"/>
                <w:sz w:val="18"/>
                <w:szCs w:val="18"/>
              </w:rPr>
              <w:t xml:space="preserve"> </w:t>
            </w:r>
            <w:proofErr w:type="spellStart"/>
            <w:r>
              <w:rPr>
                <w:rFonts w:ascii="Arial" w:hAnsi="Arial" w:cs="Arial"/>
                <w:sz w:val="18"/>
                <w:szCs w:val="18"/>
              </w:rPr>
              <w:t>Association</w:t>
            </w:r>
            <w:proofErr w:type="spellEnd"/>
            <w:r>
              <w:rPr>
                <w:rFonts w:ascii="Arial" w:hAnsi="Arial" w:cs="Arial"/>
                <w:sz w:val="18"/>
                <w:szCs w:val="18"/>
              </w:rPr>
              <w:t xml:space="preserve"> </w:t>
            </w:r>
            <w:proofErr w:type="spellStart"/>
            <w:r>
              <w:rPr>
                <w:rFonts w:ascii="Arial" w:hAnsi="Arial" w:cs="Arial"/>
                <w:sz w:val="18"/>
                <w:szCs w:val="18"/>
              </w:rPr>
              <w:t>Italy</w:t>
            </w:r>
            <w:proofErr w:type="spellEnd"/>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45</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Audrey</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Mathot</w:t>
            </w:r>
            <w:proofErr w:type="spellEnd"/>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Switzerland</w:t>
            </w:r>
            <w:proofErr w:type="spellEnd"/>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Gist</w:t>
            </w:r>
            <w:proofErr w:type="spellEnd"/>
            <w:r>
              <w:rPr>
                <w:rFonts w:ascii="Arial" w:hAnsi="Arial" w:cs="Arial"/>
                <w:sz w:val="18"/>
                <w:szCs w:val="18"/>
              </w:rPr>
              <w:t xml:space="preserve"> Gruppe Schweiz</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46</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Faisal</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Mehmud</w:t>
            </w:r>
            <w:proofErr w:type="spellEnd"/>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UK</w:t>
            </w:r>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GSK</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47</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Helga</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Meier </w:t>
            </w:r>
            <w:proofErr w:type="spellStart"/>
            <w:r>
              <w:rPr>
                <w:rFonts w:ascii="Arial" w:hAnsi="Arial" w:cs="Arial"/>
                <w:sz w:val="18"/>
                <w:szCs w:val="18"/>
              </w:rPr>
              <w:t>Schnorf</w:t>
            </w:r>
            <w:proofErr w:type="spellEnd"/>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Switzerland</w:t>
            </w:r>
            <w:proofErr w:type="spellEnd"/>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GIST-Group </w:t>
            </w:r>
            <w:proofErr w:type="spellStart"/>
            <w:r>
              <w:rPr>
                <w:rFonts w:ascii="Arial" w:hAnsi="Arial" w:cs="Arial"/>
                <w:sz w:val="18"/>
                <w:szCs w:val="18"/>
              </w:rPr>
              <w:t>Switzerland</w:t>
            </w:r>
            <w:proofErr w:type="spellEnd"/>
          </w:p>
        </w:tc>
      </w:tr>
      <w:tr w:rsidR="00DC4FEB" w:rsidRP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48</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India</w:t>
            </w:r>
            <w:proofErr w:type="spellEnd"/>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Minton-Barker</w:t>
            </w:r>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UK</w:t>
            </w:r>
          </w:p>
        </w:tc>
        <w:tc>
          <w:tcPr>
            <w:tcW w:w="5100" w:type="dxa"/>
            <w:tcBorders>
              <w:top w:val="nil"/>
              <w:left w:val="nil"/>
              <w:bottom w:val="single" w:sz="4" w:space="0" w:color="auto"/>
              <w:right w:val="single" w:sz="4" w:space="0" w:color="auto"/>
            </w:tcBorders>
            <w:noWrap/>
            <w:vAlign w:val="bottom"/>
          </w:tcPr>
          <w:p w:rsidR="00DC4FEB" w:rsidRPr="00DC4FEB" w:rsidRDefault="005C0208" w:rsidP="001C0D19">
            <w:pPr>
              <w:rPr>
                <w:rFonts w:ascii="Arial" w:hAnsi="Arial" w:cs="Arial"/>
                <w:sz w:val="18"/>
                <w:szCs w:val="18"/>
                <w:lang w:val="fr-FR"/>
              </w:rPr>
            </w:pPr>
            <w:proofErr w:type="spellStart"/>
            <w:r w:rsidRPr="005C0208">
              <w:rPr>
                <w:rFonts w:ascii="Arial" w:hAnsi="Arial" w:cs="Arial"/>
                <w:sz w:val="18"/>
                <w:szCs w:val="18"/>
                <w:lang w:val="fr-FR"/>
              </w:rPr>
              <w:t>Aggressive</w:t>
            </w:r>
            <w:proofErr w:type="spellEnd"/>
            <w:r w:rsidRPr="005C0208">
              <w:rPr>
                <w:rFonts w:ascii="Arial" w:hAnsi="Arial" w:cs="Arial"/>
                <w:sz w:val="18"/>
                <w:szCs w:val="18"/>
                <w:lang w:val="fr-FR"/>
              </w:rPr>
              <w:t xml:space="preserve"> </w:t>
            </w:r>
            <w:proofErr w:type="spellStart"/>
            <w:r w:rsidRPr="005C0208">
              <w:rPr>
                <w:rFonts w:ascii="Arial" w:hAnsi="Arial" w:cs="Arial"/>
                <w:sz w:val="18"/>
                <w:szCs w:val="18"/>
                <w:lang w:val="fr-FR"/>
              </w:rPr>
              <w:t>Fibromatosis</w:t>
            </w:r>
            <w:proofErr w:type="spellEnd"/>
            <w:r w:rsidRPr="005C0208">
              <w:rPr>
                <w:rFonts w:ascii="Arial" w:hAnsi="Arial" w:cs="Arial"/>
                <w:sz w:val="18"/>
                <w:szCs w:val="18"/>
                <w:lang w:val="fr-FR"/>
              </w:rPr>
              <w:t xml:space="preserve"> </w:t>
            </w:r>
            <w:proofErr w:type="spellStart"/>
            <w:r w:rsidRPr="005C0208">
              <w:rPr>
                <w:rFonts w:ascii="Arial" w:hAnsi="Arial" w:cs="Arial"/>
                <w:sz w:val="18"/>
                <w:szCs w:val="18"/>
                <w:lang w:val="fr-FR"/>
              </w:rPr>
              <w:t>Desmoid</w:t>
            </w:r>
            <w:proofErr w:type="spellEnd"/>
            <w:r w:rsidRPr="005C0208">
              <w:rPr>
                <w:rFonts w:ascii="Arial" w:hAnsi="Arial" w:cs="Arial"/>
                <w:sz w:val="18"/>
                <w:szCs w:val="18"/>
                <w:lang w:val="fr-FR"/>
              </w:rPr>
              <w:t xml:space="preserve"> </w:t>
            </w:r>
            <w:proofErr w:type="spellStart"/>
            <w:r w:rsidRPr="005C0208">
              <w:rPr>
                <w:rFonts w:ascii="Arial" w:hAnsi="Arial" w:cs="Arial"/>
                <w:sz w:val="18"/>
                <w:szCs w:val="18"/>
                <w:lang w:val="fr-FR"/>
              </w:rPr>
              <w:t>Tumour</w:t>
            </w:r>
            <w:proofErr w:type="spellEnd"/>
            <w:r w:rsidRPr="005C0208">
              <w:rPr>
                <w:rFonts w:ascii="Arial" w:hAnsi="Arial" w:cs="Arial"/>
                <w:sz w:val="18"/>
                <w:szCs w:val="18"/>
                <w:lang w:val="fr-FR"/>
              </w:rPr>
              <w:t xml:space="preserve"> Information</w:t>
            </w:r>
          </w:p>
        </w:tc>
      </w:tr>
      <w:tr w:rsidR="00DC4FEB" w:rsidRP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49</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Daniela</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Monfasani</w:t>
            </w:r>
            <w:proofErr w:type="spellEnd"/>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Italy</w:t>
            </w:r>
            <w:proofErr w:type="spellEnd"/>
          </w:p>
        </w:tc>
        <w:tc>
          <w:tcPr>
            <w:tcW w:w="5100" w:type="dxa"/>
            <w:tcBorders>
              <w:top w:val="nil"/>
              <w:left w:val="nil"/>
              <w:bottom w:val="single" w:sz="4" w:space="0" w:color="auto"/>
              <w:right w:val="single" w:sz="4" w:space="0" w:color="auto"/>
            </w:tcBorders>
            <w:noWrap/>
            <w:vAlign w:val="bottom"/>
          </w:tcPr>
          <w:p w:rsidR="00DC4FEB" w:rsidRPr="00DC4FEB" w:rsidRDefault="005C0208" w:rsidP="001C0D19">
            <w:pPr>
              <w:rPr>
                <w:rFonts w:ascii="Arial" w:hAnsi="Arial" w:cs="Arial"/>
                <w:sz w:val="18"/>
                <w:szCs w:val="18"/>
                <w:lang w:val="it-IT"/>
              </w:rPr>
            </w:pPr>
            <w:r w:rsidRPr="005C0208">
              <w:rPr>
                <w:rFonts w:ascii="Arial" w:hAnsi="Arial" w:cs="Arial"/>
                <w:sz w:val="18"/>
                <w:szCs w:val="18"/>
                <w:lang w:val="it-IT"/>
              </w:rPr>
              <w:t xml:space="preserve">Aldo </w:t>
            </w:r>
            <w:proofErr w:type="spellStart"/>
            <w:r w:rsidRPr="005C0208">
              <w:rPr>
                <w:rFonts w:ascii="Arial" w:hAnsi="Arial" w:cs="Arial"/>
                <w:sz w:val="18"/>
                <w:szCs w:val="18"/>
                <w:lang w:val="it-IT"/>
              </w:rPr>
              <w:t>Arienti</w:t>
            </w:r>
            <w:proofErr w:type="spellEnd"/>
            <w:r w:rsidRPr="005C0208">
              <w:rPr>
                <w:rFonts w:ascii="Arial" w:hAnsi="Arial" w:cs="Arial"/>
                <w:sz w:val="18"/>
                <w:szCs w:val="18"/>
                <w:lang w:val="it-IT"/>
              </w:rPr>
              <w:t xml:space="preserve"> Amici </w:t>
            </w:r>
            <w:proofErr w:type="spellStart"/>
            <w:proofErr w:type="gramStart"/>
            <w:r w:rsidRPr="005C0208">
              <w:rPr>
                <w:rFonts w:ascii="Arial" w:hAnsi="Arial" w:cs="Arial"/>
                <w:sz w:val="18"/>
                <w:szCs w:val="18"/>
                <w:lang w:val="it-IT"/>
              </w:rPr>
              <w:t>C.O.O.</w:t>
            </w:r>
            <w:proofErr w:type="spellEnd"/>
            <w:proofErr w:type="gramEnd"/>
            <w:r w:rsidRPr="005C0208">
              <w:rPr>
                <w:rFonts w:ascii="Arial" w:hAnsi="Arial" w:cs="Arial"/>
                <w:sz w:val="18"/>
                <w:szCs w:val="18"/>
                <w:lang w:val="it-IT"/>
              </w:rPr>
              <w:t xml:space="preserve"> Onlus</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50</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Georges</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Moreau</w:t>
            </w:r>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France</w:t>
            </w:r>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SOS </w:t>
            </w:r>
            <w:proofErr w:type="spellStart"/>
            <w:r>
              <w:rPr>
                <w:rFonts w:ascii="Arial" w:hAnsi="Arial" w:cs="Arial"/>
                <w:sz w:val="18"/>
                <w:szCs w:val="18"/>
              </w:rPr>
              <w:t>Desmoïde</w:t>
            </w:r>
            <w:proofErr w:type="spellEnd"/>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51</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Arron</w:t>
            </w:r>
            <w:proofErr w:type="spellEnd"/>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Mungul</w:t>
            </w:r>
            <w:proofErr w:type="spellEnd"/>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UK</w:t>
            </w:r>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GSK </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52</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Agnes </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Neuville</w:t>
            </w:r>
            <w:proofErr w:type="spellEnd"/>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France</w:t>
            </w:r>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Institut </w:t>
            </w:r>
            <w:proofErr w:type="spellStart"/>
            <w:r>
              <w:rPr>
                <w:rFonts w:ascii="Arial" w:hAnsi="Arial" w:cs="Arial"/>
                <w:sz w:val="18"/>
                <w:szCs w:val="18"/>
              </w:rPr>
              <w:t>Bergonié</w:t>
            </w:r>
            <w:proofErr w:type="spellEnd"/>
            <w:r>
              <w:rPr>
                <w:rFonts w:ascii="Arial" w:hAnsi="Arial" w:cs="Arial"/>
                <w:sz w:val="18"/>
                <w:szCs w:val="18"/>
              </w:rPr>
              <w:t xml:space="preserve"> in Bordeaux</w:t>
            </w:r>
          </w:p>
        </w:tc>
      </w:tr>
      <w:tr w:rsidR="00DC4FEB" w:rsidRP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53</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John</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Parkinson</w:t>
            </w:r>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UK</w:t>
            </w:r>
          </w:p>
        </w:tc>
        <w:tc>
          <w:tcPr>
            <w:tcW w:w="5100" w:type="dxa"/>
            <w:tcBorders>
              <w:top w:val="nil"/>
              <w:left w:val="nil"/>
              <w:bottom w:val="single" w:sz="4" w:space="0" w:color="auto"/>
              <w:right w:val="single" w:sz="4" w:space="0" w:color="auto"/>
            </w:tcBorders>
            <w:noWrap/>
            <w:vAlign w:val="bottom"/>
          </w:tcPr>
          <w:p w:rsidR="00DC4FEB" w:rsidRPr="00DC4FEB" w:rsidRDefault="005C0208" w:rsidP="001C0D19">
            <w:pPr>
              <w:rPr>
                <w:rFonts w:ascii="Arial" w:hAnsi="Arial" w:cs="Arial"/>
                <w:sz w:val="18"/>
                <w:szCs w:val="18"/>
                <w:lang w:val="en-GB"/>
              </w:rPr>
            </w:pPr>
            <w:r w:rsidRPr="005C0208">
              <w:rPr>
                <w:rFonts w:ascii="Arial" w:hAnsi="Arial" w:cs="Arial"/>
                <w:sz w:val="18"/>
                <w:szCs w:val="18"/>
                <w:lang w:val="en-GB"/>
              </w:rPr>
              <w:t>Sheffield Sarcoma Support Group (affiliated to Sarcoma UK)</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54</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Matilde</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Penas</w:t>
            </w:r>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Spain</w:t>
            </w:r>
          </w:p>
        </w:tc>
        <w:tc>
          <w:tcPr>
            <w:tcW w:w="5100" w:type="dxa"/>
            <w:tcBorders>
              <w:top w:val="nil"/>
              <w:left w:val="nil"/>
              <w:bottom w:val="single" w:sz="4" w:space="0" w:color="auto"/>
              <w:right w:val="single" w:sz="4" w:space="0" w:color="auto"/>
            </w:tcBorders>
            <w:vAlign w:val="bottom"/>
          </w:tcPr>
          <w:p w:rsidR="00DC4FEB" w:rsidRDefault="00DC4FEB" w:rsidP="001C0D19">
            <w:pPr>
              <w:rPr>
                <w:rFonts w:ascii="Arial" w:hAnsi="Arial" w:cs="Arial"/>
                <w:sz w:val="18"/>
                <w:szCs w:val="18"/>
              </w:rPr>
            </w:pPr>
            <w:proofErr w:type="spellStart"/>
            <w:r>
              <w:rPr>
                <w:rFonts w:ascii="Arial" w:hAnsi="Arial" w:cs="Arial"/>
                <w:sz w:val="18"/>
                <w:szCs w:val="18"/>
              </w:rPr>
              <w:t>PharmaMar</w:t>
            </w:r>
            <w:proofErr w:type="spellEnd"/>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55</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Sylvia</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Petak</w:t>
            </w:r>
            <w:proofErr w:type="spellEnd"/>
            <w:r>
              <w:rPr>
                <w:rFonts w:ascii="Arial" w:hAnsi="Arial" w:cs="Arial"/>
                <w:sz w:val="18"/>
                <w:szCs w:val="18"/>
              </w:rPr>
              <w:t>-Opel</w:t>
            </w:r>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Germany</w:t>
            </w:r>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MSD SHARP &amp; DOHME GMBH</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56</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Francesca</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Piccolo</w:t>
            </w:r>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Italy</w:t>
            </w:r>
            <w:proofErr w:type="spellEnd"/>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Le Ali </w:t>
            </w:r>
            <w:proofErr w:type="spellStart"/>
            <w:r>
              <w:rPr>
                <w:rFonts w:ascii="Arial" w:hAnsi="Arial" w:cs="Arial"/>
                <w:sz w:val="18"/>
                <w:szCs w:val="18"/>
              </w:rPr>
              <w:t>Onlus</w:t>
            </w:r>
            <w:proofErr w:type="spellEnd"/>
            <w:r>
              <w:rPr>
                <w:rFonts w:ascii="Arial" w:hAnsi="Arial" w:cs="Arial"/>
                <w:sz w:val="18"/>
                <w:szCs w:val="18"/>
              </w:rPr>
              <w:t xml:space="preserve"> </w:t>
            </w:r>
            <w:proofErr w:type="spellStart"/>
            <w:r>
              <w:rPr>
                <w:rFonts w:ascii="Arial" w:hAnsi="Arial" w:cs="Arial"/>
                <w:sz w:val="18"/>
                <w:szCs w:val="18"/>
              </w:rPr>
              <w:t>Association</w:t>
            </w:r>
            <w:proofErr w:type="spellEnd"/>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57</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Kai</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Pilgermann</w:t>
            </w:r>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Germany</w:t>
            </w:r>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Das Lebenshaus e.V.</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58</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Peter</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Reichardt</w:t>
            </w:r>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Germany</w:t>
            </w:r>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Helios Klinikum Berlin</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59</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Philippe</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Rigaux</w:t>
            </w:r>
            <w:proofErr w:type="spellEnd"/>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France</w:t>
            </w:r>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SOS </w:t>
            </w:r>
            <w:proofErr w:type="spellStart"/>
            <w:r>
              <w:rPr>
                <w:rFonts w:ascii="Arial" w:hAnsi="Arial" w:cs="Arial"/>
                <w:sz w:val="18"/>
                <w:szCs w:val="18"/>
              </w:rPr>
              <w:t>Desmoid</w:t>
            </w:r>
            <w:proofErr w:type="spellEnd"/>
            <w:r>
              <w:rPr>
                <w:rFonts w:ascii="Arial" w:hAnsi="Arial" w:cs="Arial"/>
                <w:sz w:val="18"/>
                <w:szCs w:val="18"/>
              </w:rPr>
              <w:t xml:space="preserve"> France</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60</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Judith</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Robinson</w:t>
            </w:r>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UK</w:t>
            </w:r>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GIST Support UK</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61</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Michael</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Sayers</w:t>
            </w:r>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UK</w:t>
            </w:r>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GIST Support UK &amp; SPAEN</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62</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Matthias</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Schwarzbach</w:t>
            </w:r>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Germany</w:t>
            </w:r>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Klinikum Frankfurt Höchst</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63</w:t>
            </w:r>
          </w:p>
        </w:tc>
        <w:tc>
          <w:tcPr>
            <w:tcW w:w="1220" w:type="dxa"/>
            <w:tcBorders>
              <w:top w:val="nil"/>
              <w:left w:val="nil"/>
              <w:bottom w:val="nil"/>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Yukari</w:t>
            </w:r>
            <w:proofErr w:type="spellEnd"/>
          </w:p>
        </w:tc>
        <w:tc>
          <w:tcPr>
            <w:tcW w:w="1740" w:type="dxa"/>
            <w:tcBorders>
              <w:top w:val="nil"/>
              <w:left w:val="nil"/>
              <w:bottom w:val="nil"/>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Seki</w:t>
            </w:r>
            <w:proofErr w:type="spellEnd"/>
          </w:p>
        </w:tc>
        <w:tc>
          <w:tcPr>
            <w:tcW w:w="1071" w:type="dxa"/>
            <w:tcBorders>
              <w:top w:val="nil"/>
              <w:left w:val="nil"/>
              <w:bottom w:val="nil"/>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Germany</w:t>
            </w:r>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Bayer </w:t>
            </w:r>
            <w:proofErr w:type="spellStart"/>
            <w:r>
              <w:rPr>
                <w:rFonts w:ascii="Arial" w:hAnsi="Arial" w:cs="Arial"/>
                <w:sz w:val="18"/>
                <w:szCs w:val="18"/>
              </w:rPr>
              <w:t>HealthCare</w:t>
            </w:r>
            <w:proofErr w:type="spellEnd"/>
            <w:r>
              <w:rPr>
                <w:rFonts w:ascii="Arial" w:hAnsi="Arial" w:cs="Arial"/>
                <w:sz w:val="18"/>
                <w:szCs w:val="18"/>
              </w:rPr>
              <w:t xml:space="preserve"> Pharmaceuticals</w:t>
            </w:r>
          </w:p>
        </w:tc>
      </w:tr>
      <w:tr w:rsidR="00DC4FEB" w:rsidRP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64</w:t>
            </w:r>
          </w:p>
        </w:tc>
        <w:tc>
          <w:tcPr>
            <w:tcW w:w="1220" w:type="dxa"/>
            <w:tcBorders>
              <w:top w:val="single" w:sz="4" w:space="0" w:color="auto"/>
              <w:left w:val="nil"/>
              <w:bottom w:val="nil"/>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Andrew</w:t>
            </w:r>
          </w:p>
        </w:tc>
        <w:tc>
          <w:tcPr>
            <w:tcW w:w="1740" w:type="dxa"/>
            <w:tcBorders>
              <w:top w:val="single" w:sz="4" w:space="0" w:color="auto"/>
              <w:left w:val="nil"/>
              <w:bottom w:val="nil"/>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Sheppard</w:t>
            </w:r>
            <w:proofErr w:type="spellEnd"/>
          </w:p>
        </w:tc>
        <w:tc>
          <w:tcPr>
            <w:tcW w:w="1071" w:type="dxa"/>
            <w:tcBorders>
              <w:top w:val="single" w:sz="4" w:space="0" w:color="auto"/>
              <w:left w:val="nil"/>
              <w:bottom w:val="nil"/>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UK</w:t>
            </w:r>
          </w:p>
        </w:tc>
        <w:tc>
          <w:tcPr>
            <w:tcW w:w="5100" w:type="dxa"/>
            <w:tcBorders>
              <w:top w:val="nil"/>
              <w:left w:val="nil"/>
              <w:bottom w:val="nil"/>
              <w:right w:val="single" w:sz="4" w:space="0" w:color="auto"/>
            </w:tcBorders>
            <w:noWrap/>
            <w:vAlign w:val="bottom"/>
          </w:tcPr>
          <w:p w:rsidR="00DC4FEB" w:rsidRPr="00DC4FEB" w:rsidRDefault="005C0208" w:rsidP="001C0D19">
            <w:pPr>
              <w:rPr>
                <w:rFonts w:ascii="Arial" w:hAnsi="Arial" w:cs="Arial"/>
                <w:sz w:val="18"/>
                <w:szCs w:val="18"/>
                <w:lang w:val="en-GB"/>
              </w:rPr>
            </w:pPr>
            <w:r w:rsidRPr="005C0208">
              <w:rPr>
                <w:rFonts w:ascii="Arial" w:hAnsi="Arial" w:cs="Arial"/>
                <w:sz w:val="18"/>
                <w:szCs w:val="18"/>
                <w:lang w:val="en-GB"/>
              </w:rPr>
              <w:t>Bristol Sarcoma Support &amp; Bone Cancer Research Trust</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65</w:t>
            </w:r>
          </w:p>
        </w:tc>
        <w:tc>
          <w:tcPr>
            <w:tcW w:w="1220" w:type="dxa"/>
            <w:tcBorders>
              <w:top w:val="single" w:sz="4" w:space="0" w:color="auto"/>
              <w:left w:val="nil"/>
              <w:bottom w:val="nil"/>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Victoria</w:t>
            </w:r>
          </w:p>
        </w:tc>
        <w:tc>
          <w:tcPr>
            <w:tcW w:w="1740" w:type="dxa"/>
            <w:tcBorders>
              <w:top w:val="single" w:sz="4" w:space="0" w:color="auto"/>
              <w:left w:val="nil"/>
              <w:bottom w:val="nil"/>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Smith</w:t>
            </w:r>
          </w:p>
        </w:tc>
        <w:tc>
          <w:tcPr>
            <w:tcW w:w="1071" w:type="dxa"/>
            <w:tcBorders>
              <w:top w:val="single" w:sz="4" w:space="0" w:color="auto"/>
              <w:left w:val="nil"/>
              <w:bottom w:val="nil"/>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UK</w:t>
            </w:r>
          </w:p>
        </w:tc>
        <w:tc>
          <w:tcPr>
            <w:tcW w:w="5100" w:type="dxa"/>
            <w:tcBorders>
              <w:top w:val="single" w:sz="4" w:space="0" w:color="auto"/>
              <w:left w:val="nil"/>
              <w:bottom w:val="nil"/>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Sarcoma</w:t>
            </w:r>
            <w:proofErr w:type="spellEnd"/>
            <w:r>
              <w:rPr>
                <w:rFonts w:ascii="Arial" w:hAnsi="Arial" w:cs="Arial"/>
                <w:sz w:val="18"/>
                <w:szCs w:val="18"/>
              </w:rPr>
              <w:t xml:space="preserve"> UK</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66</w:t>
            </w:r>
          </w:p>
        </w:tc>
        <w:tc>
          <w:tcPr>
            <w:tcW w:w="1220" w:type="dxa"/>
            <w:tcBorders>
              <w:top w:val="single" w:sz="4" w:space="0" w:color="auto"/>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Dirk</w:t>
            </w:r>
          </w:p>
        </w:tc>
        <w:tc>
          <w:tcPr>
            <w:tcW w:w="1740" w:type="dxa"/>
            <w:tcBorders>
              <w:top w:val="single" w:sz="4" w:space="0" w:color="auto"/>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Strauss</w:t>
            </w:r>
            <w:proofErr w:type="spellEnd"/>
          </w:p>
        </w:tc>
        <w:tc>
          <w:tcPr>
            <w:tcW w:w="1071" w:type="dxa"/>
            <w:tcBorders>
              <w:top w:val="single" w:sz="4" w:space="0" w:color="auto"/>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UK</w:t>
            </w:r>
          </w:p>
        </w:tc>
        <w:tc>
          <w:tcPr>
            <w:tcW w:w="5100" w:type="dxa"/>
            <w:tcBorders>
              <w:top w:val="single" w:sz="4" w:space="0" w:color="auto"/>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Royal </w:t>
            </w:r>
            <w:proofErr w:type="spellStart"/>
            <w:r>
              <w:rPr>
                <w:rFonts w:ascii="Arial" w:hAnsi="Arial" w:cs="Arial"/>
                <w:sz w:val="18"/>
                <w:szCs w:val="18"/>
              </w:rPr>
              <w:t>Marsden</w:t>
            </w:r>
            <w:proofErr w:type="spellEnd"/>
            <w:r>
              <w:rPr>
                <w:rFonts w:ascii="Arial" w:hAnsi="Arial" w:cs="Arial"/>
                <w:sz w:val="18"/>
                <w:szCs w:val="18"/>
              </w:rPr>
              <w:t xml:space="preserve"> Hospital</w:t>
            </w:r>
          </w:p>
        </w:tc>
      </w:tr>
      <w:tr w:rsidR="00DC4FEB" w:rsidRP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67</w:t>
            </w:r>
          </w:p>
        </w:tc>
        <w:tc>
          <w:tcPr>
            <w:tcW w:w="1220" w:type="dxa"/>
            <w:tcBorders>
              <w:top w:val="nil"/>
              <w:left w:val="nil"/>
              <w:bottom w:val="nil"/>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Inka</w:t>
            </w:r>
          </w:p>
        </w:tc>
        <w:tc>
          <w:tcPr>
            <w:tcW w:w="1740" w:type="dxa"/>
            <w:tcBorders>
              <w:top w:val="nil"/>
              <w:left w:val="nil"/>
              <w:bottom w:val="nil"/>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Talvitie</w:t>
            </w:r>
            <w:proofErr w:type="spellEnd"/>
          </w:p>
        </w:tc>
        <w:tc>
          <w:tcPr>
            <w:tcW w:w="1071" w:type="dxa"/>
            <w:tcBorders>
              <w:top w:val="nil"/>
              <w:left w:val="nil"/>
              <w:bottom w:val="nil"/>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Finland</w:t>
            </w:r>
            <w:proofErr w:type="spellEnd"/>
          </w:p>
        </w:tc>
        <w:tc>
          <w:tcPr>
            <w:tcW w:w="5100" w:type="dxa"/>
            <w:tcBorders>
              <w:top w:val="nil"/>
              <w:left w:val="nil"/>
              <w:bottom w:val="nil"/>
              <w:right w:val="single" w:sz="4" w:space="0" w:color="auto"/>
            </w:tcBorders>
            <w:noWrap/>
            <w:vAlign w:val="bottom"/>
          </w:tcPr>
          <w:p w:rsidR="00DC4FEB" w:rsidRPr="00DC4FEB" w:rsidRDefault="005C0208" w:rsidP="001C0D19">
            <w:pPr>
              <w:rPr>
                <w:rFonts w:ascii="Arial" w:hAnsi="Arial" w:cs="Arial"/>
                <w:sz w:val="18"/>
                <w:szCs w:val="18"/>
                <w:lang w:val="en-GB"/>
              </w:rPr>
            </w:pPr>
            <w:r w:rsidRPr="005C0208">
              <w:rPr>
                <w:rFonts w:ascii="Arial" w:hAnsi="Arial" w:cs="Arial"/>
                <w:sz w:val="18"/>
                <w:szCs w:val="18"/>
                <w:lang w:val="en-GB"/>
              </w:rPr>
              <w:t>The Association for Finnish Cancer Patients</w:t>
            </w:r>
          </w:p>
        </w:tc>
      </w:tr>
      <w:tr w:rsidR="00DC4FEB" w:rsidRP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68</w:t>
            </w:r>
          </w:p>
        </w:tc>
        <w:tc>
          <w:tcPr>
            <w:tcW w:w="1220" w:type="dxa"/>
            <w:tcBorders>
              <w:top w:val="single" w:sz="4" w:space="0" w:color="auto"/>
              <w:left w:val="nil"/>
              <w:bottom w:val="nil"/>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Gabriella</w:t>
            </w:r>
          </w:p>
        </w:tc>
        <w:tc>
          <w:tcPr>
            <w:tcW w:w="1740" w:type="dxa"/>
            <w:tcBorders>
              <w:top w:val="single" w:sz="4" w:space="0" w:color="auto"/>
              <w:left w:val="nil"/>
              <w:bottom w:val="nil"/>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Tedone</w:t>
            </w:r>
            <w:proofErr w:type="spellEnd"/>
          </w:p>
        </w:tc>
        <w:tc>
          <w:tcPr>
            <w:tcW w:w="1071" w:type="dxa"/>
            <w:tcBorders>
              <w:top w:val="single" w:sz="4" w:space="0" w:color="auto"/>
              <w:left w:val="nil"/>
              <w:bottom w:val="nil"/>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Italy</w:t>
            </w:r>
            <w:proofErr w:type="spellEnd"/>
          </w:p>
        </w:tc>
        <w:tc>
          <w:tcPr>
            <w:tcW w:w="5100" w:type="dxa"/>
            <w:tcBorders>
              <w:top w:val="single" w:sz="4" w:space="0" w:color="auto"/>
              <w:left w:val="nil"/>
              <w:bottom w:val="single" w:sz="4" w:space="0" w:color="auto"/>
              <w:right w:val="single" w:sz="4" w:space="0" w:color="auto"/>
            </w:tcBorders>
            <w:noWrap/>
            <w:vAlign w:val="bottom"/>
          </w:tcPr>
          <w:p w:rsidR="00DC4FEB" w:rsidRPr="00DC4FEB" w:rsidRDefault="005C0208" w:rsidP="001C0D19">
            <w:pPr>
              <w:rPr>
                <w:rFonts w:ascii="Arial" w:hAnsi="Arial" w:cs="Arial"/>
                <w:sz w:val="18"/>
                <w:szCs w:val="18"/>
                <w:lang w:val="it-IT"/>
              </w:rPr>
            </w:pPr>
            <w:proofErr w:type="spellStart"/>
            <w:proofErr w:type="gramStart"/>
            <w:r w:rsidRPr="005C0208">
              <w:rPr>
                <w:rFonts w:ascii="Arial" w:hAnsi="Arial" w:cs="Arial"/>
                <w:sz w:val="18"/>
                <w:szCs w:val="18"/>
                <w:lang w:val="it-IT"/>
              </w:rPr>
              <w:t>A.I.G.</w:t>
            </w:r>
            <w:proofErr w:type="spellEnd"/>
            <w:proofErr w:type="gramEnd"/>
            <w:r w:rsidRPr="005C0208">
              <w:rPr>
                <w:rFonts w:ascii="Arial" w:hAnsi="Arial" w:cs="Arial"/>
                <w:sz w:val="18"/>
                <w:szCs w:val="18"/>
                <w:lang w:val="it-IT"/>
              </w:rPr>
              <w:t xml:space="preserve"> Associazione Italiana GIST Onlus</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69</w:t>
            </w:r>
          </w:p>
        </w:tc>
        <w:tc>
          <w:tcPr>
            <w:tcW w:w="1220" w:type="dxa"/>
            <w:tcBorders>
              <w:top w:val="single" w:sz="4" w:space="0" w:color="auto"/>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Hugo </w:t>
            </w:r>
          </w:p>
        </w:tc>
        <w:tc>
          <w:tcPr>
            <w:tcW w:w="1740" w:type="dxa"/>
            <w:tcBorders>
              <w:top w:val="single" w:sz="4" w:space="0" w:color="auto"/>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Teixeiro</w:t>
            </w:r>
            <w:proofErr w:type="spellEnd"/>
            <w:r>
              <w:rPr>
                <w:rFonts w:ascii="Arial" w:hAnsi="Arial" w:cs="Arial"/>
                <w:sz w:val="18"/>
                <w:szCs w:val="18"/>
              </w:rPr>
              <w:t xml:space="preserve"> da Silva</w:t>
            </w:r>
          </w:p>
        </w:tc>
        <w:tc>
          <w:tcPr>
            <w:tcW w:w="1071" w:type="dxa"/>
            <w:tcBorders>
              <w:top w:val="single" w:sz="4" w:space="0" w:color="auto"/>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Germany</w:t>
            </w:r>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Bayer </w:t>
            </w:r>
            <w:proofErr w:type="spellStart"/>
            <w:r>
              <w:rPr>
                <w:rFonts w:ascii="Arial" w:hAnsi="Arial" w:cs="Arial"/>
                <w:sz w:val="18"/>
                <w:szCs w:val="18"/>
              </w:rPr>
              <w:t>HealthCare</w:t>
            </w:r>
            <w:proofErr w:type="spellEnd"/>
            <w:r>
              <w:rPr>
                <w:rFonts w:ascii="Arial" w:hAnsi="Arial" w:cs="Arial"/>
                <w:sz w:val="18"/>
                <w:szCs w:val="18"/>
              </w:rPr>
              <w:t xml:space="preserve"> Pharmaceuticals</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70</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Geraint</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Thomas</w:t>
            </w:r>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UK</w:t>
            </w:r>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GSK</w:t>
            </w:r>
          </w:p>
        </w:tc>
      </w:tr>
      <w:tr w:rsidR="00DC4FEB" w:rsidRP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71</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Paolo</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Tomassone</w:t>
            </w:r>
            <w:proofErr w:type="spellEnd"/>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Italy</w:t>
            </w:r>
            <w:proofErr w:type="spellEnd"/>
          </w:p>
        </w:tc>
        <w:tc>
          <w:tcPr>
            <w:tcW w:w="5100" w:type="dxa"/>
            <w:tcBorders>
              <w:top w:val="nil"/>
              <w:left w:val="nil"/>
              <w:bottom w:val="single" w:sz="4" w:space="0" w:color="auto"/>
              <w:right w:val="single" w:sz="4" w:space="0" w:color="auto"/>
            </w:tcBorders>
            <w:noWrap/>
            <w:vAlign w:val="bottom"/>
          </w:tcPr>
          <w:p w:rsidR="00DC4FEB" w:rsidRPr="00DC4FEB" w:rsidRDefault="005C0208" w:rsidP="001C0D19">
            <w:pPr>
              <w:rPr>
                <w:rFonts w:ascii="Arial" w:hAnsi="Arial" w:cs="Arial"/>
                <w:sz w:val="18"/>
                <w:szCs w:val="18"/>
                <w:lang w:val="it-IT"/>
              </w:rPr>
            </w:pPr>
            <w:proofErr w:type="spellStart"/>
            <w:proofErr w:type="gramStart"/>
            <w:r w:rsidRPr="005C0208">
              <w:rPr>
                <w:rFonts w:ascii="Arial" w:hAnsi="Arial" w:cs="Arial"/>
                <w:sz w:val="18"/>
                <w:szCs w:val="18"/>
                <w:lang w:val="it-IT"/>
              </w:rPr>
              <w:t>A.I.G.</w:t>
            </w:r>
            <w:proofErr w:type="spellEnd"/>
            <w:proofErr w:type="gramEnd"/>
            <w:r w:rsidRPr="005C0208">
              <w:rPr>
                <w:rFonts w:ascii="Arial" w:hAnsi="Arial" w:cs="Arial"/>
                <w:sz w:val="18"/>
                <w:szCs w:val="18"/>
                <w:lang w:val="it-IT"/>
              </w:rPr>
              <w:t xml:space="preserve"> Associazione Italiana GIST Onlus</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72</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Spiros</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Tzivelekis</w:t>
            </w:r>
            <w:proofErr w:type="spellEnd"/>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Germany</w:t>
            </w:r>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Bayer </w:t>
            </w:r>
            <w:proofErr w:type="spellStart"/>
            <w:r>
              <w:rPr>
                <w:rFonts w:ascii="Arial" w:hAnsi="Arial" w:cs="Arial"/>
                <w:sz w:val="18"/>
                <w:szCs w:val="18"/>
              </w:rPr>
              <w:t>HealthCare</w:t>
            </w:r>
            <w:proofErr w:type="spellEnd"/>
            <w:r>
              <w:rPr>
                <w:rFonts w:ascii="Arial" w:hAnsi="Arial" w:cs="Arial"/>
                <w:sz w:val="18"/>
                <w:szCs w:val="18"/>
              </w:rPr>
              <w:t xml:space="preserve"> Pharmaceuticals</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73</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Jutta</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Ulbrich</w:t>
            </w:r>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Germany</w:t>
            </w:r>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Bayer </w:t>
            </w:r>
            <w:proofErr w:type="spellStart"/>
            <w:r>
              <w:rPr>
                <w:rFonts w:ascii="Arial" w:hAnsi="Arial" w:cs="Arial"/>
                <w:sz w:val="18"/>
                <w:szCs w:val="18"/>
              </w:rPr>
              <w:t>HealthCare</w:t>
            </w:r>
            <w:proofErr w:type="spellEnd"/>
            <w:r>
              <w:rPr>
                <w:rFonts w:ascii="Arial" w:hAnsi="Arial" w:cs="Arial"/>
                <w:sz w:val="18"/>
                <w:szCs w:val="18"/>
              </w:rPr>
              <w:t xml:space="preserve"> Pharmaceuticals</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74</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Ellen</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van </w:t>
            </w:r>
            <w:proofErr w:type="spellStart"/>
            <w:r>
              <w:rPr>
                <w:rFonts w:ascii="Arial" w:hAnsi="Arial" w:cs="Arial"/>
                <w:sz w:val="18"/>
                <w:szCs w:val="18"/>
              </w:rPr>
              <w:t>Arem</w:t>
            </w:r>
            <w:proofErr w:type="spellEnd"/>
            <w:r>
              <w:rPr>
                <w:rFonts w:ascii="Arial" w:hAnsi="Arial" w:cs="Arial"/>
                <w:sz w:val="18"/>
                <w:szCs w:val="18"/>
              </w:rPr>
              <w:t xml:space="preserve"> de Haas</w:t>
            </w:r>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NL</w:t>
            </w:r>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Contactgroep</w:t>
            </w:r>
            <w:proofErr w:type="spellEnd"/>
            <w:r>
              <w:rPr>
                <w:rFonts w:ascii="Arial" w:hAnsi="Arial" w:cs="Arial"/>
                <w:sz w:val="18"/>
                <w:szCs w:val="18"/>
              </w:rPr>
              <w:t xml:space="preserve"> GIST </w:t>
            </w:r>
            <w:proofErr w:type="spellStart"/>
            <w:r>
              <w:rPr>
                <w:rFonts w:ascii="Arial" w:hAnsi="Arial" w:cs="Arial"/>
                <w:sz w:val="18"/>
                <w:szCs w:val="18"/>
              </w:rPr>
              <w:t>Nederland</w:t>
            </w:r>
            <w:proofErr w:type="spellEnd"/>
            <w:r>
              <w:rPr>
                <w:rFonts w:ascii="Arial" w:hAnsi="Arial" w:cs="Arial"/>
                <w:sz w:val="18"/>
                <w:szCs w:val="18"/>
              </w:rPr>
              <w:t xml:space="preserve"> </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75</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Laurens</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van </w:t>
            </w:r>
            <w:proofErr w:type="spellStart"/>
            <w:r>
              <w:rPr>
                <w:rFonts w:ascii="Arial" w:hAnsi="Arial" w:cs="Arial"/>
                <w:sz w:val="18"/>
                <w:szCs w:val="18"/>
              </w:rPr>
              <w:t>Bavel</w:t>
            </w:r>
            <w:proofErr w:type="spellEnd"/>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NL</w:t>
            </w:r>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Contactgroep</w:t>
            </w:r>
            <w:proofErr w:type="spellEnd"/>
            <w:r>
              <w:rPr>
                <w:rFonts w:ascii="Arial" w:hAnsi="Arial" w:cs="Arial"/>
                <w:sz w:val="18"/>
                <w:szCs w:val="18"/>
              </w:rPr>
              <w:t xml:space="preserve"> GIST </w:t>
            </w:r>
            <w:proofErr w:type="spellStart"/>
            <w:r>
              <w:rPr>
                <w:rFonts w:ascii="Arial" w:hAnsi="Arial" w:cs="Arial"/>
                <w:sz w:val="18"/>
                <w:szCs w:val="18"/>
              </w:rPr>
              <w:t>Nederland</w:t>
            </w:r>
            <w:proofErr w:type="spellEnd"/>
            <w:r>
              <w:rPr>
                <w:rFonts w:ascii="Arial" w:hAnsi="Arial" w:cs="Arial"/>
                <w:sz w:val="18"/>
                <w:szCs w:val="18"/>
              </w:rPr>
              <w:t xml:space="preserve"> </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76</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Louisa</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van Dun</w:t>
            </w:r>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NL</w:t>
            </w:r>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Contactgroep</w:t>
            </w:r>
            <w:proofErr w:type="spellEnd"/>
            <w:r>
              <w:rPr>
                <w:rFonts w:ascii="Arial" w:hAnsi="Arial" w:cs="Arial"/>
                <w:sz w:val="18"/>
                <w:szCs w:val="18"/>
              </w:rPr>
              <w:t xml:space="preserve"> GIST </w:t>
            </w:r>
            <w:proofErr w:type="spellStart"/>
            <w:r>
              <w:rPr>
                <w:rFonts w:ascii="Arial" w:hAnsi="Arial" w:cs="Arial"/>
                <w:sz w:val="18"/>
                <w:szCs w:val="18"/>
              </w:rPr>
              <w:t>België</w:t>
            </w:r>
            <w:proofErr w:type="spellEnd"/>
          </w:p>
        </w:tc>
      </w:tr>
      <w:tr w:rsidR="00DC4FEB" w:rsidRP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77</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Mirja</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Voutilainen</w:t>
            </w:r>
            <w:proofErr w:type="spellEnd"/>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Finland</w:t>
            </w:r>
            <w:proofErr w:type="spellEnd"/>
          </w:p>
        </w:tc>
        <w:tc>
          <w:tcPr>
            <w:tcW w:w="5100" w:type="dxa"/>
            <w:tcBorders>
              <w:top w:val="nil"/>
              <w:left w:val="nil"/>
              <w:bottom w:val="single" w:sz="4" w:space="0" w:color="auto"/>
              <w:right w:val="single" w:sz="4" w:space="0" w:color="auto"/>
            </w:tcBorders>
            <w:noWrap/>
            <w:vAlign w:val="bottom"/>
          </w:tcPr>
          <w:p w:rsidR="00DC4FEB" w:rsidRPr="00DC4FEB" w:rsidRDefault="005C0208" w:rsidP="001C0D19">
            <w:pPr>
              <w:rPr>
                <w:rFonts w:ascii="Arial" w:hAnsi="Arial" w:cs="Arial"/>
                <w:sz w:val="18"/>
                <w:szCs w:val="18"/>
                <w:lang w:val="en-GB"/>
              </w:rPr>
            </w:pPr>
            <w:r w:rsidRPr="005C0208">
              <w:rPr>
                <w:rFonts w:ascii="Arial" w:hAnsi="Arial" w:cs="Arial"/>
                <w:sz w:val="18"/>
                <w:szCs w:val="18"/>
                <w:lang w:val="en-GB"/>
              </w:rPr>
              <w:t>The Association for Finnish Cancer Patients</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78</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Anna</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Wallace</w:t>
            </w:r>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UK</w:t>
            </w:r>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Living </w:t>
            </w:r>
            <w:proofErr w:type="spellStart"/>
            <w:r>
              <w:rPr>
                <w:rFonts w:ascii="Arial" w:hAnsi="Arial" w:cs="Arial"/>
                <w:sz w:val="18"/>
                <w:szCs w:val="18"/>
              </w:rPr>
              <w:t>Beyond</w:t>
            </w:r>
            <w:proofErr w:type="spellEnd"/>
            <w:r>
              <w:rPr>
                <w:rFonts w:ascii="Arial" w:hAnsi="Arial" w:cs="Arial"/>
                <w:sz w:val="18"/>
                <w:szCs w:val="18"/>
              </w:rPr>
              <w:t xml:space="preserve"> Diagnosis</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79</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Markus</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Wartenberg</w:t>
            </w:r>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Germany</w:t>
            </w:r>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Das Lebenshaus e.V. &amp; SPAEN</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80</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Martin</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Wettstein</w:t>
            </w:r>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Switzerland</w:t>
            </w:r>
            <w:proofErr w:type="spellEnd"/>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 xml:space="preserve">GIST-Group </w:t>
            </w:r>
            <w:proofErr w:type="spellStart"/>
            <w:r>
              <w:rPr>
                <w:rFonts w:ascii="Arial" w:hAnsi="Arial" w:cs="Arial"/>
                <w:sz w:val="18"/>
                <w:szCs w:val="18"/>
              </w:rPr>
              <w:t>Switzerland</w:t>
            </w:r>
            <w:proofErr w:type="spellEnd"/>
            <w:r>
              <w:rPr>
                <w:rFonts w:ascii="Arial" w:hAnsi="Arial" w:cs="Arial"/>
                <w:sz w:val="18"/>
                <w:szCs w:val="18"/>
              </w:rPr>
              <w:t xml:space="preserve"> </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81</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Jasmine</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Whittaker</w:t>
            </w:r>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UK</w:t>
            </w:r>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Desmoid</w:t>
            </w:r>
            <w:proofErr w:type="spellEnd"/>
            <w:r>
              <w:rPr>
                <w:rFonts w:ascii="Arial" w:hAnsi="Arial" w:cs="Arial"/>
                <w:sz w:val="18"/>
                <w:szCs w:val="18"/>
              </w:rPr>
              <w:t xml:space="preserve"> </w:t>
            </w:r>
            <w:proofErr w:type="spellStart"/>
            <w:r>
              <w:rPr>
                <w:rFonts w:ascii="Arial" w:hAnsi="Arial" w:cs="Arial"/>
                <w:sz w:val="18"/>
                <w:szCs w:val="18"/>
              </w:rPr>
              <w:t>patient</w:t>
            </w:r>
            <w:proofErr w:type="spellEnd"/>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82</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Roger</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Wilson</w:t>
            </w:r>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UK</w:t>
            </w:r>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Sarcoma</w:t>
            </w:r>
            <w:proofErr w:type="spellEnd"/>
            <w:r>
              <w:rPr>
                <w:rFonts w:ascii="Arial" w:hAnsi="Arial" w:cs="Arial"/>
                <w:sz w:val="18"/>
                <w:szCs w:val="18"/>
              </w:rPr>
              <w:t xml:space="preserve"> UK &amp; SPAEN</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83</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Terence</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Yap</w:t>
            </w:r>
            <w:proofErr w:type="spellEnd"/>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UK</w:t>
            </w:r>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Takeda</w:t>
            </w:r>
            <w:proofErr w:type="spellEnd"/>
            <w:r>
              <w:rPr>
                <w:rFonts w:ascii="Arial" w:hAnsi="Arial" w:cs="Arial"/>
                <w:sz w:val="18"/>
                <w:szCs w:val="18"/>
              </w:rPr>
              <w:t xml:space="preserve"> Europe</w:t>
            </w:r>
          </w:p>
        </w:tc>
      </w:tr>
      <w:tr w:rsid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84</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Andrew</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Yates</w:t>
            </w:r>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UK</w:t>
            </w:r>
          </w:p>
        </w:tc>
        <w:tc>
          <w:tcPr>
            <w:tcW w:w="510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Sarcoma</w:t>
            </w:r>
            <w:proofErr w:type="spellEnd"/>
            <w:r>
              <w:rPr>
                <w:rFonts w:ascii="Arial" w:hAnsi="Arial" w:cs="Arial"/>
                <w:sz w:val="18"/>
                <w:szCs w:val="18"/>
              </w:rPr>
              <w:t xml:space="preserve"> UK</w:t>
            </w:r>
          </w:p>
        </w:tc>
      </w:tr>
      <w:tr w:rsidR="00DC4FEB" w:rsidRP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85</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Avi</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Zigdon</w:t>
            </w:r>
            <w:proofErr w:type="spellEnd"/>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Israel</w:t>
            </w:r>
          </w:p>
        </w:tc>
        <w:tc>
          <w:tcPr>
            <w:tcW w:w="5100" w:type="dxa"/>
            <w:tcBorders>
              <w:top w:val="nil"/>
              <w:left w:val="nil"/>
              <w:bottom w:val="single" w:sz="4" w:space="0" w:color="auto"/>
              <w:right w:val="single" w:sz="4" w:space="0" w:color="auto"/>
            </w:tcBorders>
            <w:noWrap/>
            <w:vAlign w:val="bottom"/>
          </w:tcPr>
          <w:p w:rsidR="00DC4FEB" w:rsidRPr="00DC4FEB" w:rsidRDefault="005C0208" w:rsidP="001C0D19">
            <w:pPr>
              <w:rPr>
                <w:rFonts w:ascii="Arial" w:hAnsi="Arial" w:cs="Arial"/>
                <w:sz w:val="18"/>
                <w:szCs w:val="18"/>
                <w:lang w:val="en-GB"/>
              </w:rPr>
            </w:pPr>
            <w:r w:rsidRPr="005C0208">
              <w:rPr>
                <w:rFonts w:ascii="Arial" w:hAnsi="Arial" w:cs="Arial"/>
                <w:sz w:val="18"/>
                <w:szCs w:val="18"/>
                <w:lang w:val="en-GB"/>
              </w:rPr>
              <w:t>The Israeli GIST patients organization</w:t>
            </w:r>
          </w:p>
        </w:tc>
      </w:tr>
      <w:tr w:rsidR="00DC4FEB" w:rsidRPr="00DC4FEB">
        <w:trPr>
          <w:trHeight w:val="255"/>
        </w:trPr>
        <w:tc>
          <w:tcPr>
            <w:tcW w:w="380" w:type="dxa"/>
            <w:tcBorders>
              <w:top w:val="nil"/>
              <w:left w:val="single" w:sz="4" w:space="0" w:color="auto"/>
              <w:bottom w:val="single" w:sz="4" w:space="0" w:color="auto"/>
              <w:right w:val="single" w:sz="4" w:space="0" w:color="auto"/>
            </w:tcBorders>
            <w:noWrap/>
            <w:vAlign w:val="bottom"/>
          </w:tcPr>
          <w:p w:rsidR="00DC4FEB" w:rsidRDefault="00DC4FEB" w:rsidP="001C0D19">
            <w:pPr>
              <w:rPr>
                <w:rFonts w:ascii="Arial" w:hAnsi="Arial" w:cs="Arial"/>
                <w:b/>
                <w:bCs/>
                <w:sz w:val="18"/>
                <w:szCs w:val="18"/>
              </w:rPr>
            </w:pPr>
            <w:r>
              <w:rPr>
                <w:rFonts w:ascii="Arial" w:hAnsi="Arial" w:cs="Arial"/>
                <w:b/>
                <w:bCs/>
                <w:sz w:val="18"/>
                <w:szCs w:val="18"/>
              </w:rPr>
              <w:t>86</w:t>
            </w:r>
          </w:p>
        </w:tc>
        <w:tc>
          <w:tcPr>
            <w:tcW w:w="122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Tamar</w:t>
            </w:r>
          </w:p>
        </w:tc>
        <w:tc>
          <w:tcPr>
            <w:tcW w:w="1740"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proofErr w:type="spellStart"/>
            <w:r>
              <w:rPr>
                <w:rFonts w:ascii="Arial" w:hAnsi="Arial" w:cs="Arial"/>
                <w:sz w:val="18"/>
                <w:szCs w:val="18"/>
              </w:rPr>
              <w:t>Zigdon</w:t>
            </w:r>
            <w:proofErr w:type="spellEnd"/>
          </w:p>
        </w:tc>
        <w:tc>
          <w:tcPr>
            <w:tcW w:w="1071" w:type="dxa"/>
            <w:tcBorders>
              <w:top w:val="nil"/>
              <w:left w:val="nil"/>
              <w:bottom w:val="single" w:sz="4" w:space="0" w:color="auto"/>
              <w:right w:val="single" w:sz="4" w:space="0" w:color="auto"/>
            </w:tcBorders>
            <w:noWrap/>
            <w:vAlign w:val="bottom"/>
          </w:tcPr>
          <w:p w:rsidR="00DC4FEB" w:rsidRDefault="00DC4FEB" w:rsidP="001C0D19">
            <w:pPr>
              <w:rPr>
                <w:rFonts w:ascii="Arial" w:hAnsi="Arial" w:cs="Arial"/>
                <w:sz w:val="18"/>
                <w:szCs w:val="18"/>
              </w:rPr>
            </w:pPr>
            <w:r>
              <w:rPr>
                <w:rFonts w:ascii="Arial" w:hAnsi="Arial" w:cs="Arial"/>
                <w:sz w:val="18"/>
                <w:szCs w:val="18"/>
              </w:rPr>
              <w:t>Israel</w:t>
            </w:r>
          </w:p>
        </w:tc>
        <w:tc>
          <w:tcPr>
            <w:tcW w:w="5100" w:type="dxa"/>
            <w:tcBorders>
              <w:top w:val="nil"/>
              <w:left w:val="nil"/>
              <w:bottom w:val="single" w:sz="4" w:space="0" w:color="auto"/>
              <w:right w:val="single" w:sz="4" w:space="0" w:color="auto"/>
            </w:tcBorders>
            <w:noWrap/>
            <w:vAlign w:val="bottom"/>
          </w:tcPr>
          <w:p w:rsidR="00DC4FEB" w:rsidRPr="00DC4FEB" w:rsidRDefault="005C0208" w:rsidP="001C0D19">
            <w:pPr>
              <w:rPr>
                <w:rFonts w:ascii="Arial" w:hAnsi="Arial" w:cs="Arial"/>
                <w:sz w:val="18"/>
                <w:szCs w:val="18"/>
                <w:lang w:val="en-GB"/>
              </w:rPr>
            </w:pPr>
            <w:r w:rsidRPr="005C0208">
              <w:rPr>
                <w:rFonts w:ascii="Arial" w:hAnsi="Arial" w:cs="Arial"/>
                <w:sz w:val="18"/>
                <w:szCs w:val="18"/>
                <w:lang w:val="en-GB"/>
              </w:rPr>
              <w:t>The Israeli GIST patients organization</w:t>
            </w:r>
          </w:p>
        </w:tc>
      </w:tr>
    </w:tbl>
    <w:p w:rsidR="00DC4FEB" w:rsidRDefault="00DC4FEB" w:rsidP="00A51695">
      <w:pPr>
        <w:rPr>
          <w:rFonts w:ascii="Arial" w:hAnsi="Arial"/>
          <w:b/>
          <w:lang w:val="en-GB"/>
        </w:rPr>
      </w:pPr>
    </w:p>
    <w:p w:rsidR="00DC4FEB" w:rsidRDefault="00DC4FEB" w:rsidP="00A51695">
      <w:pPr>
        <w:rPr>
          <w:rFonts w:ascii="Arial" w:hAnsi="Arial"/>
          <w:b/>
          <w:lang w:val="en-GB"/>
        </w:rPr>
      </w:pPr>
    </w:p>
    <w:p w:rsidR="00DC4FEB" w:rsidRDefault="00DC4FEB" w:rsidP="00A51695">
      <w:pPr>
        <w:rPr>
          <w:rFonts w:ascii="Arial" w:hAnsi="Arial"/>
          <w:b/>
          <w:lang w:val="en-GB"/>
        </w:rPr>
      </w:pPr>
    </w:p>
    <w:p w:rsidR="00DC4FEB" w:rsidRDefault="00DC4FEB" w:rsidP="00A51695">
      <w:pPr>
        <w:rPr>
          <w:rFonts w:ascii="Arial" w:hAnsi="Arial"/>
          <w:b/>
          <w:lang w:val="en-GB"/>
        </w:rPr>
      </w:pPr>
    </w:p>
    <w:p w:rsidR="00DC4FEB" w:rsidRDefault="00DC4FEB" w:rsidP="00A51695">
      <w:pPr>
        <w:rPr>
          <w:rFonts w:ascii="Arial" w:hAnsi="Arial"/>
          <w:b/>
          <w:lang w:val="en-GB"/>
        </w:rPr>
      </w:pPr>
    </w:p>
    <w:p w:rsidR="00DC4FEB" w:rsidRDefault="00DC4FEB" w:rsidP="00A51695">
      <w:pPr>
        <w:rPr>
          <w:rFonts w:ascii="Arial" w:hAnsi="Arial"/>
          <w:b/>
          <w:lang w:val="en-GB"/>
        </w:rPr>
      </w:pPr>
    </w:p>
    <w:p w:rsidR="00DC4FEB" w:rsidRDefault="00DC4FEB" w:rsidP="00A51695">
      <w:pPr>
        <w:rPr>
          <w:rFonts w:ascii="Arial" w:hAnsi="Arial"/>
          <w:b/>
          <w:lang w:val="en-GB"/>
        </w:rPr>
      </w:pPr>
    </w:p>
    <w:p w:rsidR="00DC4FEB" w:rsidRPr="008B70DF" w:rsidRDefault="00DC4FEB" w:rsidP="00A51695">
      <w:pPr>
        <w:rPr>
          <w:rFonts w:ascii="Arial" w:hAnsi="Arial"/>
          <w:b/>
          <w:color w:val="FBB400"/>
          <w:lang w:val="en-GB"/>
        </w:rPr>
      </w:pPr>
      <w:r w:rsidRPr="008B70DF">
        <w:rPr>
          <w:rFonts w:ascii="Arial" w:hAnsi="Arial"/>
          <w:b/>
          <w:color w:val="FBB400"/>
          <w:lang w:val="en-GB"/>
        </w:rPr>
        <w:lastRenderedPageBreak/>
        <w:t>SPAEN Membership</w:t>
      </w:r>
    </w:p>
    <w:p w:rsidR="00DC4FEB" w:rsidRDefault="00DC4FEB" w:rsidP="00A51695">
      <w:pPr>
        <w:rPr>
          <w:rFonts w:ascii="Arial" w:hAnsi="Arial"/>
          <w:b/>
          <w:lang w:val="en-GB"/>
        </w:rPr>
      </w:pPr>
    </w:p>
    <w:p w:rsidR="00DC4FEB" w:rsidRPr="00DC4FEB" w:rsidRDefault="005C0208" w:rsidP="007F2AE8">
      <w:pPr>
        <w:pStyle w:val="StandardWeb"/>
        <w:rPr>
          <w:rFonts w:ascii="Arial" w:hAnsi="Arial" w:cs="Arial"/>
          <w:sz w:val="22"/>
          <w:szCs w:val="22"/>
          <w:lang w:val="en-GB"/>
        </w:rPr>
      </w:pPr>
      <w:r w:rsidRPr="005C0208">
        <w:rPr>
          <w:rFonts w:ascii="Arial" w:hAnsi="Arial" w:cs="Arial"/>
          <w:sz w:val="22"/>
          <w:szCs w:val="22"/>
          <w:lang w:val="en-GB"/>
        </w:rPr>
        <w:t xml:space="preserve">SPAEN welcomes every Sarcoma, GIST or </w:t>
      </w:r>
      <w:proofErr w:type="spellStart"/>
      <w:r w:rsidRPr="005C0208">
        <w:rPr>
          <w:rFonts w:ascii="Arial" w:hAnsi="Arial" w:cs="Arial"/>
          <w:sz w:val="22"/>
          <w:szCs w:val="22"/>
          <w:lang w:val="en-GB"/>
        </w:rPr>
        <w:t>Desmoid</w:t>
      </w:r>
      <w:proofErr w:type="spellEnd"/>
      <w:r w:rsidRPr="005C0208">
        <w:rPr>
          <w:rFonts w:ascii="Arial" w:hAnsi="Arial" w:cs="Arial"/>
          <w:sz w:val="22"/>
          <w:szCs w:val="22"/>
          <w:lang w:val="en-GB"/>
        </w:rPr>
        <w:t xml:space="preserve"> Patient Group/Organisation in Europe as Full Member. Full Members are entitled to vote at the Annual General Assembly. All other PAGs from outside Europe are welcome to join SPAEN as Associate Members.</w:t>
      </w:r>
    </w:p>
    <w:p w:rsidR="00DC4FEB" w:rsidRPr="00DC4FEB" w:rsidRDefault="005C0208" w:rsidP="007F2AE8">
      <w:pPr>
        <w:pStyle w:val="StandardWeb"/>
        <w:rPr>
          <w:rFonts w:ascii="Arial" w:hAnsi="Arial" w:cs="Arial"/>
          <w:sz w:val="22"/>
          <w:szCs w:val="22"/>
          <w:lang w:val="en-GB"/>
        </w:rPr>
      </w:pPr>
      <w:r w:rsidRPr="005C0208">
        <w:rPr>
          <w:rFonts w:ascii="Arial" w:hAnsi="Arial" w:cs="Arial"/>
          <w:sz w:val="22"/>
          <w:szCs w:val="22"/>
          <w:lang w:val="en-GB"/>
        </w:rPr>
        <w:t>Among the benefits of membership are: information exchange with other members, receiving SPAEN newsletters and briefings, an invitation to SPAEN</w:t>
      </w:r>
      <w:r w:rsidR="00DC4FEB" w:rsidRPr="0099486E">
        <w:rPr>
          <w:rFonts w:ascii="Arial" w:hAnsi="Arial" w:cs="Arial"/>
          <w:sz w:val="22"/>
          <w:szCs w:val="22"/>
          <w:lang w:val="en-GB"/>
        </w:rPr>
        <w:t>’</w:t>
      </w:r>
      <w:r w:rsidRPr="005C0208">
        <w:rPr>
          <w:rFonts w:ascii="Arial" w:hAnsi="Arial" w:cs="Arial"/>
          <w:sz w:val="22"/>
          <w:szCs w:val="22"/>
          <w:lang w:val="en-GB"/>
        </w:rPr>
        <w:t>s annual meeting, mention of</w:t>
      </w:r>
      <w:r w:rsidR="00DC4FEB" w:rsidRPr="0099486E">
        <w:rPr>
          <w:rFonts w:ascii="Arial" w:hAnsi="Arial" w:cs="Arial"/>
          <w:sz w:val="22"/>
          <w:szCs w:val="22"/>
          <w:lang w:val="en-GB"/>
        </w:rPr>
        <w:t> </w:t>
      </w:r>
      <w:r w:rsidRPr="005C0208">
        <w:rPr>
          <w:rFonts w:ascii="Arial" w:hAnsi="Arial" w:cs="Arial"/>
          <w:sz w:val="22"/>
          <w:szCs w:val="22"/>
          <w:lang w:val="en-GB"/>
        </w:rPr>
        <w:t xml:space="preserve"> your organisation on our website, and finally, as part of</w:t>
      </w:r>
      <w:r w:rsidR="00DC4FEB" w:rsidRPr="0099486E">
        <w:rPr>
          <w:rFonts w:ascii="Arial" w:hAnsi="Arial" w:cs="Arial"/>
          <w:sz w:val="22"/>
          <w:szCs w:val="22"/>
          <w:lang w:val="en-GB"/>
        </w:rPr>
        <w:t> </w:t>
      </w:r>
      <w:r w:rsidRPr="005C0208">
        <w:rPr>
          <w:rFonts w:ascii="Arial" w:hAnsi="Arial" w:cs="Arial"/>
          <w:sz w:val="22"/>
          <w:szCs w:val="22"/>
          <w:lang w:val="en-GB"/>
        </w:rPr>
        <w:t xml:space="preserve"> a united international sarcoma community we all have a better chance to have our voices heard.</w:t>
      </w:r>
    </w:p>
    <w:p w:rsidR="00DC4FEB" w:rsidRPr="007F2AE8" w:rsidRDefault="00DC4FEB" w:rsidP="00A51695">
      <w:pPr>
        <w:rPr>
          <w:rFonts w:ascii="Arial" w:hAnsi="Arial"/>
          <w:b/>
          <w:sz w:val="22"/>
          <w:szCs w:val="22"/>
          <w:lang w:val="en-GB"/>
        </w:rPr>
      </w:pPr>
    </w:p>
    <w:p w:rsidR="00DC4FEB" w:rsidRPr="009303B7" w:rsidRDefault="00DC4FEB" w:rsidP="00A51695">
      <w:pPr>
        <w:rPr>
          <w:rFonts w:ascii="Arial" w:hAnsi="Arial" w:cs="Arial"/>
          <w:b/>
          <w:bCs/>
          <w:color w:val="0070C0"/>
          <w:sz w:val="22"/>
          <w:szCs w:val="22"/>
          <w:lang w:val="en-GB"/>
        </w:rPr>
      </w:pPr>
      <w:r w:rsidRPr="009303B7">
        <w:rPr>
          <w:rFonts w:ascii="Arial" w:hAnsi="Arial" w:cs="Arial"/>
          <w:b/>
          <w:bCs/>
          <w:color w:val="0070C0"/>
          <w:sz w:val="22"/>
          <w:szCs w:val="22"/>
          <w:lang w:val="en-GB"/>
        </w:rPr>
        <w:t>SPAEN Full Members</w:t>
      </w:r>
    </w:p>
    <w:p w:rsidR="00DC4FEB" w:rsidRPr="007F2AE8" w:rsidRDefault="00DC4FEB" w:rsidP="00A51695">
      <w:pPr>
        <w:rPr>
          <w:rFonts w:ascii="Arial" w:hAnsi="Arial"/>
          <w:b/>
          <w:sz w:val="22"/>
          <w:szCs w:val="22"/>
          <w:lang w:val="en-GB"/>
        </w:rPr>
      </w:pPr>
    </w:p>
    <w:p w:rsidR="00DC4FEB" w:rsidRPr="007F2AE8" w:rsidRDefault="00DC4FEB" w:rsidP="00672239">
      <w:pPr>
        <w:pStyle w:val="Listenabsatz"/>
        <w:numPr>
          <w:ilvl w:val="0"/>
          <w:numId w:val="23"/>
        </w:numPr>
        <w:rPr>
          <w:rFonts w:ascii="Arial" w:hAnsi="Arial"/>
          <w:sz w:val="22"/>
          <w:szCs w:val="22"/>
          <w:lang w:val="en-GB"/>
        </w:rPr>
      </w:pPr>
      <w:r w:rsidRPr="007F2AE8">
        <w:rPr>
          <w:rFonts w:ascii="Arial" w:hAnsi="Arial"/>
          <w:sz w:val="22"/>
          <w:szCs w:val="22"/>
          <w:lang w:val="en-GB"/>
        </w:rPr>
        <w:t>Finland: Finnish GIST Patient Network</w:t>
      </w:r>
    </w:p>
    <w:p w:rsidR="00DC4FEB" w:rsidRPr="00DC4FEB" w:rsidRDefault="005C0208" w:rsidP="00672239">
      <w:pPr>
        <w:pStyle w:val="Listenabsatz"/>
        <w:numPr>
          <w:ilvl w:val="0"/>
          <w:numId w:val="23"/>
        </w:numPr>
        <w:rPr>
          <w:rFonts w:ascii="Arial" w:hAnsi="Arial"/>
          <w:sz w:val="22"/>
          <w:szCs w:val="22"/>
          <w:lang w:val="fr-FR"/>
        </w:rPr>
      </w:pPr>
      <w:r w:rsidRPr="005C0208">
        <w:rPr>
          <w:rFonts w:ascii="Arial" w:hAnsi="Arial"/>
          <w:sz w:val="22"/>
          <w:szCs w:val="22"/>
          <w:lang w:val="fr-FR"/>
        </w:rPr>
        <w:t>France: A.F.P.G. "Ensemble contre le GIST"</w:t>
      </w:r>
    </w:p>
    <w:p w:rsidR="00DC4FEB" w:rsidRPr="007F2AE8" w:rsidRDefault="00DC4FEB" w:rsidP="00672239">
      <w:pPr>
        <w:pStyle w:val="Listenabsatz"/>
        <w:numPr>
          <w:ilvl w:val="0"/>
          <w:numId w:val="23"/>
        </w:numPr>
        <w:rPr>
          <w:rFonts w:ascii="Arial" w:hAnsi="Arial"/>
          <w:sz w:val="22"/>
          <w:szCs w:val="22"/>
          <w:lang w:val="en-GB"/>
        </w:rPr>
      </w:pPr>
      <w:r w:rsidRPr="007F2AE8">
        <w:rPr>
          <w:rFonts w:ascii="Arial" w:hAnsi="Arial"/>
          <w:sz w:val="22"/>
          <w:szCs w:val="22"/>
          <w:lang w:val="en-GB"/>
        </w:rPr>
        <w:t xml:space="preserve">France: Info </w:t>
      </w:r>
      <w:proofErr w:type="spellStart"/>
      <w:r w:rsidRPr="007F2AE8">
        <w:rPr>
          <w:rFonts w:ascii="Arial" w:hAnsi="Arial"/>
          <w:sz w:val="22"/>
          <w:szCs w:val="22"/>
          <w:lang w:val="en-GB"/>
        </w:rPr>
        <w:t>Sarcomes</w:t>
      </w:r>
      <w:proofErr w:type="spellEnd"/>
    </w:p>
    <w:p w:rsidR="00DC4FEB" w:rsidRPr="007F2AE8" w:rsidRDefault="00DC4FEB" w:rsidP="00672239">
      <w:pPr>
        <w:pStyle w:val="Listenabsatz"/>
        <w:numPr>
          <w:ilvl w:val="0"/>
          <w:numId w:val="23"/>
        </w:numPr>
        <w:rPr>
          <w:rFonts w:ascii="Arial" w:hAnsi="Arial"/>
          <w:sz w:val="22"/>
          <w:szCs w:val="22"/>
          <w:lang w:val="en-GB"/>
        </w:rPr>
      </w:pPr>
      <w:r w:rsidRPr="007F2AE8">
        <w:rPr>
          <w:rFonts w:ascii="Arial" w:hAnsi="Arial"/>
          <w:sz w:val="22"/>
          <w:szCs w:val="22"/>
          <w:lang w:val="en-GB"/>
        </w:rPr>
        <w:t xml:space="preserve">France: SOS </w:t>
      </w:r>
      <w:proofErr w:type="spellStart"/>
      <w:r w:rsidRPr="007F2AE8">
        <w:rPr>
          <w:rFonts w:ascii="Arial" w:hAnsi="Arial"/>
          <w:sz w:val="22"/>
          <w:szCs w:val="22"/>
          <w:lang w:val="en-GB"/>
        </w:rPr>
        <w:t>Desmoide</w:t>
      </w:r>
      <w:proofErr w:type="spellEnd"/>
      <w:r w:rsidRPr="007F2AE8">
        <w:rPr>
          <w:rFonts w:ascii="Arial" w:hAnsi="Arial"/>
          <w:sz w:val="22"/>
          <w:szCs w:val="22"/>
          <w:lang w:val="en-GB"/>
        </w:rPr>
        <w:t xml:space="preserve"> France</w:t>
      </w:r>
    </w:p>
    <w:p w:rsidR="00DC4FEB" w:rsidRPr="007F2AE8" w:rsidRDefault="00DC4FEB" w:rsidP="00672239">
      <w:pPr>
        <w:pStyle w:val="Listenabsatz"/>
        <w:numPr>
          <w:ilvl w:val="0"/>
          <w:numId w:val="23"/>
        </w:numPr>
        <w:rPr>
          <w:rFonts w:ascii="Arial" w:hAnsi="Arial"/>
          <w:sz w:val="22"/>
          <w:szCs w:val="22"/>
          <w:lang w:val="en-GB"/>
        </w:rPr>
      </w:pPr>
      <w:r w:rsidRPr="007F2AE8">
        <w:rPr>
          <w:rFonts w:ascii="Arial" w:hAnsi="Arial"/>
          <w:sz w:val="22"/>
          <w:szCs w:val="22"/>
          <w:lang w:val="en-GB"/>
        </w:rPr>
        <w:t xml:space="preserve">Germany: Das </w:t>
      </w:r>
      <w:proofErr w:type="spellStart"/>
      <w:r w:rsidRPr="007F2AE8">
        <w:rPr>
          <w:rFonts w:ascii="Arial" w:hAnsi="Arial"/>
          <w:sz w:val="22"/>
          <w:szCs w:val="22"/>
          <w:lang w:val="en-GB"/>
        </w:rPr>
        <w:t>Lebenshaus</w:t>
      </w:r>
      <w:proofErr w:type="spellEnd"/>
      <w:r w:rsidRPr="007F2AE8">
        <w:rPr>
          <w:rFonts w:ascii="Arial" w:hAnsi="Arial"/>
          <w:sz w:val="22"/>
          <w:szCs w:val="22"/>
          <w:lang w:val="en-GB"/>
        </w:rPr>
        <w:t xml:space="preserve"> </w:t>
      </w:r>
      <w:proofErr w:type="spellStart"/>
      <w:r w:rsidRPr="007F2AE8">
        <w:rPr>
          <w:rFonts w:ascii="Arial" w:hAnsi="Arial"/>
          <w:sz w:val="22"/>
          <w:szCs w:val="22"/>
          <w:lang w:val="en-GB"/>
        </w:rPr>
        <w:t>e.V</w:t>
      </w:r>
      <w:proofErr w:type="spellEnd"/>
      <w:r w:rsidRPr="007F2AE8">
        <w:rPr>
          <w:rFonts w:ascii="Arial" w:hAnsi="Arial"/>
          <w:sz w:val="22"/>
          <w:szCs w:val="22"/>
          <w:lang w:val="en-GB"/>
        </w:rPr>
        <w:t>./House of Life</w:t>
      </w:r>
    </w:p>
    <w:p w:rsidR="00DC4FEB" w:rsidRPr="007F2AE8" w:rsidRDefault="00DC4FEB" w:rsidP="00672239">
      <w:pPr>
        <w:pStyle w:val="Listenabsatz"/>
        <w:numPr>
          <w:ilvl w:val="0"/>
          <w:numId w:val="23"/>
        </w:numPr>
        <w:rPr>
          <w:rFonts w:ascii="Arial" w:hAnsi="Arial"/>
          <w:sz w:val="22"/>
          <w:szCs w:val="22"/>
          <w:lang w:val="en-GB"/>
        </w:rPr>
      </w:pPr>
      <w:r w:rsidRPr="007F2AE8">
        <w:rPr>
          <w:rFonts w:ascii="Arial" w:hAnsi="Arial"/>
          <w:sz w:val="22"/>
          <w:szCs w:val="22"/>
          <w:lang w:val="en-GB"/>
        </w:rPr>
        <w:t>Germany: SOS Desmoids</w:t>
      </w:r>
    </w:p>
    <w:p w:rsidR="00DC4FEB" w:rsidRPr="00DC4FEB" w:rsidRDefault="005C0208" w:rsidP="00672239">
      <w:pPr>
        <w:pStyle w:val="Listenabsatz"/>
        <w:numPr>
          <w:ilvl w:val="0"/>
          <w:numId w:val="23"/>
        </w:numPr>
        <w:rPr>
          <w:rFonts w:ascii="Arial" w:hAnsi="Arial"/>
          <w:sz w:val="22"/>
          <w:szCs w:val="22"/>
          <w:lang w:val="it-IT"/>
        </w:rPr>
      </w:pPr>
      <w:r w:rsidRPr="005C0208">
        <w:rPr>
          <w:rFonts w:ascii="Arial" w:hAnsi="Arial"/>
          <w:sz w:val="22"/>
          <w:szCs w:val="22"/>
          <w:lang w:val="it-IT"/>
        </w:rPr>
        <w:t xml:space="preserve">Italy: </w:t>
      </w:r>
      <w:proofErr w:type="spellStart"/>
      <w:proofErr w:type="gramStart"/>
      <w:r w:rsidRPr="005C0208">
        <w:rPr>
          <w:rFonts w:ascii="Arial" w:hAnsi="Arial"/>
          <w:sz w:val="22"/>
          <w:szCs w:val="22"/>
          <w:lang w:val="it-IT"/>
        </w:rPr>
        <w:t>A.I.G.</w:t>
      </w:r>
      <w:proofErr w:type="spellEnd"/>
      <w:proofErr w:type="gramEnd"/>
      <w:r w:rsidRPr="005C0208">
        <w:rPr>
          <w:rFonts w:ascii="Arial" w:hAnsi="Arial"/>
          <w:sz w:val="22"/>
          <w:szCs w:val="22"/>
          <w:lang w:val="it-IT"/>
        </w:rPr>
        <w:t xml:space="preserve"> Associazione Italiana GIST</w:t>
      </w:r>
    </w:p>
    <w:p w:rsidR="00DC4FEB" w:rsidRPr="007F2AE8" w:rsidRDefault="00DC4FEB" w:rsidP="00672239">
      <w:pPr>
        <w:pStyle w:val="Listenabsatz"/>
        <w:numPr>
          <w:ilvl w:val="0"/>
          <w:numId w:val="23"/>
        </w:numPr>
        <w:rPr>
          <w:rFonts w:ascii="Arial" w:hAnsi="Arial"/>
          <w:sz w:val="22"/>
          <w:szCs w:val="22"/>
          <w:lang w:val="en-GB"/>
        </w:rPr>
      </w:pPr>
      <w:r w:rsidRPr="007F2AE8">
        <w:rPr>
          <w:rFonts w:ascii="Arial" w:hAnsi="Arial"/>
          <w:sz w:val="22"/>
          <w:szCs w:val="22"/>
          <w:lang w:val="en-GB"/>
        </w:rPr>
        <w:t xml:space="preserve">Italy: Le Ali </w:t>
      </w:r>
      <w:proofErr w:type="spellStart"/>
      <w:r w:rsidRPr="007F2AE8">
        <w:rPr>
          <w:rFonts w:ascii="Arial" w:hAnsi="Arial"/>
          <w:sz w:val="22"/>
          <w:szCs w:val="22"/>
          <w:lang w:val="en-GB"/>
        </w:rPr>
        <w:t>Onlus</w:t>
      </w:r>
      <w:proofErr w:type="spellEnd"/>
    </w:p>
    <w:p w:rsidR="00DC4FEB" w:rsidRPr="00DC4FEB" w:rsidRDefault="005C0208" w:rsidP="00672239">
      <w:pPr>
        <w:pStyle w:val="Listenabsatz"/>
        <w:numPr>
          <w:ilvl w:val="0"/>
          <w:numId w:val="23"/>
        </w:numPr>
        <w:rPr>
          <w:rFonts w:ascii="Arial" w:hAnsi="Arial"/>
          <w:sz w:val="22"/>
          <w:szCs w:val="22"/>
          <w:lang w:val="it-IT"/>
        </w:rPr>
      </w:pPr>
      <w:r w:rsidRPr="005C0208">
        <w:rPr>
          <w:rFonts w:ascii="Arial" w:hAnsi="Arial"/>
          <w:sz w:val="22"/>
          <w:szCs w:val="22"/>
          <w:lang w:val="it-IT"/>
        </w:rPr>
        <w:t xml:space="preserve">Italy: Luogo </w:t>
      </w:r>
      <w:proofErr w:type="gramStart"/>
      <w:r w:rsidRPr="005C0208">
        <w:rPr>
          <w:rFonts w:ascii="Arial" w:hAnsi="Arial"/>
          <w:sz w:val="22"/>
          <w:szCs w:val="22"/>
          <w:lang w:val="it-IT"/>
        </w:rPr>
        <w:t xml:space="preserve">di </w:t>
      </w:r>
      <w:proofErr w:type="gramEnd"/>
      <w:r w:rsidRPr="005C0208">
        <w:rPr>
          <w:rFonts w:ascii="Arial" w:hAnsi="Arial"/>
          <w:sz w:val="22"/>
          <w:szCs w:val="22"/>
          <w:lang w:val="it-IT"/>
        </w:rPr>
        <w:t xml:space="preserve">incontro per scambiarsi informazioni sul tumori </w:t>
      </w:r>
      <w:proofErr w:type="spellStart"/>
      <w:r w:rsidRPr="005C0208">
        <w:rPr>
          <w:rFonts w:ascii="Arial" w:hAnsi="Arial"/>
          <w:sz w:val="22"/>
          <w:szCs w:val="22"/>
          <w:lang w:val="it-IT"/>
        </w:rPr>
        <w:t>Desmoide</w:t>
      </w:r>
      <w:proofErr w:type="spellEnd"/>
      <w:r w:rsidRPr="005C0208">
        <w:rPr>
          <w:rFonts w:ascii="Arial" w:hAnsi="Arial"/>
          <w:sz w:val="22"/>
          <w:szCs w:val="22"/>
          <w:lang w:val="it-IT"/>
        </w:rPr>
        <w:t xml:space="preserve"> o Fibromatosi </w:t>
      </w:r>
      <w:proofErr w:type="spellStart"/>
      <w:r w:rsidRPr="005C0208">
        <w:rPr>
          <w:rFonts w:ascii="Arial" w:hAnsi="Arial"/>
          <w:sz w:val="22"/>
          <w:szCs w:val="22"/>
          <w:lang w:val="it-IT"/>
        </w:rPr>
        <w:t>agressiva</w:t>
      </w:r>
      <w:proofErr w:type="spellEnd"/>
    </w:p>
    <w:p w:rsidR="00DC4FEB" w:rsidRPr="007F2AE8" w:rsidRDefault="005C0208" w:rsidP="00672239">
      <w:pPr>
        <w:pStyle w:val="Listenabsatz"/>
        <w:numPr>
          <w:ilvl w:val="0"/>
          <w:numId w:val="23"/>
        </w:numPr>
        <w:rPr>
          <w:rFonts w:ascii="Arial" w:hAnsi="Arial"/>
          <w:sz w:val="22"/>
          <w:szCs w:val="22"/>
          <w:lang w:val="en-GB"/>
        </w:rPr>
      </w:pPr>
      <w:r w:rsidRPr="005C0208">
        <w:rPr>
          <w:rFonts w:ascii="Arial" w:hAnsi="Arial"/>
          <w:sz w:val="22"/>
          <w:szCs w:val="22"/>
          <w:lang w:val="it-IT"/>
        </w:rPr>
        <w:t xml:space="preserve">Italy: Associazione Paola per i Tumori </w:t>
      </w:r>
      <w:proofErr w:type="spellStart"/>
      <w:r w:rsidRPr="005C0208">
        <w:rPr>
          <w:rFonts w:ascii="Arial" w:hAnsi="Arial"/>
          <w:sz w:val="22"/>
          <w:szCs w:val="22"/>
          <w:lang w:val="it-IT"/>
        </w:rPr>
        <w:t>Muscoloscheletrici</w:t>
      </w:r>
      <w:proofErr w:type="spellEnd"/>
      <w:r w:rsidRPr="005C0208">
        <w:rPr>
          <w:rFonts w:ascii="Arial" w:hAnsi="Arial"/>
          <w:sz w:val="22"/>
          <w:szCs w:val="22"/>
          <w:lang w:val="it-IT"/>
        </w:rPr>
        <w:t xml:space="preserve">. </w:t>
      </w:r>
      <w:proofErr w:type="spellStart"/>
      <w:r w:rsidR="00DC4FEB" w:rsidRPr="007F2AE8">
        <w:rPr>
          <w:rFonts w:ascii="Arial" w:hAnsi="Arial"/>
          <w:sz w:val="22"/>
          <w:szCs w:val="22"/>
          <w:lang w:val="en-GB"/>
        </w:rPr>
        <w:t>Onlus</w:t>
      </w:r>
      <w:proofErr w:type="spellEnd"/>
    </w:p>
    <w:p w:rsidR="00DC4FEB" w:rsidRPr="007F2AE8" w:rsidRDefault="00DC4FEB" w:rsidP="00672239">
      <w:pPr>
        <w:pStyle w:val="Listenabsatz"/>
        <w:numPr>
          <w:ilvl w:val="0"/>
          <w:numId w:val="23"/>
        </w:numPr>
        <w:rPr>
          <w:rFonts w:ascii="Arial" w:hAnsi="Arial"/>
          <w:sz w:val="22"/>
          <w:szCs w:val="22"/>
          <w:lang w:val="en-GB"/>
        </w:rPr>
      </w:pPr>
      <w:r w:rsidRPr="007F2AE8">
        <w:rPr>
          <w:rFonts w:ascii="Arial" w:hAnsi="Arial"/>
          <w:sz w:val="22"/>
          <w:szCs w:val="22"/>
          <w:lang w:val="en-GB"/>
        </w:rPr>
        <w:t>Macedonia: Patient Advocate from Macedonia</w:t>
      </w:r>
    </w:p>
    <w:p w:rsidR="00DC4FEB" w:rsidRPr="007F2AE8" w:rsidRDefault="00DC4FEB" w:rsidP="00672239">
      <w:pPr>
        <w:pStyle w:val="Listenabsatz"/>
        <w:numPr>
          <w:ilvl w:val="0"/>
          <w:numId w:val="23"/>
        </w:numPr>
        <w:rPr>
          <w:rFonts w:ascii="Arial" w:hAnsi="Arial"/>
          <w:sz w:val="22"/>
          <w:szCs w:val="22"/>
          <w:lang w:val="en-GB"/>
        </w:rPr>
      </w:pPr>
      <w:r w:rsidRPr="007F2AE8">
        <w:rPr>
          <w:rFonts w:ascii="Arial" w:hAnsi="Arial"/>
          <w:sz w:val="22"/>
          <w:szCs w:val="22"/>
          <w:lang w:val="en-GB"/>
        </w:rPr>
        <w:t xml:space="preserve">Netherlands: </w:t>
      </w:r>
      <w:proofErr w:type="spellStart"/>
      <w:r w:rsidRPr="007F2AE8">
        <w:rPr>
          <w:rFonts w:ascii="Arial" w:hAnsi="Arial"/>
          <w:sz w:val="22"/>
          <w:szCs w:val="22"/>
          <w:lang w:val="en-GB"/>
        </w:rPr>
        <w:t>Contactgroep</w:t>
      </w:r>
      <w:proofErr w:type="spellEnd"/>
      <w:r w:rsidRPr="007F2AE8">
        <w:rPr>
          <w:rFonts w:ascii="Arial" w:hAnsi="Arial"/>
          <w:sz w:val="22"/>
          <w:szCs w:val="22"/>
          <w:lang w:val="en-GB"/>
        </w:rPr>
        <w:t xml:space="preserve"> GIST</w:t>
      </w:r>
    </w:p>
    <w:p w:rsidR="00DC4FEB" w:rsidRPr="00DC4FEB" w:rsidRDefault="005C0208" w:rsidP="00672239">
      <w:pPr>
        <w:pStyle w:val="Listenabsatz"/>
        <w:numPr>
          <w:ilvl w:val="0"/>
          <w:numId w:val="23"/>
        </w:numPr>
        <w:rPr>
          <w:rFonts w:ascii="Arial" w:hAnsi="Arial"/>
          <w:sz w:val="22"/>
          <w:szCs w:val="22"/>
          <w:lang w:val="pl-PL"/>
        </w:rPr>
      </w:pPr>
      <w:r w:rsidRPr="005C0208">
        <w:rPr>
          <w:rFonts w:ascii="Arial" w:hAnsi="Arial"/>
          <w:sz w:val="22"/>
          <w:szCs w:val="22"/>
          <w:lang w:val="pl-PL"/>
        </w:rPr>
        <w:t>Poland: Stow. Pomocy Chorym Na GIST</w:t>
      </w:r>
    </w:p>
    <w:p w:rsidR="00DC4FEB" w:rsidRPr="00DC4FEB" w:rsidRDefault="005C0208" w:rsidP="00672239">
      <w:pPr>
        <w:pStyle w:val="Listenabsatz"/>
        <w:numPr>
          <w:ilvl w:val="0"/>
          <w:numId w:val="23"/>
        </w:numPr>
        <w:rPr>
          <w:rFonts w:ascii="Arial" w:hAnsi="Arial"/>
          <w:sz w:val="22"/>
          <w:szCs w:val="22"/>
          <w:lang w:val="pl-PL"/>
        </w:rPr>
      </w:pPr>
      <w:r w:rsidRPr="005C0208">
        <w:rPr>
          <w:rFonts w:ascii="Arial" w:hAnsi="Arial"/>
          <w:sz w:val="22"/>
          <w:szCs w:val="22"/>
          <w:lang w:val="pl-PL"/>
        </w:rPr>
        <w:t>Poland: Stow. Pomocy Chorym Na Miesaki "Sarcoma"</w:t>
      </w:r>
    </w:p>
    <w:p w:rsidR="00DC4FEB" w:rsidRPr="007F2AE8" w:rsidRDefault="00DC4FEB" w:rsidP="00672239">
      <w:pPr>
        <w:pStyle w:val="Listenabsatz"/>
        <w:numPr>
          <w:ilvl w:val="0"/>
          <w:numId w:val="23"/>
        </w:numPr>
        <w:rPr>
          <w:rFonts w:ascii="Arial" w:hAnsi="Arial"/>
          <w:sz w:val="22"/>
          <w:szCs w:val="22"/>
          <w:lang w:val="en-GB"/>
        </w:rPr>
      </w:pPr>
      <w:r w:rsidRPr="007F2AE8">
        <w:rPr>
          <w:rFonts w:ascii="Arial" w:hAnsi="Arial"/>
          <w:sz w:val="22"/>
          <w:szCs w:val="22"/>
          <w:lang w:val="en-GB"/>
        </w:rPr>
        <w:t>Romania: Romanian GIST-Network</w:t>
      </w:r>
    </w:p>
    <w:p w:rsidR="00DC4FEB" w:rsidRPr="007F2AE8" w:rsidRDefault="00DC4FEB" w:rsidP="00672239">
      <w:pPr>
        <w:pStyle w:val="Listenabsatz"/>
        <w:numPr>
          <w:ilvl w:val="0"/>
          <w:numId w:val="23"/>
        </w:numPr>
        <w:rPr>
          <w:rFonts w:ascii="Arial" w:hAnsi="Arial"/>
          <w:sz w:val="22"/>
          <w:szCs w:val="22"/>
          <w:lang w:val="en-GB"/>
        </w:rPr>
      </w:pPr>
      <w:r w:rsidRPr="007F2AE8">
        <w:rPr>
          <w:rFonts w:ascii="Arial" w:hAnsi="Arial"/>
          <w:sz w:val="22"/>
          <w:szCs w:val="22"/>
          <w:lang w:val="en-GB"/>
        </w:rPr>
        <w:t xml:space="preserve">Sweden: GIST </w:t>
      </w:r>
      <w:proofErr w:type="spellStart"/>
      <w:r w:rsidRPr="007F2AE8">
        <w:rPr>
          <w:rFonts w:ascii="Arial" w:hAnsi="Arial"/>
          <w:sz w:val="22"/>
          <w:szCs w:val="22"/>
          <w:lang w:val="en-GB"/>
        </w:rPr>
        <w:t>Sverige</w:t>
      </w:r>
      <w:proofErr w:type="spellEnd"/>
    </w:p>
    <w:p w:rsidR="00DC4FEB" w:rsidRPr="007F2AE8" w:rsidRDefault="00DC4FEB" w:rsidP="00672239">
      <w:pPr>
        <w:pStyle w:val="Listenabsatz"/>
        <w:numPr>
          <w:ilvl w:val="0"/>
          <w:numId w:val="23"/>
        </w:numPr>
        <w:rPr>
          <w:rFonts w:ascii="Arial" w:hAnsi="Arial"/>
          <w:sz w:val="22"/>
          <w:szCs w:val="22"/>
          <w:lang w:val="en-GB"/>
        </w:rPr>
      </w:pPr>
      <w:r w:rsidRPr="007F2AE8">
        <w:rPr>
          <w:rFonts w:ascii="Arial" w:hAnsi="Arial"/>
          <w:sz w:val="22"/>
          <w:szCs w:val="22"/>
          <w:lang w:val="en-GB"/>
        </w:rPr>
        <w:t xml:space="preserve">Switzerland: GIST </w:t>
      </w:r>
      <w:proofErr w:type="spellStart"/>
      <w:r w:rsidRPr="007F2AE8">
        <w:rPr>
          <w:rFonts w:ascii="Arial" w:hAnsi="Arial"/>
          <w:sz w:val="22"/>
          <w:szCs w:val="22"/>
          <w:lang w:val="en-GB"/>
        </w:rPr>
        <w:t>Gruppe</w:t>
      </w:r>
      <w:proofErr w:type="spellEnd"/>
      <w:r w:rsidRPr="007F2AE8">
        <w:rPr>
          <w:rFonts w:ascii="Arial" w:hAnsi="Arial"/>
          <w:sz w:val="22"/>
          <w:szCs w:val="22"/>
          <w:lang w:val="en-GB"/>
        </w:rPr>
        <w:t xml:space="preserve"> </w:t>
      </w:r>
      <w:proofErr w:type="spellStart"/>
      <w:r w:rsidRPr="007F2AE8">
        <w:rPr>
          <w:rFonts w:ascii="Arial" w:hAnsi="Arial"/>
          <w:sz w:val="22"/>
          <w:szCs w:val="22"/>
          <w:lang w:val="en-GB"/>
        </w:rPr>
        <w:t>Schweiz</w:t>
      </w:r>
      <w:proofErr w:type="spellEnd"/>
    </w:p>
    <w:p w:rsidR="00DC4FEB" w:rsidRPr="007F2AE8" w:rsidRDefault="00DC4FEB" w:rsidP="00672239">
      <w:pPr>
        <w:pStyle w:val="Listenabsatz"/>
        <w:numPr>
          <w:ilvl w:val="0"/>
          <w:numId w:val="23"/>
        </w:numPr>
        <w:rPr>
          <w:rFonts w:ascii="Arial" w:hAnsi="Arial"/>
          <w:sz w:val="22"/>
          <w:szCs w:val="22"/>
          <w:lang w:val="en-GB"/>
        </w:rPr>
      </w:pPr>
      <w:r w:rsidRPr="007F2AE8">
        <w:rPr>
          <w:rFonts w:ascii="Arial" w:hAnsi="Arial"/>
          <w:sz w:val="22"/>
          <w:szCs w:val="22"/>
          <w:lang w:val="en-GB"/>
        </w:rPr>
        <w:t>UK: GIST Support UK</w:t>
      </w:r>
    </w:p>
    <w:p w:rsidR="00DC4FEB" w:rsidRPr="007F2AE8" w:rsidRDefault="00DC4FEB" w:rsidP="00672239">
      <w:pPr>
        <w:pStyle w:val="Listenabsatz"/>
        <w:numPr>
          <w:ilvl w:val="0"/>
          <w:numId w:val="23"/>
        </w:numPr>
        <w:rPr>
          <w:rFonts w:ascii="Arial" w:hAnsi="Arial"/>
          <w:sz w:val="22"/>
          <w:szCs w:val="22"/>
          <w:lang w:val="en-GB"/>
        </w:rPr>
      </w:pPr>
      <w:r w:rsidRPr="007F2AE8">
        <w:rPr>
          <w:rFonts w:ascii="Arial" w:hAnsi="Arial"/>
          <w:sz w:val="22"/>
          <w:szCs w:val="22"/>
          <w:lang w:val="en-GB"/>
        </w:rPr>
        <w:t>UK: Sarcoma UK</w:t>
      </w:r>
    </w:p>
    <w:p w:rsidR="00DC4FEB" w:rsidRPr="007F2AE8" w:rsidRDefault="00DC4FEB" w:rsidP="00672239">
      <w:pPr>
        <w:rPr>
          <w:rFonts w:ascii="Arial" w:hAnsi="Arial"/>
          <w:sz w:val="22"/>
          <w:szCs w:val="22"/>
          <w:lang w:val="en-GB"/>
        </w:rPr>
      </w:pPr>
    </w:p>
    <w:p w:rsidR="00DC4FEB" w:rsidRPr="007F2AE8" w:rsidRDefault="00DC4FEB" w:rsidP="00672239">
      <w:pPr>
        <w:rPr>
          <w:rFonts w:ascii="Arial" w:hAnsi="Arial"/>
          <w:sz w:val="22"/>
          <w:szCs w:val="22"/>
          <w:lang w:val="en-GB"/>
        </w:rPr>
      </w:pPr>
    </w:p>
    <w:p w:rsidR="00DC4FEB" w:rsidRPr="009303B7" w:rsidRDefault="00DC4FEB" w:rsidP="00672239">
      <w:pPr>
        <w:rPr>
          <w:rFonts w:ascii="Arial" w:hAnsi="Arial" w:cs="Arial"/>
          <w:b/>
          <w:bCs/>
          <w:color w:val="0070C0"/>
          <w:sz w:val="22"/>
          <w:szCs w:val="22"/>
          <w:lang w:val="en-GB"/>
        </w:rPr>
      </w:pPr>
      <w:r w:rsidRPr="009303B7">
        <w:rPr>
          <w:rFonts w:ascii="Arial" w:hAnsi="Arial" w:cs="Arial"/>
          <w:b/>
          <w:bCs/>
          <w:color w:val="0070C0"/>
          <w:sz w:val="22"/>
          <w:szCs w:val="22"/>
          <w:lang w:val="en-GB"/>
        </w:rPr>
        <w:t>SPAEN Associate Members</w:t>
      </w:r>
    </w:p>
    <w:p w:rsidR="00DC4FEB" w:rsidRPr="007F2AE8" w:rsidRDefault="00DC4FEB" w:rsidP="00672239">
      <w:pPr>
        <w:pStyle w:val="StandardWeb"/>
        <w:numPr>
          <w:ilvl w:val="0"/>
          <w:numId w:val="26"/>
        </w:numPr>
        <w:rPr>
          <w:rFonts w:ascii="Arial" w:hAnsi="Arial" w:cs="Arial"/>
          <w:sz w:val="22"/>
          <w:szCs w:val="22"/>
        </w:rPr>
      </w:pPr>
      <w:r w:rsidRPr="007F2AE8">
        <w:rPr>
          <w:rFonts w:ascii="Arial" w:hAnsi="Arial" w:cs="Arial"/>
          <w:sz w:val="22"/>
          <w:szCs w:val="22"/>
        </w:rPr>
        <w:t>USA: GSI - GIST Support International</w:t>
      </w:r>
    </w:p>
    <w:p w:rsidR="00DC4FEB" w:rsidRPr="007F2AE8" w:rsidRDefault="00DC4FEB" w:rsidP="00672239">
      <w:pPr>
        <w:pStyle w:val="StandardWeb"/>
        <w:numPr>
          <w:ilvl w:val="0"/>
          <w:numId w:val="26"/>
        </w:numPr>
        <w:rPr>
          <w:rFonts w:ascii="Arial" w:hAnsi="Arial" w:cs="Arial"/>
          <w:sz w:val="22"/>
          <w:szCs w:val="22"/>
        </w:rPr>
      </w:pPr>
      <w:r w:rsidRPr="007F2AE8">
        <w:rPr>
          <w:rFonts w:ascii="Arial" w:hAnsi="Arial" w:cs="Arial"/>
          <w:sz w:val="22"/>
          <w:szCs w:val="22"/>
        </w:rPr>
        <w:t xml:space="preserve">USA: </w:t>
      </w:r>
      <w:proofErr w:type="spellStart"/>
      <w:r w:rsidRPr="007F2AE8">
        <w:rPr>
          <w:rFonts w:ascii="Arial" w:hAnsi="Arial" w:cs="Arial"/>
          <w:sz w:val="22"/>
          <w:szCs w:val="22"/>
        </w:rPr>
        <w:t>Sarcoma</w:t>
      </w:r>
      <w:proofErr w:type="spellEnd"/>
      <w:r w:rsidRPr="007F2AE8">
        <w:rPr>
          <w:rFonts w:ascii="Arial" w:hAnsi="Arial" w:cs="Arial"/>
          <w:sz w:val="22"/>
          <w:szCs w:val="22"/>
        </w:rPr>
        <w:t xml:space="preserve"> </w:t>
      </w:r>
      <w:proofErr w:type="spellStart"/>
      <w:r w:rsidRPr="007F2AE8">
        <w:rPr>
          <w:rFonts w:ascii="Arial" w:hAnsi="Arial" w:cs="Arial"/>
          <w:sz w:val="22"/>
          <w:szCs w:val="22"/>
        </w:rPr>
        <w:t>Alliance</w:t>
      </w:r>
      <w:proofErr w:type="spellEnd"/>
    </w:p>
    <w:p w:rsidR="00DC4FEB" w:rsidRPr="007F2AE8" w:rsidRDefault="00DC4FEB" w:rsidP="00672239">
      <w:pPr>
        <w:pStyle w:val="StandardWeb"/>
        <w:numPr>
          <w:ilvl w:val="0"/>
          <w:numId w:val="26"/>
        </w:numPr>
        <w:rPr>
          <w:rFonts w:ascii="Arial" w:hAnsi="Arial" w:cs="Arial"/>
          <w:sz w:val="22"/>
          <w:szCs w:val="22"/>
        </w:rPr>
      </w:pPr>
      <w:r w:rsidRPr="007F2AE8">
        <w:rPr>
          <w:rFonts w:ascii="Arial" w:hAnsi="Arial" w:cs="Arial"/>
          <w:sz w:val="22"/>
          <w:szCs w:val="22"/>
        </w:rPr>
        <w:t xml:space="preserve">USA: </w:t>
      </w:r>
      <w:proofErr w:type="spellStart"/>
      <w:r w:rsidRPr="007F2AE8">
        <w:rPr>
          <w:rFonts w:ascii="Arial" w:hAnsi="Arial" w:cs="Arial"/>
          <w:sz w:val="22"/>
          <w:szCs w:val="22"/>
        </w:rPr>
        <w:t>Chordoma</w:t>
      </w:r>
      <w:proofErr w:type="spellEnd"/>
      <w:r w:rsidRPr="007F2AE8">
        <w:rPr>
          <w:rFonts w:ascii="Arial" w:hAnsi="Arial" w:cs="Arial"/>
          <w:sz w:val="22"/>
          <w:szCs w:val="22"/>
        </w:rPr>
        <w:t xml:space="preserve"> </w:t>
      </w:r>
      <w:proofErr w:type="spellStart"/>
      <w:r w:rsidRPr="007F2AE8">
        <w:rPr>
          <w:rFonts w:ascii="Arial" w:hAnsi="Arial" w:cs="Arial"/>
          <w:sz w:val="22"/>
          <w:szCs w:val="22"/>
        </w:rPr>
        <w:t>Foundation</w:t>
      </w:r>
      <w:proofErr w:type="spellEnd"/>
    </w:p>
    <w:p w:rsidR="00DC4FEB" w:rsidRPr="007F2AE8" w:rsidRDefault="00DC4FEB" w:rsidP="00672239">
      <w:pPr>
        <w:pStyle w:val="StandardWeb"/>
        <w:numPr>
          <w:ilvl w:val="0"/>
          <w:numId w:val="26"/>
        </w:numPr>
        <w:rPr>
          <w:rFonts w:ascii="Arial" w:hAnsi="Arial" w:cs="Arial"/>
          <w:sz w:val="22"/>
          <w:szCs w:val="22"/>
        </w:rPr>
      </w:pPr>
      <w:r w:rsidRPr="007F2AE8">
        <w:rPr>
          <w:rFonts w:ascii="Arial" w:hAnsi="Arial" w:cs="Arial"/>
          <w:sz w:val="22"/>
          <w:szCs w:val="22"/>
        </w:rPr>
        <w:t xml:space="preserve">USA: The Liddy Shriver </w:t>
      </w:r>
      <w:proofErr w:type="spellStart"/>
      <w:r w:rsidRPr="007F2AE8">
        <w:rPr>
          <w:rFonts w:ascii="Arial" w:hAnsi="Arial" w:cs="Arial"/>
          <w:sz w:val="22"/>
          <w:szCs w:val="22"/>
        </w:rPr>
        <w:t>Sarcoma</w:t>
      </w:r>
      <w:proofErr w:type="spellEnd"/>
      <w:r w:rsidRPr="007F2AE8">
        <w:rPr>
          <w:rFonts w:ascii="Arial" w:hAnsi="Arial" w:cs="Arial"/>
          <w:sz w:val="22"/>
          <w:szCs w:val="22"/>
        </w:rPr>
        <w:t xml:space="preserve"> Initiative</w:t>
      </w:r>
    </w:p>
    <w:p w:rsidR="00DC4FEB" w:rsidRDefault="00DC4FEB">
      <w:pPr>
        <w:rPr>
          <w:rFonts w:ascii="Arial" w:hAnsi="Arial"/>
          <w:lang w:val="en-GB"/>
        </w:rPr>
      </w:pPr>
      <w:r>
        <w:rPr>
          <w:rFonts w:ascii="Arial" w:hAnsi="Arial"/>
          <w:lang w:val="en-GB"/>
        </w:rPr>
        <w:br w:type="page"/>
      </w:r>
    </w:p>
    <w:p w:rsidR="00DC4FEB" w:rsidRPr="00912C1E" w:rsidRDefault="00DC4FEB" w:rsidP="008B70DF">
      <w:pPr>
        <w:rPr>
          <w:rFonts w:ascii="Arial" w:hAnsi="Arial"/>
          <w:b/>
          <w:color w:val="FBB400"/>
          <w:lang w:val="en-GB"/>
        </w:rPr>
      </w:pPr>
      <w:r w:rsidRPr="00912C1E">
        <w:rPr>
          <w:rFonts w:ascii="Arial" w:hAnsi="Arial"/>
          <w:b/>
          <w:color w:val="FBB400"/>
          <w:lang w:val="en-GB"/>
        </w:rPr>
        <w:lastRenderedPageBreak/>
        <w:t xml:space="preserve">About Sarcoma Patients </w:t>
      </w:r>
      <w:proofErr w:type="spellStart"/>
      <w:r w:rsidRPr="00912C1E">
        <w:rPr>
          <w:rFonts w:ascii="Arial" w:hAnsi="Arial"/>
          <w:b/>
          <w:color w:val="FBB400"/>
          <w:lang w:val="en-GB"/>
        </w:rPr>
        <w:t>EuroNet</w:t>
      </w:r>
      <w:proofErr w:type="spellEnd"/>
    </w:p>
    <w:p w:rsidR="00DC4FEB" w:rsidRDefault="00DC4FEB" w:rsidP="008B70DF">
      <w:pPr>
        <w:rPr>
          <w:rFonts w:ascii="Arial" w:hAnsi="Arial"/>
          <w:b/>
          <w:lang w:val="en-GB"/>
        </w:rPr>
      </w:pPr>
    </w:p>
    <w:p w:rsidR="00DC4FEB" w:rsidRDefault="002D59F0" w:rsidP="008B70DF">
      <w:pPr>
        <w:rPr>
          <w:rFonts w:ascii="Arial" w:hAnsi="Arial"/>
          <w:b/>
          <w:lang w:val="en-GB"/>
        </w:rPr>
      </w:pPr>
      <w:r>
        <w:rPr>
          <w:noProof/>
        </w:rPr>
        <w:drawing>
          <wp:anchor distT="0" distB="0" distL="114300" distR="114300" simplePos="0" relativeHeight="251635712" behindDoc="1" locked="0" layoutInCell="1" allowOverlap="1">
            <wp:simplePos x="0" y="0"/>
            <wp:positionH relativeFrom="column">
              <wp:posOffset>4843145</wp:posOffset>
            </wp:positionH>
            <wp:positionV relativeFrom="paragraph">
              <wp:posOffset>113665</wp:posOffset>
            </wp:positionV>
            <wp:extent cx="1224915" cy="1456055"/>
            <wp:effectExtent l="19050" t="0" r="0" b="0"/>
            <wp:wrapTight wrapText="bothSides">
              <wp:wrapPolygon edited="0">
                <wp:start x="-336" y="0"/>
                <wp:lineTo x="-336" y="21195"/>
                <wp:lineTo x="21499" y="21195"/>
                <wp:lineTo x="21499" y="0"/>
                <wp:lineTo x="-336" y="0"/>
              </wp:wrapPolygon>
            </wp:wrapTight>
            <wp:docPr id="38" name="Bild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7"/>
                    <pic:cNvPicPr>
                      <a:picLocks noChangeAspect="1" noChangeArrowheads="1"/>
                    </pic:cNvPicPr>
                  </pic:nvPicPr>
                  <pic:blipFill>
                    <a:blip r:embed="rId43"/>
                    <a:srcRect/>
                    <a:stretch>
                      <a:fillRect/>
                    </a:stretch>
                  </pic:blipFill>
                  <pic:spPr bwMode="auto">
                    <a:xfrm>
                      <a:off x="0" y="0"/>
                      <a:ext cx="1224915" cy="1456055"/>
                    </a:xfrm>
                    <a:prstGeom prst="rect">
                      <a:avLst/>
                    </a:prstGeom>
                    <a:noFill/>
                  </pic:spPr>
                </pic:pic>
              </a:graphicData>
            </a:graphic>
          </wp:anchor>
        </w:drawing>
      </w:r>
    </w:p>
    <w:p w:rsidR="00DC4FEB" w:rsidRPr="00DC4FEB" w:rsidRDefault="005C0208" w:rsidP="008B70DF">
      <w:pPr>
        <w:spacing w:line="280" w:lineRule="exact"/>
        <w:jc w:val="both"/>
        <w:rPr>
          <w:rFonts w:ascii="Arial" w:hAnsi="Arial" w:cs="Arial"/>
          <w:sz w:val="22"/>
          <w:szCs w:val="22"/>
          <w:lang w:val="en-GB"/>
        </w:rPr>
      </w:pPr>
      <w:r w:rsidRPr="005C0208">
        <w:rPr>
          <w:rStyle w:val="Fett"/>
          <w:rFonts w:ascii="Arial" w:hAnsi="Arial" w:cs="Arial"/>
          <w:sz w:val="22"/>
          <w:szCs w:val="22"/>
          <w:lang w:val="en-GB"/>
        </w:rPr>
        <w:t xml:space="preserve">Sarcoma Patients </w:t>
      </w:r>
      <w:proofErr w:type="spellStart"/>
      <w:r w:rsidRPr="005C0208">
        <w:rPr>
          <w:rStyle w:val="Fett"/>
          <w:rFonts w:ascii="Arial" w:hAnsi="Arial" w:cs="Arial"/>
          <w:sz w:val="22"/>
          <w:szCs w:val="22"/>
          <w:lang w:val="en-GB"/>
        </w:rPr>
        <w:t>EuroNet</w:t>
      </w:r>
      <w:proofErr w:type="spellEnd"/>
      <w:r w:rsidRPr="005C0208">
        <w:rPr>
          <w:rStyle w:val="Fett"/>
          <w:rFonts w:ascii="Arial" w:hAnsi="Arial" w:cs="Arial"/>
          <w:sz w:val="22"/>
          <w:szCs w:val="22"/>
          <w:lang w:val="en-GB"/>
        </w:rPr>
        <w:t xml:space="preserve"> Association (SPAEN), the European Network of Sarcoma, GIST and </w:t>
      </w:r>
      <w:proofErr w:type="spellStart"/>
      <w:r w:rsidRPr="005C0208">
        <w:rPr>
          <w:rStyle w:val="Fett"/>
          <w:rFonts w:ascii="Arial" w:hAnsi="Arial" w:cs="Arial"/>
          <w:sz w:val="22"/>
          <w:szCs w:val="22"/>
          <w:lang w:val="en-GB"/>
        </w:rPr>
        <w:t>Desmoid</w:t>
      </w:r>
      <w:proofErr w:type="spellEnd"/>
      <w:r w:rsidRPr="005C0208">
        <w:rPr>
          <w:rStyle w:val="Fett"/>
          <w:rFonts w:ascii="Arial" w:hAnsi="Arial" w:cs="Arial"/>
          <w:sz w:val="22"/>
          <w:szCs w:val="22"/>
          <w:lang w:val="en-GB"/>
        </w:rPr>
        <w:t xml:space="preserve"> Patient Advocacy Groups,</w:t>
      </w:r>
      <w:r w:rsidRPr="005C0208">
        <w:rPr>
          <w:rFonts w:ascii="Arial" w:hAnsi="Arial" w:cs="Arial"/>
          <w:sz w:val="22"/>
          <w:szCs w:val="22"/>
          <w:lang w:val="en-GB"/>
        </w:rPr>
        <w:t xml:space="preserve"> was founded in April 2009 with the aim of extending information services, patient support and advocacy to patient organisations for the benefit of sarcoma patients across the whole of Europe. 11 foundation members initiated the foundation of SPAEN and membership is open to patient groups working with sarcoma patients across Europe. SPAEN is </w:t>
      </w:r>
      <w:proofErr w:type="gramStart"/>
      <w:r w:rsidRPr="005C0208">
        <w:rPr>
          <w:rFonts w:ascii="Arial" w:hAnsi="Arial" w:cs="Arial"/>
          <w:sz w:val="22"/>
          <w:szCs w:val="22"/>
          <w:lang w:val="en-GB"/>
        </w:rPr>
        <w:t>an</w:t>
      </w:r>
      <w:proofErr w:type="gramEnd"/>
      <w:r w:rsidRPr="005C0208">
        <w:rPr>
          <w:rFonts w:ascii="Arial" w:hAnsi="Arial" w:cs="Arial"/>
          <w:sz w:val="22"/>
          <w:szCs w:val="22"/>
          <w:lang w:val="en-GB"/>
        </w:rPr>
        <w:t xml:space="preserve"> European association </w:t>
      </w:r>
      <w:r w:rsidR="00DC4FEB" w:rsidRPr="0099486E">
        <w:rPr>
          <w:rFonts w:ascii="Arial" w:hAnsi="Arial" w:cs="Arial"/>
          <w:sz w:val="22"/>
          <w:szCs w:val="22"/>
          <w:lang w:val="en-GB"/>
        </w:rPr>
        <w:t>–</w:t>
      </w:r>
      <w:r w:rsidRPr="005C0208">
        <w:rPr>
          <w:rFonts w:ascii="Arial" w:hAnsi="Arial" w:cs="Arial"/>
          <w:sz w:val="22"/>
          <w:szCs w:val="22"/>
          <w:lang w:val="en-GB"/>
        </w:rPr>
        <w:t xml:space="preserve"> legally registered under German law.</w:t>
      </w:r>
    </w:p>
    <w:p w:rsidR="00DC4FEB" w:rsidRPr="00DC4FEB" w:rsidRDefault="00DC4FEB" w:rsidP="008B70DF">
      <w:pPr>
        <w:spacing w:line="280" w:lineRule="exact"/>
        <w:jc w:val="both"/>
        <w:rPr>
          <w:rFonts w:ascii="Arial" w:hAnsi="Arial" w:cs="Arial"/>
          <w:sz w:val="22"/>
          <w:szCs w:val="22"/>
          <w:lang w:val="en-GB"/>
        </w:rPr>
      </w:pPr>
    </w:p>
    <w:p w:rsidR="00DC4FEB" w:rsidRDefault="005C0208" w:rsidP="008B70DF">
      <w:pPr>
        <w:spacing w:line="280" w:lineRule="exact"/>
        <w:jc w:val="both"/>
        <w:rPr>
          <w:rFonts w:ascii="Arial" w:hAnsi="Arial" w:cs="Arial"/>
          <w:sz w:val="22"/>
          <w:szCs w:val="22"/>
        </w:rPr>
      </w:pPr>
      <w:r w:rsidRPr="005C0208">
        <w:rPr>
          <w:rFonts w:ascii="Arial" w:hAnsi="Arial" w:cs="Arial"/>
          <w:sz w:val="22"/>
          <w:szCs w:val="22"/>
          <w:lang w:val="en-GB"/>
        </w:rPr>
        <w:t xml:space="preserve">Acting in partnership with clinical experts, scientific researchers, industry and other stakeholders SPAEN is working to improve the treatment and care of sarcoma patients in Europe through improving information and support, and by increasing the visibility of sarcoma with policymakers and the public. </w:t>
      </w:r>
      <w:r w:rsidR="00DC4FEB">
        <w:rPr>
          <w:rFonts w:ascii="Arial" w:hAnsi="Arial" w:cs="Arial"/>
          <w:sz w:val="22"/>
          <w:szCs w:val="22"/>
        </w:rPr>
        <w:t xml:space="preserve">SPAEN </w:t>
      </w:r>
      <w:proofErr w:type="spellStart"/>
      <w:r w:rsidR="00DC4FEB">
        <w:rPr>
          <w:rFonts w:ascii="Arial" w:hAnsi="Arial" w:cs="Arial"/>
          <w:sz w:val="22"/>
          <w:szCs w:val="22"/>
        </w:rPr>
        <w:t>currently</w:t>
      </w:r>
      <w:proofErr w:type="spellEnd"/>
      <w:r w:rsidR="00DC4FEB">
        <w:rPr>
          <w:rFonts w:ascii="Arial" w:hAnsi="Arial" w:cs="Arial"/>
          <w:sz w:val="22"/>
          <w:szCs w:val="22"/>
        </w:rPr>
        <w:t xml:space="preserve"> </w:t>
      </w:r>
      <w:proofErr w:type="spellStart"/>
      <w:r w:rsidR="00DC4FEB">
        <w:rPr>
          <w:rFonts w:ascii="Arial" w:hAnsi="Arial" w:cs="Arial"/>
          <w:sz w:val="22"/>
          <w:szCs w:val="22"/>
        </w:rPr>
        <w:t>has</w:t>
      </w:r>
      <w:proofErr w:type="spellEnd"/>
      <w:r w:rsidR="00DC4FEB">
        <w:rPr>
          <w:rFonts w:ascii="Arial" w:hAnsi="Arial" w:cs="Arial"/>
          <w:sz w:val="22"/>
          <w:szCs w:val="22"/>
        </w:rPr>
        <w:t xml:space="preserve"> 21 </w:t>
      </w:r>
      <w:proofErr w:type="spellStart"/>
      <w:r w:rsidR="00DC4FEB">
        <w:rPr>
          <w:rFonts w:ascii="Arial" w:hAnsi="Arial" w:cs="Arial"/>
          <w:sz w:val="22"/>
          <w:szCs w:val="22"/>
        </w:rPr>
        <w:t>members</w:t>
      </w:r>
      <w:proofErr w:type="spellEnd"/>
      <w:r w:rsidR="00DC4FEB">
        <w:rPr>
          <w:rFonts w:ascii="Arial" w:hAnsi="Arial" w:cs="Arial"/>
          <w:sz w:val="22"/>
          <w:szCs w:val="22"/>
        </w:rPr>
        <w:t xml:space="preserve"> </w:t>
      </w:r>
      <w:proofErr w:type="spellStart"/>
      <w:r w:rsidR="00DC4FEB">
        <w:rPr>
          <w:rFonts w:ascii="Arial" w:hAnsi="Arial" w:cs="Arial"/>
          <w:sz w:val="22"/>
          <w:szCs w:val="22"/>
        </w:rPr>
        <w:t>from</w:t>
      </w:r>
      <w:proofErr w:type="spellEnd"/>
      <w:r w:rsidR="00DC4FEB">
        <w:rPr>
          <w:rFonts w:ascii="Arial" w:hAnsi="Arial" w:cs="Arial"/>
          <w:sz w:val="22"/>
          <w:szCs w:val="22"/>
        </w:rPr>
        <w:t xml:space="preserve"> 13 countries.</w:t>
      </w:r>
    </w:p>
    <w:p w:rsidR="00DC4FEB" w:rsidRPr="00912C1E" w:rsidRDefault="00DC4FEB" w:rsidP="008B70DF">
      <w:pPr>
        <w:pStyle w:val="StandardWeb"/>
        <w:rPr>
          <w:rFonts w:ascii="Arial" w:hAnsi="Arial" w:cs="Arial"/>
          <w:b/>
          <w:bCs/>
          <w:color w:val="0070C0"/>
          <w:sz w:val="22"/>
          <w:szCs w:val="22"/>
          <w:lang w:val="en-GB"/>
        </w:rPr>
      </w:pPr>
      <w:r w:rsidRPr="00912C1E">
        <w:rPr>
          <w:rFonts w:ascii="Arial" w:hAnsi="Arial" w:cs="Arial"/>
          <w:b/>
          <w:bCs/>
          <w:color w:val="0070C0"/>
          <w:sz w:val="22"/>
          <w:szCs w:val="22"/>
          <w:lang w:val="en-GB"/>
        </w:rPr>
        <w:t>Vision</w:t>
      </w:r>
    </w:p>
    <w:p w:rsidR="00DC4FEB" w:rsidRPr="00DC4FEB" w:rsidRDefault="005C0208" w:rsidP="008B70DF">
      <w:pPr>
        <w:numPr>
          <w:ilvl w:val="0"/>
          <w:numId w:val="28"/>
        </w:numPr>
        <w:spacing w:before="100" w:beforeAutospacing="1" w:after="100" w:afterAutospacing="1"/>
        <w:rPr>
          <w:rFonts w:ascii="Arial" w:hAnsi="Arial" w:cs="Arial"/>
          <w:sz w:val="22"/>
          <w:szCs w:val="22"/>
          <w:lang w:val="en-GB"/>
        </w:rPr>
      </w:pPr>
      <w:r w:rsidRPr="005C0208">
        <w:rPr>
          <w:rFonts w:ascii="Arial" w:hAnsi="Arial" w:cs="Arial"/>
          <w:sz w:val="22"/>
          <w:szCs w:val="22"/>
          <w:lang w:val="en-GB"/>
        </w:rPr>
        <w:t xml:space="preserve">A Better Future </w:t>
      </w:r>
      <w:proofErr w:type="gramStart"/>
      <w:r w:rsidRPr="005C0208">
        <w:rPr>
          <w:rFonts w:ascii="Arial" w:hAnsi="Arial" w:cs="Arial"/>
          <w:sz w:val="22"/>
          <w:szCs w:val="22"/>
          <w:lang w:val="en-GB"/>
        </w:rPr>
        <w:t>For</w:t>
      </w:r>
      <w:proofErr w:type="gramEnd"/>
      <w:r w:rsidRPr="005C0208">
        <w:rPr>
          <w:rFonts w:ascii="Arial" w:hAnsi="Arial" w:cs="Arial"/>
          <w:sz w:val="22"/>
          <w:szCs w:val="22"/>
          <w:lang w:val="en-GB"/>
        </w:rPr>
        <w:t xml:space="preserve"> Patients With A Rare Cancer.</w:t>
      </w:r>
      <w:r w:rsidR="00DC4FEB" w:rsidRPr="0099486E">
        <w:rPr>
          <w:rFonts w:ascii="Arial" w:hAnsi="Arial" w:cs="Arial"/>
          <w:sz w:val="22"/>
          <w:szCs w:val="22"/>
          <w:lang w:val="en-GB"/>
        </w:rPr>
        <w:t> </w:t>
      </w:r>
    </w:p>
    <w:p w:rsidR="00DC4FEB" w:rsidRPr="00DC4FEB" w:rsidRDefault="005C0208" w:rsidP="008B70DF">
      <w:pPr>
        <w:numPr>
          <w:ilvl w:val="0"/>
          <w:numId w:val="28"/>
        </w:numPr>
        <w:spacing w:before="100" w:beforeAutospacing="1" w:after="100" w:afterAutospacing="1"/>
        <w:rPr>
          <w:rFonts w:ascii="Arial" w:hAnsi="Arial" w:cs="Arial"/>
          <w:sz w:val="22"/>
          <w:szCs w:val="22"/>
          <w:lang w:val="en-GB"/>
        </w:rPr>
      </w:pPr>
      <w:r w:rsidRPr="005C0208">
        <w:rPr>
          <w:rFonts w:ascii="Arial" w:hAnsi="Arial" w:cs="Arial"/>
          <w:sz w:val="22"/>
          <w:szCs w:val="22"/>
          <w:lang w:val="en-GB"/>
        </w:rPr>
        <w:t>Speaking with one voice at European level, advocating and cooperating professionally and in partnership; to create a better future for Sarcoma patients and their families in every nation.</w:t>
      </w:r>
    </w:p>
    <w:p w:rsidR="00DC4FEB" w:rsidRPr="00DC4FEB" w:rsidRDefault="005C0208" w:rsidP="008B70DF">
      <w:pPr>
        <w:numPr>
          <w:ilvl w:val="0"/>
          <w:numId w:val="28"/>
        </w:numPr>
        <w:spacing w:before="100" w:beforeAutospacing="1" w:after="100" w:afterAutospacing="1"/>
        <w:rPr>
          <w:rFonts w:ascii="Arial" w:hAnsi="Arial" w:cs="Arial"/>
          <w:sz w:val="22"/>
          <w:szCs w:val="22"/>
          <w:lang w:val="en-GB"/>
        </w:rPr>
      </w:pPr>
      <w:r w:rsidRPr="005C0208">
        <w:rPr>
          <w:rFonts w:ascii="Arial" w:hAnsi="Arial" w:cs="Arial"/>
          <w:sz w:val="22"/>
          <w:szCs w:val="22"/>
          <w:lang w:val="en-GB"/>
        </w:rPr>
        <w:t>Acting in partnership with experts, the researching industry and other stakeholders SPAEN will work to improve treatment and care of sarcoma patients in Europe through improving information and support, and by increasing the visibility of sarcoma with policymakers and the public.</w:t>
      </w:r>
      <w:r w:rsidR="00DC4FEB" w:rsidRPr="0099486E">
        <w:rPr>
          <w:rFonts w:ascii="Arial" w:hAnsi="Arial" w:cs="Arial"/>
          <w:sz w:val="22"/>
          <w:szCs w:val="22"/>
          <w:lang w:val="en-GB"/>
        </w:rPr>
        <w:t> </w:t>
      </w:r>
    </w:p>
    <w:p w:rsidR="00DC4FEB" w:rsidRDefault="00DC4FEB" w:rsidP="008B70DF">
      <w:pPr>
        <w:pStyle w:val="StandardWeb"/>
        <w:rPr>
          <w:rFonts w:ascii="Arial" w:hAnsi="Arial" w:cs="Arial"/>
          <w:b/>
          <w:bCs/>
          <w:color w:val="0070C0"/>
          <w:sz w:val="22"/>
          <w:szCs w:val="22"/>
          <w:lang w:val="en-GB"/>
        </w:rPr>
      </w:pPr>
      <w:r>
        <w:rPr>
          <w:rFonts w:ascii="Arial" w:hAnsi="Arial" w:cs="Arial"/>
          <w:b/>
          <w:bCs/>
          <w:color w:val="0070C0"/>
          <w:sz w:val="22"/>
          <w:szCs w:val="22"/>
          <w:lang w:val="en-GB"/>
        </w:rPr>
        <w:t>Core Values</w:t>
      </w:r>
    </w:p>
    <w:p w:rsidR="00DC4FEB" w:rsidRPr="00DC4FEB" w:rsidRDefault="005C0208" w:rsidP="00224B58">
      <w:pPr>
        <w:pStyle w:val="Listenabsatz"/>
        <w:numPr>
          <w:ilvl w:val="0"/>
          <w:numId w:val="41"/>
        </w:numPr>
        <w:autoSpaceDE w:val="0"/>
        <w:autoSpaceDN w:val="0"/>
        <w:adjustRightInd w:val="0"/>
        <w:rPr>
          <w:rFonts w:ascii="Arial" w:hAnsi="Arial" w:cs="Arial"/>
          <w:sz w:val="22"/>
          <w:szCs w:val="22"/>
          <w:lang w:val="en-GB"/>
        </w:rPr>
      </w:pPr>
      <w:r w:rsidRPr="005C0208">
        <w:rPr>
          <w:rFonts w:ascii="Arial" w:hAnsi="Arial" w:cs="Arial"/>
          <w:sz w:val="22"/>
          <w:szCs w:val="22"/>
          <w:lang w:val="en-GB"/>
        </w:rPr>
        <w:t>Focused on the needs of the PAGs (</w:t>
      </w:r>
      <w:proofErr w:type="spellStart"/>
      <w:r w:rsidRPr="005C0208">
        <w:rPr>
          <w:rFonts w:ascii="Arial" w:hAnsi="Arial" w:cs="Arial"/>
          <w:sz w:val="22"/>
          <w:szCs w:val="22"/>
          <w:lang w:val="en-GB"/>
        </w:rPr>
        <w:t>patientadvocacy</w:t>
      </w:r>
      <w:proofErr w:type="spellEnd"/>
      <w:r w:rsidRPr="005C0208">
        <w:rPr>
          <w:rFonts w:ascii="Arial" w:hAnsi="Arial" w:cs="Arial"/>
          <w:sz w:val="22"/>
          <w:szCs w:val="22"/>
          <w:lang w:val="en-GB"/>
        </w:rPr>
        <w:t xml:space="preserve"> groups) and the patients/caregiver</w:t>
      </w:r>
    </w:p>
    <w:p w:rsidR="00DC4FEB" w:rsidRPr="00224B58" w:rsidRDefault="00DC4FEB" w:rsidP="00224B58">
      <w:pPr>
        <w:pStyle w:val="Listenabsatz"/>
        <w:numPr>
          <w:ilvl w:val="0"/>
          <w:numId w:val="41"/>
        </w:numPr>
        <w:autoSpaceDE w:val="0"/>
        <w:autoSpaceDN w:val="0"/>
        <w:adjustRightInd w:val="0"/>
        <w:rPr>
          <w:rFonts w:ascii="Arial" w:hAnsi="Arial" w:cs="Arial"/>
          <w:sz w:val="22"/>
          <w:szCs w:val="22"/>
        </w:rPr>
      </w:pPr>
      <w:proofErr w:type="spellStart"/>
      <w:r w:rsidRPr="00224B58">
        <w:rPr>
          <w:rFonts w:ascii="Arial" w:hAnsi="Arial" w:cs="Arial"/>
          <w:sz w:val="22"/>
          <w:szCs w:val="22"/>
        </w:rPr>
        <w:t>Willingness</w:t>
      </w:r>
      <w:proofErr w:type="spellEnd"/>
      <w:r w:rsidRPr="00224B58">
        <w:rPr>
          <w:rFonts w:ascii="Arial" w:hAnsi="Arial" w:cs="Arial"/>
          <w:sz w:val="22"/>
          <w:szCs w:val="22"/>
        </w:rPr>
        <w:t xml:space="preserve"> </w:t>
      </w:r>
      <w:proofErr w:type="spellStart"/>
      <w:r w:rsidRPr="00224B58">
        <w:rPr>
          <w:rFonts w:ascii="Arial" w:hAnsi="Arial" w:cs="Arial"/>
          <w:sz w:val="22"/>
          <w:szCs w:val="22"/>
        </w:rPr>
        <w:t>to</w:t>
      </w:r>
      <w:proofErr w:type="spellEnd"/>
      <w:r w:rsidRPr="00224B58">
        <w:rPr>
          <w:rFonts w:ascii="Arial" w:hAnsi="Arial" w:cs="Arial"/>
          <w:sz w:val="22"/>
          <w:szCs w:val="22"/>
        </w:rPr>
        <w:t xml:space="preserve"> </w:t>
      </w:r>
      <w:proofErr w:type="spellStart"/>
      <w:r w:rsidRPr="00224B58">
        <w:rPr>
          <w:rFonts w:ascii="Arial" w:hAnsi="Arial" w:cs="Arial"/>
          <w:sz w:val="22"/>
          <w:szCs w:val="22"/>
        </w:rPr>
        <w:t>advocate</w:t>
      </w:r>
      <w:proofErr w:type="spellEnd"/>
    </w:p>
    <w:p w:rsidR="00DC4FEB" w:rsidRPr="00DC4FEB" w:rsidRDefault="005C0208" w:rsidP="00224B58">
      <w:pPr>
        <w:pStyle w:val="Listenabsatz"/>
        <w:numPr>
          <w:ilvl w:val="0"/>
          <w:numId w:val="41"/>
        </w:numPr>
        <w:autoSpaceDE w:val="0"/>
        <w:autoSpaceDN w:val="0"/>
        <w:adjustRightInd w:val="0"/>
        <w:rPr>
          <w:rFonts w:ascii="Arial" w:hAnsi="Arial" w:cs="Arial"/>
          <w:sz w:val="22"/>
          <w:szCs w:val="22"/>
          <w:lang w:val="en-GB"/>
        </w:rPr>
      </w:pPr>
      <w:r w:rsidRPr="005C0208">
        <w:rPr>
          <w:rFonts w:ascii="Arial" w:hAnsi="Arial" w:cs="Arial"/>
          <w:sz w:val="22"/>
          <w:szCs w:val="22"/>
          <w:lang w:val="en-GB"/>
        </w:rPr>
        <w:t>High quality of information/education/training (correct, up to date, understandable, independent)</w:t>
      </w:r>
    </w:p>
    <w:p w:rsidR="00DC4FEB" w:rsidRPr="00224B58" w:rsidRDefault="00DC4FEB" w:rsidP="00224B58">
      <w:pPr>
        <w:pStyle w:val="Listenabsatz"/>
        <w:numPr>
          <w:ilvl w:val="0"/>
          <w:numId w:val="41"/>
        </w:numPr>
        <w:autoSpaceDE w:val="0"/>
        <w:autoSpaceDN w:val="0"/>
        <w:adjustRightInd w:val="0"/>
        <w:rPr>
          <w:rFonts w:ascii="Arial" w:hAnsi="Arial" w:cs="Arial"/>
          <w:sz w:val="22"/>
          <w:szCs w:val="22"/>
        </w:rPr>
      </w:pPr>
      <w:proofErr w:type="spellStart"/>
      <w:r w:rsidRPr="00224B58">
        <w:rPr>
          <w:rFonts w:ascii="Arial" w:hAnsi="Arial" w:cs="Arial"/>
          <w:sz w:val="22"/>
          <w:szCs w:val="22"/>
        </w:rPr>
        <w:t>Cooperative</w:t>
      </w:r>
      <w:proofErr w:type="spellEnd"/>
      <w:r w:rsidRPr="00224B58">
        <w:rPr>
          <w:rFonts w:ascii="Arial" w:hAnsi="Arial" w:cs="Arial"/>
          <w:sz w:val="22"/>
          <w:szCs w:val="22"/>
        </w:rPr>
        <w:t xml:space="preserve"> </w:t>
      </w:r>
      <w:proofErr w:type="spellStart"/>
      <w:r w:rsidRPr="00224B58">
        <w:rPr>
          <w:rFonts w:ascii="Arial" w:hAnsi="Arial" w:cs="Arial"/>
          <w:sz w:val="22"/>
          <w:szCs w:val="22"/>
        </w:rPr>
        <w:t>and</w:t>
      </w:r>
      <w:proofErr w:type="spellEnd"/>
      <w:r w:rsidRPr="00224B58">
        <w:rPr>
          <w:rFonts w:ascii="Arial" w:hAnsi="Arial" w:cs="Arial"/>
          <w:sz w:val="22"/>
          <w:szCs w:val="22"/>
        </w:rPr>
        <w:t xml:space="preserve"> professional</w:t>
      </w:r>
    </w:p>
    <w:p w:rsidR="00DC4FEB" w:rsidRPr="00224B58" w:rsidRDefault="00DC4FEB" w:rsidP="00224B58">
      <w:pPr>
        <w:pStyle w:val="Listenabsatz"/>
        <w:numPr>
          <w:ilvl w:val="0"/>
          <w:numId w:val="41"/>
        </w:numPr>
        <w:autoSpaceDE w:val="0"/>
        <w:autoSpaceDN w:val="0"/>
        <w:adjustRightInd w:val="0"/>
        <w:rPr>
          <w:rFonts w:ascii="Arial" w:hAnsi="Arial" w:cs="Arial"/>
          <w:sz w:val="22"/>
          <w:szCs w:val="22"/>
        </w:rPr>
      </w:pPr>
      <w:proofErr w:type="spellStart"/>
      <w:r w:rsidRPr="00224B58">
        <w:rPr>
          <w:rFonts w:ascii="Arial" w:hAnsi="Arial" w:cs="Arial"/>
          <w:sz w:val="22"/>
          <w:szCs w:val="22"/>
        </w:rPr>
        <w:t>Ethical</w:t>
      </w:r>
      <w:proofErr w:type="spellEnd"/>
      <w:r w:rsidRPr="00224B58">
        <w:rPr>
          <w:rFonts w:ascii="Arial" w:hAnsi="Arial" w:cs="Arial"/>
          <w:sz w:val="22"/>
          <w:szCs w:val="22"/>
        </w:rPr>
        <w:t xml:space="preserve">, transparent, </w:t>
      </w:r>
      <w:proofErr w:type="spellStart"/>
      <w:r w:rsidRPr="00224B58">
        <w:rPr>
          <w:rFonts w:ascii="Arial" w:hAnsi="Arial" w:cs="Arial"/>
          <w:sz w:val="22"/>
          <w:szCs w:val="22"/>
        </w:rPr>
        <w:t>behave</w:t>
      </w:r>
      <w:proofErr w:type="spellEnd"/>
      <w:r w:rsidRPr="00224B58">
        <w:rPr>
          <w:rFonts w:ascii="Arial" w:hAnsi="Arial" w:cs="Arial"/>
          <w:sz w:val="22"/>
          <w:szCs w:val="22"/>
        </w:rPr>
        <w:t xml:space="preserve"> </w:t>
      </w:r>
      <w:proofErr w:type="spellStart"/>
      <w:r w:rsidRPr="00224B58">
        <w:rPr>
          <w:rFonts w:ascii="Arial" w:hAnsi="Arial" w:cs="Arial"/>
          <w:sz w:val="22"/>
          <w:szCs w:val="22"/>
        </w:rPr>
        <w:t>with</w:t>
      </w:r>
      <w:proofErr w:type="spellEnd"/>
      <w:r w:rsidRPr="00224B58">
        <w:rPr>
          <w:rFonts w:ascii="Arial" w:hAnsi="Arial" w:cs="Arial"/>
          <w:sz w:val="22"/>
          <w:szCs w:val="22"/>
        </w:rPr>
        <w:t xml:space="preserve"> </w:t>
      </w:r>
      <w:proofErr w:type="spellStart"/>
      <w:r w:rsidRPr="00224B58">
        <w:rPr>
          <w:rFonts w:ascii="Arial" w:hAnsi="Arial" w:cs="Arial"/>
          <w:sz w:val="22"/>
          <w:szCs w:val="22"/>
        </w:rPr>
        <w:t>integrity</w:t>
      </w:r>
      <w:proofErr w:type="spellEnd"/>
    </w:p>
    <w:p w:rsidR="00DC4FEB" w:rsidRPr="00224B58" w:rsidRDefault="00DC4FEB" w:rsidP="00224B58">
      <w:pPr>
        <w:pStyle w:val="Listenabsatz"/>
        <w:numPr>
          <w:ilvl w:val="0"/>
          <w:numId w:val="41"/>
        </w:numPr>
        <w:autoSpaceDE w:val="0"/>
        <w:autoSpaceDN w:val="0"/>
        <w:adjustRightInd w:val="0"/>
        <w:rPr>
          <w:rFonts w:ascii="Arial" w:hAnsi="Arial" w:cs="Arial"/>
          <w:sz w:val="22"/>
          <w:szCs w:val="22"/>
        </w:rPr>
      </w:pPr>
      <w:r w:rsidRPr="00224B58">
        <w:rPr>
          <w:rFonts w:ascii="Arial" w:hAnsi="Arial" w:cs="Arial"/>
          <w:sz w:val="22"/>
          <w:szCs w:val="22"/>
        </w:rPr>
        <w:t xml:space="preserve">Innovative </w:t>
      </w:r>
      <w:proofErr w:type="spellStart"/>
      <w:r w:rsidRPr="00224B58">
        <w:rPr>
          <w:rFonts w:ascii="Arial" w:hAnsi="Arial" w:cs="Arial"/>
          <w:sz w:val="22"/>
          <w:szCs w:val="22"/>
        </w:rPr>
        <w:t>spirit</w:t>
      </w:r>
      <w:proofErr w:type="spellEnd"/>
    </w:p>
    <w:p w:rsidR="00DC4FEB" w:rsidRPr="00912C1E" w:rsidRDefault="00DC4FEB" w:rsidP="008B70DF">
      <w:pPr>
        <w:pStyle w:val="StandardWeb"/>
        <w:rPr>
          <w:rFonts w:ascii="Arial" w:hAnsi="Arial" w:cs="Arial"/>
          <w:b/>
          <w:bCs/>
          <w:color w:val="0070C0"/>
          <w:sz w:val="22"/>
          <w:szCs w:val="22"/>
          <w:lang w:val="en-GB"/>
        </w:rPr>
      </w:pPr>
      <w:r w:rsidRPr="00912C1E">
        <w:rPr>
          <w:rFonts w:ascii="Arial" w:hAnsi="Arial" w:cs="Arial"/>
          <w:b/>
          <w:bCs/>
          <w:color w:val="0070C0"/>
          <w:sz w:val="22"/>
          <w:szCs w:val="22"/>
          <w:lang w:val="en-GB"/>
        </w:rPr>
        <w:t>The main objectives of SPAEN are:</w:t>
      </w:r>
    </w:p>
    <w:p w:rsidR="00DC4FEB" w:rsidRPr="006A0EDF" w:rsidRDefault="00DC4FEB" w:rsidP="008B70DF">
      <w:pPr>
        <w:pStyle w:val="Listenabsatz"/>
        <w:widowControl w:val="0"/>
        <w:numPr>
          <w:ilvl w:val="0"/>
          <w:numId w:val="27"/>
        </w:numPr>
        <w:autoSpaceDE w:val="0"/>
        <w:autoSpaceDN w:val="0"/>
        <w:adjustRightInd w:val="0"/>
        <w:spacing w:line="280" w:lineRule="exact"/>
        <w:jc w:val="both"/>
        <w:rPr>
          <w:rFonts w:ascii="Arial" w:hAnsi="Arial" w:cs="Arial"/>
          <w:sz w:val="22"/>
          <w:szCs w:val="22"/>
          <w:lang w:val="en-US"/>
        </w:rPr>
      </w:pPr>
      <w:r w:rsidRPr="006A0EDF">
        <w:rPr>
          <w:rFonts w:ascii="Arial" w:hAnsi="Arial" w:cs="Arial"/>
          <w:sz w:val="22"/>
          <w:szCs w:val="22"/>
          <w:lang w:val="en-US"/>
        </w:rPr>
        <w:t>Increasing the awareness of GIST, Desmoids and other sarcomas</w:t>
      </w:r>
    </w:p>
    <w:p w:rsidR="00DC4FEB" w:rsidRPr="006A0EDF" w:rsidRDefault="00DC4FEB" w:rsidP="008B70DF">
      <w:pPr>
        <w:pStyle w:val="Listenabsatz"/>
        <w:widowControl w:val="0"/>
        <w:numPr>
          <w:ilvl w:val="0"/>
          <w:numId w:val="27"/>
        </w:numPr>
        <w:autoSpaceDE w:val="0"/>
        <w:autoSpaceDN w:val="0"/>
        <w:adjustRightInd w:val="0"/>
        <w:spacing w:line="280" w:lineRule="exact"/>
        <w:jc w:val="both"/>
        <w:rPr>
          <w:rFonts w:ascii="Arial" w:hAnsi="Arial" w:cs="Arial"/>
          <w:sz w:val="22"/>
          <w:szCs w:val="22"/>
          <w:lang w:val="en-US"/>
        </w:rPr>
      </w:pPr>
      <w:r w:rsidRPr="006A0EDF">
        <w:rPr>
          <w:rFonts w:ascii="Arial" w:hAnsi="Arial" w:cs="Arial"/>
          <w:sz w:val="22"/>
          <w:szCs w:val="22"/>
          <w:lang w:val="en-US"/>
        </w:rPr>
        <w:t>Providing information and support</w:t>
      </w:r>
      <w:r w:rsidRPr="006A0EDF">
        <w:rPr>
          <w:rFonts w:ascii="Arial" w:hAnsi="Arial" w:cs="Arial"/>
          <w:sz w:val="22"/>
          <w:szCs w:val="22"/>
          <w:lang w:val="en-US"/>
        </w:rPr>
        <w:tab/>
      </w:r>
    </w:p>
    <w:p w:rsidR="00DC4FEB" w:rsidRPr="006A0EDF" w:rsidRDefault="00DC4FEB" w:rsidP="008B70DF">
      <w:pPr>
        <w:pStyle w:val="Listenabsatz"/>
        <w:widowControl w:val="0"/>
        <w:numPr>
          <w:ilvl w:val="0"/>
          <w:numId w:val="27"/>
        </w:numPr>
        <w:autoSpaceDE w:val="0"/>
        <w:autoSpaceDN w:val="0"/>
        <w:adjustRightInd w:val="0"/>
        <w:spacing w:line="280" w:lineRule="exact"/>
        <w:jc w:val="both"/>
        <w:rPr>
          <w:rFonts w:ascii="Arial" w:hAnsi="Arial" w:cs="Arial"/>
          <w:sz w:val="22"/>
          <w:szCs w:val="22"/>
          <w:lang w:val="en-US"/>
        </w:rPr>
      </w:pPr>
      <w:r w:rsidRPr="006A0EDF">
        <w:rPr>
          <w:rFonts w:ascii="Arial" w:hAnsi="Arial" w:cs="Arial"/>
          <w:sz w:val="22"/>
          <w:szCs w:val="22"/>
          <w:lang w:val="en-US"/>
        </w:rPr>
        <w:t>Improving treatment and care</w:t>
      </w:r>
    </w:p>
    <w:p w:rsidR="00DC4FEB" w:rsidRPr="006A0EDF" w:rsidRDefault="00DC4FEB" w:rsidP="008B70DF">
      <w:pPr>
        <w:pStyle w:val="Listenabsatz"/>
        <w:widowControl w:val="0"/>
        <w:numPr>
          <w:ilvl w:val="0"/>
          <w:numId w:val="27"/>
        </w:numPr>
        <w:autoSpaceDE w:val="0"/>
        <w:autoSpaceDN w:val="0"/>
        <w:adjustRightInd w:val="0"/>
        <w:spacing w:line="280" w:lineRule="exact"/>
        <w:jc w:val="both"/>
        <w:rPr>
          <w:rFonts w:ascii="Arial" w:hAnsi="Arial" w:cs="Arial"/>
          <w:sz w:val="22"/>
          <w:szCs w:val="22"/>
          <w:lang w:val="en-US"/>
        </w:rPr>
      </w:pPr>
      <w:r w:rsidRPr="006A0EDF">
        <w:rPr>
          <w:rFonts w:ascii="Arial" w:hAnsi="Arial" w:cs="Arial"/>
          <w:sz w:val="22"/>
          <w:szCs w:val="22"/>
          <w:lang w:val="en-US"/>
        </w:rPr>
        <w:t>Supporting research</w:t>
      </w:r>
      <w:r w:rsidRPr="006A0EDF">
        <w:rPr>
          <w:rFonts w:ascii="Arial" w:hAnsi="Arial" w:cs="Arial"/>
          <w:sz w:val="22"/>
          <w:szCs w:val="22"/>
          <w:lang w:val="en-US"/>
        </w:rPr>
        <w:tab/>
      </w:r>
      <w:r w:rsidRPr="006A0EDF">
        <w:rPr>
          <w:rFonts w:ascii="Arial" w:hAnsi="Arial" w:cs="Arial"/>
          <w:sz w:val="22"/>
          <w:szCs w:val="22"/>
          <w:lang w:val="en-US"/>
        </w:rPr>
        <w:tab/>
      </w:r>
      <w:r w:rsidRPr="006A0EDF">
        <w:rPr>
          <w:rFonts w:ascii="Arial" w:hAnsi="Arial" w:cs="Arial"/>
          <w:sz w:val="22"/>
          <w:szCs w:val="22"/>
          <w:lang w:val="en-US"/>
        </w:rPr>
        <w:tab/>
      </w:r>
    </w:p>
    <w:p w:rsidR="00DC4FEB" w:rsidRDefault="00DC4FEB" w:rsidP="008B70DF">
      <w:pPr>
        <w:pStyle w:val="Listenabsatz"/>
        <w:widowControl w:val="0"/>
        <w:numPr>
          <w:ilvl w:val="0"/>
          <w:numId w:val="27"/>
        </w:numPr>
        <w:autoSpaceDE w:val="0"/>
        <w:autoSpaceDN w:val="0"/>
        <w:adjustRightInd w:val="0"/>
        <w:spacing w:line="280" w:lineRule="exact"/>
        <w:jc w:val="both"/>
        <w:rPr>
          <w:rFonts w:ascii="Arial" w:hAnsi="Arial" w:cs="Arial"/>
          <w:sz w:val="22"/>
          <w:szCs w:val="22"/>
          <w:lang w:val="en-US"/>
        </w:rPr>
      </w:pPr>
      <w:r w:rsidRPr="006A0EDF">
        <w:rPr>
          <w:rFonts w:ascii="Arial" w:hAnsi="Arial" w:cs="Arial"/>
          <w:sz w:val="22"/>
          <w:szCs w:val="22"/>
          <w:lang w:val="en-US"/>
        </w:rPr>
        <w:t>Building capacity</w:t>
      </w:r>
    </w:p>
    <w:p w:rsidR="00DC4FEB" w:rsidRDefault="00DC4FEB" w:rsidP="008B70DF">
      <w:pPr>
        <w:widowControl w:val="0"/>
        <w:autoSpaceDE w:val="0"/>
        <w:autoSpaceDN w:val="0"/>
        <w:adjustRightInd w:val="0"/>
        <w:spacing w:line="280" w:lineRule="exact"/>
        <w:jc w:val="both"/>
        <w:rPr>
          <w:rFonts w:ascii="Arial" w:hAnsi="Arial" w:cs="Arial"/>
          <w:sz w:val="22"/>
          <w:szCs w:val="22"/>
        </w:rPr>
      </w:pPr>
    </w:p>
    <w:p w:rsidR="00DC4FEB" w:rsidRPr="00DC4FEB" w:rsidRDefault="005C0208" w:rsidP="00224B58">
      <w:pPr>
        <w:widowControl w:val="0"/>
        <w:autoSpaceDE w:val="0"/>
        <w:autoSpaceDN w:val="0"/>
        <w:adjustRightInd w:val="0"/>
        <w:spacing w:line="280" w:lineRule="exact"/>
        <w:jc w:val="both"/>
        <w:rPr>
          <w:rFonts w:ascii="Arial" w:hAnsi="Arial" w:cs="Arial"/>
          <w:sz w:val="22"/>
          <w:szCs w:val="22"/>
          <w:lang w:val="en-GB"/>
        </w:rPr>
      </w:pPr>
      <w:r w:rsidRPr="005C0208">
        <w:rPr>
          <w:rFonts w:ascii="Arial" w:hAnsi="Arial" w:cs="Arial"/>
          <w:sz w:val="22"/>
          <w:szCs w:val="22"/>
          <w:lang w:val="en-GB"/>
        </w:rPr>
        <w:t xml:space="preserve">Sarcoma Patients </w:t>
      </w:r>
      <w:proofErr w:type="spellStart"/>
      <w:r w:rsidRPr="005C0208">
        <w:rPr>
          <w:rFonts w:ascii="Arial" w:hAnsi="Arial" w:cs="Arial"/>
          <w:sz w:val="22"/>
          <w:szCs w:val="22"/>
          <w:lang w:val="en-GB"/>
        </w:rPr>
        <w:t>EuroNet</w:t>
      </w:r>
      <w:proofErr w:type="spellEnd"/>
      <w:r w:rsidRPr="005C0208">
        <w:rPr>
          <w:rFonts w:ascii="Arial" w:hAnsi="Arial" w:cs="Arial"/>
          <w:sz w:val="22"/>
          <w:szCs w:val="22"/>
          <w:lang w:val="en-GB"/>
        </w:rPr>
        <w:t xml:space="preserve"> </w:t>
      </w:r>
      <w:proofErr w:type="spellStart"/>
      <w:r w:rsidRPr="005C0208">
        <w:rPr>
          <w:rFonts w:ascii="Arial" w:hAnsi="Arial" w:cs="Arial"/>
          <w:sz w:val="22"/>
          <w:szCs w:val="22"/>
          <w:lang w:val="en-GB"/>
        </w:rPr>
        <w:t>e.V</w:t>
      </w:r>
      <w:proofErr w:type="spellEnd"/>
      <w:r w:rsidRPr="005C0208">
        <w:rPr>
          <w:rFonts w:ascii="Arial" w:hAnsi="Arial" w:cs="Arial"/>
          <w:sz w:val="22"/>
          <w:szCs w:val="22"/>
          <w:lang w:val="en-GB"/>
        </w:rPr>
        <w:t xml:space="preserve">./Assoc. is supported by leading “European Sarcoma Experts (Expert Groups)” and the pan-European collaboration of sarcoma specialist researchers and doctors, </w:t>
      </w:r>
      <w:proofErr w:type="spellStart"/>
      <w:r w:rsidRPr="005C0208">
        <w:rPr>
          <w:rFonts w:ascii="Arial" w:hAnsi="Arial" w:cs="Arial"/>
          <w:sz w:val="22"/>
          <w:szCs w:val="22"/>
          <w:lang w:val="en-GB"/>
        </w:rPr>
        <w:t>Conticanet</w:t>
      </w:r>
      <w:proofErr w:type="spellEnd"/>
      <w:r w:rsidRPr="005C0208">
        <w:rPr>
          <w:rFonts w:ascii="Arial" w:hAnsi="Arial" w:cs="Arial"/>
          <w:sz w:val="22"/>
          <w:szCs w:val="22"/>
          <w:lang w:val="en-GB"/>
        </w:rPr>
        <w:t xml:space="preserve">. In 2010 Sarcoma Patients </w:t>
      </w:r>
      <w:proofErr w:type="spellStart"/>
      <w:r w:rsidRPr="005C0208">
        <w:rPr>
          <w:rFonts w:ascii="Arial" w:hAnsi="Arial" w:cs="Arial"/>
          <w:sz w:val="22"/>
          <w:szCs w:val="22"/>
          <w:lang w:val="en-GB"/>
        </w:rPr>
        <w:t>EuroNet</w:t>
      </w:r>
      <w:proofErr w:type="spellEnd"/>
      <w:r w:rsidRPr="005C0208">
        <w:rPr>
          <w:rFonts w:ascii="Arial" w:hAnsi="Arial" w:cs="Arial"/>
          <w:sz w:val="22"/>
          <w:szCs w:val="22"/>
          <w:lang w:val="en-GB"/>
        </w:rPr>
        <w:t xml:space="preserve"> has established </w:t>
      </w:r>
      <w:proofErr w:type="gramStart"/>
      <w:r w:rsidRPr="005C0208">
        <w:rPr>
          <w:rFonts w:ascii="Arial" w:hAnsi="Arial" w:cs="Arial"/>
          <w:sz w:val="22"/>
          <w:szCs w:val="22"/>
          <w:lang w:val="en-GB"/>
        </w:rPr>
        <w:t>an</w:t>
      </w:r>
      <w:proofErr w:type="gramEnd"/>
      <w:r w:rsidRPr="005C0208">
        <w:rPr>
          <w:rFonts w:ascii="Arial" w:hAnsi="Arial" w:cs="Arial"/>
          <w:sz w:val="22"/>
          <w:szCs w:val="22"/>
          <w:lang w:val="en-GB"/>
        </w:rPr>
        <w:t xml:space="preserve"> </w:t>
      </w:r>
      <w:r w:rsidRPr="005C0208">
        <w:rPr>
          <w:rFonts w:ascii="Arial" w:hAnsi="Arial" w:cs="Arial"/>
          <w:b/>
          <w:bCs/>
          <w:sz w:val="22"/>
          <w:szCs w:val="22"/>
          <w:lang w:val="en-GB"/>
        </w:rPr>
        <w:t>Medical Advisory Board with a high level of scientific expertise</w:t>
      </w:r>
      <w:r w:rsidRPr="005C0208">
        <w:rPr>
          <w:rFonts w:ascii="Arial" w:hAnsi="Arial" w:cs="Arial"/>
          <w:sz w:val="22"/>
          <w:szCs w:val="22"/>
          <w:lang w:val="en-GB"/>
        </w:rPr>
        <w:t>.</w:t>
      </w:r>
    </w:p>
    <w:p w:rsidR="00DC4FEB" w:rsidRDefault="005C0208" w:rsidP="00224B58">
      <w:pPr>
        <w:widowControl w:val="0"/>
        <w:autoSpaceDE w:val="0"/>
        <w:autoSpaceDN w:val="0"/>
        <w:adjustRightInd w:val="0"/>
        <w:spacing w:line="280" w:lineRule="exact"/>
        <w:jc w:val="both"/>
        <w:rPr>
          <w:rFonts w:ascii="Arial" w:hAnsi="Arial" w:cs="Arial"/>
          <w:b/>
          <w:bCs/>
          <w:color w:val="0070C0"/>
          <w:sz w:val="22"/>
          <w:szCs w:val="22"/>
          <w:lang w:val="en-GB"/>
        </w:rPr>
      </w:pPr>
      <w:r w:rsidRPr="005C0208">
        <w:rPr>
          <w:rFonts w:ascii="Arial" w:hAnsi="Arial" w:cs="Arial"/>
          <w:sz w:val="22"/>
          <w:szCs w:val="22"/>
          <w:lang w:val="en-GB"/>
        </w:rPr>
        <w:t xml:space="preserve"> </w:t>
      </w:r>
      <w:r w:rsidR="00DC4FEB" w:rsidRPr="0099486E">
        <w:rPr>
          <w:rFonts w:ascii="Arial" w:hAnsi="Arial" w:cs="Arial"/>
          <w:b/>
          <w:sz w:val="22"/>
          <w:szCs w:val="22"/>
          <w:lang w:val="en-GB"/>
        </w:rPr>
        <w:br/>
      </w:r>
      <w:r w:rsidR="00DC4FEB">
        <w:rPr>
          <w:rFonts w:ascii="Arial" w:hAnsi="Arial" w:cs="Arial"/>
          <w:b/>
          <w:bCs/>
          <w:color w:val="0070C0"/>
          <w:sz w:val="22"/>
          <w:szCs w:val="22"/>
          <w:lang w:val="en-GB"/>
        </w:rPr>
        <w:br w:type="page"/>
      </w:r>
    </w:p>
    <w:p w:rsidR="00DC4FEB" w:rsidRPr="00DC4FEB" w:rsidRDefault="00DC4FEB" w:rsidP="008B70DF">
      <w:pPr>
        <w:pStyle w:val="StandardWeb"/>
        <w:rPr>
          <w:rFonts w:ascii="Arial" w:hAnsi="Arial" w:cs="Arial"/>
          <w:b/>
          <w:sz w:val="22"/>
          <w:szCs w:val="22"/>
          <w:lang w:val="en-GB"/>
        </w:rPr>
      </w:pPr>
      <w:r w:rsidRPr="00912C1E">
        <w:rPr>
          <w:rFonts w:ascii="Arial" w:hAnsi="Arial" w:cs="Arial"/>
          <w:b/>
          <w:bCs/>
          <w:color w:val="0070C0"/>
          <w:sz w:val="22"/>
          <w:szCs w:val="22"/>
          <w:lang w:val="en-GB"/>
        </w:rPr>
        <w:lastRenderedPageBreak/>
        <w:t>Medical Advisory Board</w:t>
      </w:r>
    </w:p>
    <w:p w:rsidR="00DC4FEB" w:rsidRPr="00DC4FEB" w:rsidRDefault="005C0208" w:rsidP="00C058C8">
      <w:pPr>
        <w:spacing w:before="100" w:beforeAutospacing="1" w:after="100" w:afterAutospacing="1"/>
        <w:rPr>
          <w:rFonts w:ascii="Arial" w:hAnsi="Arial" w:cs="Arial"/>
          <w:sz w:val="22"/>
          <w:szCs w:val="22"/>
          <w:lang w:val="en-GB"/>
        </w:rPr>
      </w:pPr>
      <w:r w:rsidRPr="005C0208">
        <w:rPr>
          <w:rFonts w:ascii="Arial" w:hAnsi="Arial" w:cs="Arial"/>
          <w:sz w:val="22"/>
          <w:szCs w:val="22"/>
          <w:lang w:val="en-GB"/>
        </w:rPr>
        <w:t xml:space="preserve">Sarcoma Patients </w:t>
      </w:r>
      <w:proofErr w:type="spellStart"/>
      <w:r w:rsidRPr="005C0208">
        <w:rPr>
          <w:rFonts w:ascii="Arial" w:hAnsi="Arial" w:cs="Arial"/>
          <w:sz w:val="22"/>
          <w:szCs w:val="22"/>
          <w:lang w:val="en-GB"/>
        </w:rPr>
        <w:t>EuroNet</w:t>
      </w:r>
      <w:proofErr w:type="spellEnd"/>
      <w:r w:rsidRPr="005C0208">
        <w:rPr>
          <w:rFonts w:ascii="Arial" w:hAnsi="Arial" w:cs="Arial"/>
          <w:sz w:val="22"/>
          <w:szCs w:val="22"/>
          <w:lang w:val="en-GB"/>
        </w:rPr>
        <w:t xml:space="preserve"> has established </w:t>
      </w:r>
      <w:proofErr w:type="gramStart"/>
      <w:r w:rsidRPr="005C0208">
        <w:rPr>
          <w:rFonts w:ascii="Arial" w:hAnsi="Arial" w:cs="Arial"/>
          <w:sz w:val="22"/>
          <w:szCs w:val="22"/>
          <w:lang w:val="en-GB"/>
        </w:rPr>
        <w:t>an</w:t>
      </w:r>
      <w:proofErr w:type="gramEnd"/>
      <w:r w:rsidRPr="005C0208">
        <w:rPr>
          <w:rFonts w:ascii="Arial" w:hAnsi="Arial" w:cs="Arial"/>
          <w:sz w:val="22"/>
          <w:szCs w:val="22"/>
          <w:lang w:val="en-GB"/>
        </w:rPr>
        <w:t xml:space="preserve"> </w:t>
      </w:r>
      <w:r w:rsidRPr="005C0208">
        <w:rPr>
          <w:rStyle w:val="Fett"/>
          <w:rFonts w:ascii="Arial" w:hAnsi="Arial" w:cs="Arial"/>
          <w:sz w:val="22"/>
          <w:szCs w:val="22"/>
          <w:lang w:val="en-GB"/>
        </w:rPr>
        <w:t>Medical Advisory Board with a high level of scientific expertise</w:t>
      </w:r>
      <w:r w:rsidRPr="005C0208">
        <w:rPr>
          <w:rFonts w:ascii="Arial" w:hAnsi="Arial" w:cs="Arial"/>
          <w:sz w:val="22"/>
          <w:szCs w:val="22"/>
          <w:lang w:val="en-GB"/>
        </w:rPr>
        <w:t xml:space="preserve">. The </w:t>
      </w:r>
      <w:proofErr w:type="gramStart"/>
      <w:r w:rsidRPr="005C0208">
        <w:rPr>
          <w:rFonts w:ascii="Arial" w:hAnsi="Arial" w:cs="Arial"/>
          <w:sz w:val="22"/>
          <w:szCs w:val="22"/>
          <w:lang w:val="en-GB"/>
        </w:rPr>
        <w:t>objectives of the Medical Advisory Board is</w:t>
      </w:r>
      <w:proofErr w:type="gramEnd"/>
      <w:r w:rsidRPr="005C0208">
        <w:rPr>
          <w:rFonts w:ascii="Arial" w:hAnsi="Arial" w:cs="Arial"/>
          <w:sz w:val="22"/>
          <w:szCs w:val="22"/>
          <w:lang w:val="en-GB"/>
        </w:rPr>
        <w:t xml:space="preserve"> to support SPAEN in:</w:t>
      </w:r>
    </w:p>
    <w:p w:rsidR="00DC4FEB" w:rsidRPr="00DC4FEB" w:rsidRDefault="005C0208" w:rsidP="00C058C8">
      <w:pPr>
        <w:pStyle w:val="StandardWeb"/>
        <w:numPr>
          <w:ilvl w:val="0"/>
          <w:numId w:val="40"/>
        </w:numPr>
        <w:rPr>
          <w:rFonts w:ascii="Arial" w:hAnsi="Arial" w:cs="Arial"/>
          <w:sz w:val="22"/>
          <w:szCs w:val="22"/>
          <w:lang w:val="en-GB"/>
        </w:rPr>
      </w:pPr>
      <w:r w:rsidRPr="005C0208">
        <w:rPr>
          <w:rFonts w:ascii="Arial" w:hAnsi="Arial" w:cs="Arial"/>
          <w:sz w:val="22"/>
          <w:szCs w:val="22"/>
          <w:lang w:val="en-GB"/>
        </w:rPr>
        <w:t xml:space="preserve">gaining legitimacy within the European and International community of experts involved in Sarcoma, GIST and </w:t>
      </w:r>
      <w:proofErr w:type="spellStart"/>
      <w:r w:rsidRPr="005C0208">
        <w:rPr>
          <w:rFonts w:ascii="Arial" w:hAnsi="Arial" w:cs="Arial"/>
          <w:sz w:val="22"/>
          <w:szCs w:val="22"/>
          <w:lang w:val="en-GB"/>
        </w:rPr>
        <w:t>desmoïd</w:t>
      </w:r>
      <w:proofErr w:type="spellEnd"/>
      <w:r w:rsidRPr="005C0208">
        <w:rPr>
          <w:rFonts w:ascii="Arial" w:hAnsi="Arial" w:cs="Arial"/>
          <w:sz w:val="22"/>
          <w:szCs w:val="22"/>
          <w:lang w:val="en-GB"/>
        </w:rPr>
        <w:t xml:space="preserve"> tumours;</w:t>
      </w:r>
    </w:p>
    <w:p w:rsidR="00DC4FEB" w:rsidRPr="00DC4FEB" w:rsidRDefault="005C0208" w:rsidP="00C058C8">
      <w:pPr>
        <w:numPr>
          <w:ilvl w:val="0"/>
          <w:numId w:val="40"/>
        </w:numPr>
        <w:spacing w:before="100" w:beforeAutospacing="1" w:after="100" w:afterAutospacing="1"/>
        <w:rPr>
          <w:rFonts w:ascii="Arial" w:hAnsi="Arial" w:cs="Arial"/>
          <w:sz w:val="22"/>
          <w:szCs w:val="22"/>
          <w:lang w:val="en-GB"/>
        </w:rPr>
      </w:pPr>
      <w:proofErr w:type="gramStart"/>
      <w:r w:rsidRPr="005C0208">
        <w:rPr>
          <w:rFonts w:ascii="Arial" w:hAnsi="Arial" w:cs="Arial"/>
          <w:sz w:val="22"/>
          <w:szCs w:val="22"/>
          <w:lang w:val="en-GB"/>
        </w:rPr>
        <w:t>ensuring</w:t>
      </w:r>
      <w:proofErr w:type="gramEnd"/>
      <w:r w:rsidRPr="005C0208">
        <w:rPr>
          <w:rFonts w:ascii="Arial" w:hAnsi="Arial" w:cs="Arial"/>
          <w:sz w:val="22"/>
          <w:szCs w:val="22"/>
          <w:lang w:val="en-GB"/>
        </w:rPr>
        <w:t xml:space="preserve"> patient representation in, and integration to, major scientific committees and groups of experts at national and European levels.</w:t>
      </w:r>
    </w:p>
    <w:p w:rsidR="00DC4FEB" w:rsidRPr="00DC4FEB" w:rsidRDefault="005C0208" w:rsidP="008B70DF">
      <w:pPr>
        <w:pStyle w:val="StandardWeb"/>
        <w:rPr>
          <w:rFonts w:ascii="Arial" w:hAnsi="Arial" w:cs="Arial"/>
          <w:sz w:val="22"/>
          <w:szCs w:val="22"/>
          <w:lang w:val="en-GB"/>
        </w:rPr>
      </w:pPr>
      <w:r w:rsidRPr="005C0208">
        <w:rPr>
          <w:rStyle w:val="Fett"/>
          <w:rFonts w:ascii="Arial" w:hAnsi="Arial" w:cs="Arial"/>
          <w:sz w:val="22"/>
          <w:szCs w:val="22"/>
          <w:lang w:val="en-GB"/>
        </w:rPr>
        <w:t>The following 12 experts are appointed as members of the SPAEN Medical Advisory Board (2010 - 2013):</w:t>
      </w:r>
    </w:p>
    <w:tbl>
      <w:tblPr>
        <w:tblW w:w="0" w:type="auto"/>
        <w:tblCellSpacing w:w="15" w:type="dxa"/>
        <w:tblCellMar>
          <w:top w:w="15" w:type="dxa"/>
          <w:left w:w="15" w:type="dxa"/>
          <w:bottom w:w="15" w:type="dxa"/>
          <w:right w:w="15" w:type="dxa"/>
        </w:tblCellMar>
        <w:tblLook w:val="00A0"/>
      </w:tblPr>
      <w:tblGrid>
        <w:gridCol w:w="3328"/>
        <w:gridCol w:w="1173"/>
        <w:gridCol w:w="2176"/>
        <w:gridCol w:w="1518"/>
      </w:tblGrid>
      <w:tr w:rsidR="00DC4FEB" w:rsidRPr="008D4DA4">
        <w:trPr>
          <w:tblCellSpacing w:w="15" w:type="dxa"/>
        </w:trPr>
        <w:tc>
          <w:tcPr>
            <w:tcW w:w="0" w:type="auto"/>
            <w:vAlign w:val="center"/>
          </w:tcPr>
          <w:p w:rsidR="00DC4FEB" w:rsidRPr="008D4DA4" w:rsidRDefault="00DC4FEB" w:rsidP="001C0D19">
            <w:pPr>
              <w:pStyle w:val="StandardWeb"/>
              <w:rPr>
                <w:rFonts w:ascii="Arial" w:hAnsi="Arial" w:cs="Arial"/>
              </w:rPr>
            </w:pPr>
            <w:r w:rsidRPr="008D4DA4">
              <w:rPr>
                <w:rStyle w:val="Fett"/>
                <w:rFonts w:ascii="Arial" w:hAnsi="Arial" w:cs="Arial"/>
                <w:sz w:val="22"/>
                <w:szCs w:val="22"/>
              </w:rPr>
              <w:t>Name</w:t>
            </w:r>
          </w:p>
        </w:tc>
        <w:tc>
          <w:tcPr>
            <w:tcW w:w="0" w:type="auto"/>
            <w:vAlign w:val="center"/>
          </w:tcPr>
          <w:p w:rsidR="00DC4FEB" w:rsidRPr="008D4DA4" w:rsidRDefault="00DC4FEB" w:rsidP="001C0D19">
            <w:pPr>
              <w:rPr>
                <w:rFonts w:ascii="Arial" w:hAnsi="Arial" w:cs="Arial"/>
              </w:rPr>
            </w:pPr>
            <w:r w:rsidRPr="008D4DA4">
              <w:rPr>
                <w:rStyle w:val="Fett"/>
                <w:rFonts w:ascii="Arial" w:hAnsi="Arial" w:cs="Arial"/>
                <w:sz w:val="22"/>
                <w:szCs w:val="22"/>
              </w:rPr>
              <w:t>Field</w:t>
            </w:r>
          </w:p>
        </w:tc>
        <w:tc>
          <w:tcPr>
            <w:tcW w:w="0" w:type="auto"/>
            <w:vAlign w:val="center"/>
          </w:tcPr>
          <w:p w:rsidR="00DC4FEB" w:rsidRPr="008D4DA4" w:rsidRDefault="00DC4FEB" w:rsidP="001C0D19">
            <w:pPr>
              <w:rPr>
                <w:rFonts w:ascii="Arial" w:hAnsi="Arial" w:cs="Arial"/>
              </w:rPr>
            </w:pPr>
            <w:r w:rsidRPr="008D4DA4">
              <w:rPr>
                <w:rStyle w:val="Fett"/>
                <w:rFonts w:ascii="Arial" w:hAnsi="Arial" w:cs="Arial"/>
                <w:sz w:val="22"/>
                <w:szCs w:val="22"/>
              </w:rPr>
              <w:t>Country/City</w:t>
            </w:r>
          </w:p>
        </w:tc>
        <w:tc>
          <w:tcPr>
            <w:tcW w:w="0" w:type="auto"/>
            <w:vAlign w:val="center"/>
          </w:tcPr>
          <w:p w:rsidR="00DC4FEB" w:rsidRPr="008D4DA4" w:rsidRDefault="00DC4FEB" w:rsidP="001C0D19">
            <w:pPr>
              <w:rPr>
                <w:rFonts w:ascii="Arial" w:hAnsi="Arial" w:cs="Arial"/>
              </w:rPr>
            </w:pPr>
            <w:r w:rsidRPr="008D4DA4">
              <w:rPr>
                <w:rStyle w:val="Fett"/>
                <w:rFonts w:ascii="Arial" w:hAnsi="Arial" w:cs="Arial"/>
                <w:sz w:val="22"/>
                <w:szCs w:val="22"/>
              </w:rPr>
              <w:t>Expert-Group</w:t>
            </w:r>
          </w:p>
        </w:tc>
      </w:tr>
      <w:tr w:rsidR="00DC4FEB" w:rsidRPr="008D4DA4">
        <w:trPr>
          <w:tblCellSpacing w:w="15" w:type="dxa"/>
        </w:trPr>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 xml:space="preserve">Prof. Dr. Jean Yves </w:t>
            </w:r>
            <w:proofErr w:type="spellStart"/>
            <w:r w:rsidRPr="008D4DA4">
              <w:rPr>
                <w:rFonts w:ascii="Arial" w:hAnsi="Arial" w:cs="Arial"/>
                <w:sz w:val="22"/>
                <w:szCs w:val="22"/>
              </w:rPr>
              <w:t>Blay</w:t>
            </w:r>
            <w:proofErr w:type="spellEnd"/>
            <w:r w:rsidRPr="008D4DA4">
              <w:rPr>
                <w:rFonts w:ascii="Arial" w:hAnsi="Arial" w:cs="Arial"/>
                <w:sz w:val="22"/>
                <w:szCs w:val="22"/>
              </w:rPr>
              <w:t xml:space="preserve"> (</w:t>
            </w:r>
            <w:proofErr w:type="spellStart"/>
            <w:r w:rsidRPr="008D4DA4">
              <w:rPr>
                <w:rFonts w:ascii="Arial" w:hAnsi="Arial" w:cs="Arial"/>
                <w:sz w:val="22"/>
                <w:szCs w:val="22"/>
              </w:rPr>
              <w:t>Chair</w:t>
            </w:r>
            <w:proofErr w:type="spellEnd"/>
            <w:r w:rsidRPr="008D4DA4">
              <w:rPr>
                <w:rFonts w:ascii="Arial" w:hAnsi="Arial" w:cs="Arial"/>
                <w:sz w:val="22"/>
                <w:szCs w:val="22"/>
              </w:rPr>
              <w:t xml:space="preserve">)   </w:t>
            </w:r>
          </w:p>
        </w:tc>
        <w:tc>
          <w:tcPr>
            <w:tcW w:w="0" w:type="auto"/>
            <w:vAlign w:val="center"/>
          </w:tcPr>
          <w:p w:rsidR="00DC4FEB" w:rsidRPr="008D4DA4" w:rsidRDefault="00DC4FEB" w:rsidP="001C0D19">
            <w:pPr>
              <w:rPr>
                <w:rFonts w:ascii="Arial" w:hAnsi="Arial" w:cs="Arial"/>
              </w:rPr>
            </w:pPr>
            <w:proofErr w:type="spellStart"/>
            <w:r w:rsidRPr="008D4DA4">
              <w:rPr>
                <w:rFonts w:ascii="Arial" w:hAnsi="Arial" w:cs="Arial"/>
                <w:sz w:val="22"/>
                <w:szCs w:val="22"/>
              </w:rPr>
              <w:t>Oncology</w:t>
            </w:r>
            <w:proofErr w:type="spellEnd"/>
            <w:r w:rsidRPr="008D4DA4">
              <w:rPr>
                <w:rFonts w:ascii="Arial" w:hAnsi="Arial" w:cs="Arial"/>
                <w:sz w:val="22"/>
                <w:szCs w:val="22"/>
              </w:rPr>
              <w:t xml:space="preserve">    </w:t>
            </w:r>
          </w:p>
        </w:tc>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France/Lyon</w:t>
            </w:r>
          </w:p>
        </w:tc>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GSF GETO</w:t>
            </w:r>
          </w:p>
        </w:tc>
      </w:tr>
      <w:tr w:rsidR="00DC4FEB" w:rsidRPr="008D4DA4">
        <w:trPr>
          <w:tblCellSpacing w:w="15" w:type="dxa"/>
        </w:trPr>
        <w:tc>
          <w:tcPr>
            <w:tcW w:w="0" w:type="auto"/>
            <w:vAlign w:val="center"/>
          </w:tcPr>
          <w:p w:rsidR="00DC4FEB" w:rsidRPr="00DC4FEB" w:rsidRDefault="005C0208" w:rsidP="001C0D19">
            <w:pPr>
              <w:rPr>
                <w:rFonts w:ascii="Arial" w:hAnsi="Arial" w:cs="Arial"/>
                <w:sz w:val="22"/>
                <w:lang w:val="sv-SE"/>
              </w:rPr>
            </w:pPr>
            <w:r w:rsidRPr="005C0208">
              <w:rPr>
                <w:rFonts w:ascii="Arial" w:hAnsi="Arial" w:cs="Arial"/>
                <w:sz w:val="22"/>
                <w:szCs w:val="22"/>
                <w:lang w:val="sv-SE"/>
              </w:rPr>
              <w:t>Prof. Dr. Javier Martin Broto</w:t>
            </w:r>
          </w:p>
        </w:tc>
        <w:tc>
          <w:tcPr>
            <w:tcW w:w="0" w:type="auto"/>
            <w:vAlign w:val="center"/>
          </w:tcPr>
          <w:p w:rsidR="00DC4FEB" w:rsidRPr="008D4DA4" w:rsidRDefault="00DC4FEB" w:rsidP="001C0D19">
            <w:pPr>
              <w:rPr>
                <w:rFonts w:ascii="Arial" w:hAnsi="Arial" w:cs="Arial"/>
              </w:rPr>
            </w:pPr>
            <w:proofErr w:type="spellStart"/>
            <w:r w:rsidRPr="008D4DA4">
              <w:rPr>
                <w:rFonts w:ascii="Arial" w:hAnsi="Arial" w:cs="Arial"/>
                <w:sz w:val="22"/>
                <w:szCs w:val="22"/>
              </w:rPr>
              <w:t>Oncology</w:t>
            </w:r>
            <w:proofErr w:type="spellEnd"/>
          </w:p>
        </w:tc>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Spain/Palma</w:t>
            </w:r>
          </w:p>
        </w:tc>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GEIS</w:t>
            </w:r>
          </w:p>
        </w:tc>
      </w:tr>
      <w:tr w:rsidR="00DC4FEB" w:rsidRPr="008D4DA4">
        <w:trPr>
          <w:tblCellSpacing w:w="15" w:type="dxa"/>
        </w:trPr>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 xml:space="preserve">Prof. Paolo </w:t>
            </w:r>
            <w:proofErr w:type="spellStart"/>
            <w:r w:rsidRPr="008D4DA4">
              <w:rPr>
                <w:rFonts w:ascii="Arial" w:hAnsi="Arial" w:cs="Arial"/>
                <w:sz w:val="22"/>
                <w:szCs w:val="22"/>
              </w:rPr>
              <w:t>Casali</w:t>
            </w:r>
            <w:proofErr w:type="spellEnd"/>
          </w:p>
        </w:tc>
        <w:tc>
          <w:tcPr>
            <w:tcW w:w="0" w:type="auto"/>
            <w:vAlign w:val="center"/>
          </w:tcPr>
          <w:p w:rsidR="00DC4FEB" w:rsidRPr="008D4DA4" w:rsidRDefault="00DC4FEB" w:rsidP="001C0D19">
            <w:pPr>
              <w:rPr>
                <w:rFonts w:ascii="Arial" w:hAnsi="Arial" w:cs="Arial"/>
              </w:rPr>
            </w:pPr>
            <w:proofErr w:type="spellStart"/>
            <w:r w:rsidRPr="008D4DA4">
              <w:rPr>
                <w:rFonts w:ascii="Arial" w:hAnsi="Arial" w:cs="Arial"/>
                <w:sz w:val="22"/>
                <w:szCs w:val="22"/>
              </w:rPr>
              <w:t>Oncology</w:t>
            </w:r>
            <w:proofErr w:type="spellEnd"/>
          </w:p>
        </w:tc>
        <w:tc>
          <w:tcPr>
            <w:tcW w:w="0" w:type="auto"/>
            <w:vAlign w:val="center"/>
          </w:tcPr>
          <w:p w:rsidR="00DC4FEB" w:rsidRPr="008D4DA4" w:rsidRDefault="00DC4FEB" w:rsidP="001C0D19">
            <w:pPr>
              <w:rPr>
                <w:rFonts w:ascii="Arial" w:hAnsi="Arial" w:cs="Arial"/>
              </w:rPr>
            </w:pPr>
            <w:proofErr w:type="spellStart"/>
            <w:r w:rsidRPr="008D4DA4">
              <w:rPr>
                <w:rFonts w:ascii="Arial" w:hAnsi="Arial" w:cs="Arial"/>
                <w:sz w:val="22"/>
                <w:szCs w:val="22"/>
              </w:rPr>
              <w:t>Italy</w:t>
            </w:r>
            <w:proofErr w:type="spellEnd"/>
            <w:r w:rsidRPr="008D4DA4">
              <w:rPr>
                <w:rFonts w:ascii="Arial" w:hAnsi="Arial" w:cs="Arial"/>
                <w:sz w:val="22"/>
                <w:szCs w:val="22"/>
              </w:rPr>
              <w:t>/Milano</w:t>
            </w:r>
          </w:p>
        </w:tc>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ISG</w:t>
            </w:r>
          </w:p>
        </w:tc>
      </w:tr>
      <w:tr w:rsidR="00DC4FEB" w:rsidRPr="008D4DA4">
        <w:trPr>
          <w:tblCellSpacing w:w="15" w:type="dxa"/>
        </w:trPr>
        <w:tc>
          <w:tcPr>
            <w:tcW w:w="0" w:type="auto"/>
            <w:vAlign w:val="center"/>
          </w:tcPr>
          <w:p w:rsidR="00DC4FEB" w:rsidRPr="00DC4FEB" w:rsidRDefault="005C0208" w:rsidP="001C0D19">
            <w:pPr>
              <w:rPr>
                <w:rFonts w:ascii="Arial" w:hAnsi="Arial" w:cs="Arial"/>
                <w:sz w:val="22"/>
                <w:lang w:val="fr-FR"/>
              </w:rPr>
            </w:pPr>
            <w:r w:rsidRPr="005C0208">
              <w:rPr>
                <w:rFonts w:ascii="Arial" w:hAnsi="Arial" w:cs="Arial"/>
                <w:sz w:val="22"/>
                <w:szCs w:val="22"/>
                <w:lang w:val="fr-FR"/>
              </w:rPr>
              <w:t xml:space="preserve">Prof. Dr. Jean Michel </w:t>
            </w:r>
            <w:proofErr w:type="spellStart"/>
            <w:r w:rsidRPr="005C0208">
              <w:rPr>
                <w:rFonts w:ascii="Arial" w:hAnsi="Arial" w:cs="Arial"/>
                <w:sz w:val="22"/>
                <w:szCs w:val="22"/>
                <w:lang w:val="fr-FR"/>
              </w:rPr>
              <w:t>Coindre</w:t>
            </w:r>
            <w:proofErr w:type="spellEnd"/>
          </w:p>
        </w:tc>
        <w:tc>
          <w:tcPr>
            <w:tcW w:w="0" w:type="auto"/>
            <w:vAlign w:val="center"/>
          </w:tcPr>
          <w:p w:rsidR="00DC4FEB" w:rsidRPr="008D4DA4" w:rsidRDefault="00DC4FEB" w:rsidP="001C0D19">
            <w:pPr>
              <w:rPr>
                <w:rFonts w:ascii="Arial" w:hAnsi="Arial" w:cs="Arial"/>
              </w:rPr>
            </w:pPr>
            <w:proofErr w:type="spellStart"/>
            <w:r w:rsidRPr="008D4DA4">
              <w:rPr>
                <w:rFonts w:ascii="Arial" w:hAnsi="Arial" w:cs="Arial"/>
                <w:sz w:val="22"/>
                <w:szCs w:val="22"/>
              </w:rPr>
              <w:t>Pathology</w:t>
            </w:r>
            <w:proofErr w:type="spellEnd"/>
          </w:p>
        </w:tc>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France/Bordeaux</w:t>
            </w:r>
          </w:p>
        </w:tc>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GSF GETO</w:t>
            </w:r>
          </w:p>
        </w:tc>
      </w:tr>
      <w:tr w:rsidR="00DC4FEB" w:rsidRPr="008D4DA4">
        <w:trPr>
          <w:tblCellSpacing w:w="15" w:type="dxa"/>
        </w:trPr>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Prof. Dr. Mikael Eriksson</w:t>
            </w:r>
          </w:p>
        </w:tc>
        <w:tc>
          <w:tcPr>
            <w:tcW w:w="0" w:type="auto"/>
            <w:vAlign w:val="center"/>
          </w:tcPr>
          <w:p w:rsidR="00DC4FEB" w:rsidRPr="008D4DA4" w:rsidRDefault="00DC4FEB" w:rsidP="001C0D19">
            <w:pPr>
              <w:rPr>
                <w:rFonts w:ascii="Arial" w:hAnsi="Arial" w:cs="Arial"/>
              </w:rPr>
            </w:pPr>
            <w:proofErr w:type="spellStart"/>
            <w:r w:rsidRPr="008D4DA4">
              <w:rPr>
                <w:rFonts w:ascii="Arial" w:hAnsi="Arial" w:cs="Arial"/>
                <w:sz w:val="22"/>
                <w:szCs w:val="22"/>
              </w:rPr>
              <w:t>Oncology</w:t>
            </w:r>
            <w:proofErr w:type="spellEnd"/>
          </w:p>
        </w:tc>
        <w:tc>
          <w:tcPr>
            <w:tcW w:w="0" w:type="auto"/>
            <w:vAlign w:val="center"/>
          </w:tcPr>
          <w:p w:rsidR="00DC4FEB" w:rsidRPr="008D4DA4" w:rsidRDefault="00DC4FEB" w:rsidP="001C0D19">
            <w:pPr>
              <w:rPr>
                <w:rFonts w:ascii="Arial" w:hAnsi="Arial" w:cs="Arial"/>
              </w:rPr>
            </w:pPr>
            <w:proofErr w:type="spellStart"/>
            <w:r w:rsidRPr="008D4DA4">
              <w:rPr>
                <w:rFonts w:ascii="Arial" w:hAnsi="Arial" w:cs="Arial"/>
                <w:sz w:val="22"/>
                <w:szCs w:val="22"/>
              </w:rPr>
              <w:t>Sweden</w:t>
            </w:r>
            <w:proofErr w:type="spellEnd"/>
            <w:r w:rsidRPr="008D4DA4">
              <w:rPr>
                <w:rFonts w:ascii="Arial" w:hAnsi="Arial" w:cs="Arial"/>
                <w:sz w:val="22"/>
                <w:szCs w:val="22"/>
              </w:rPr>
              <w:t>/Lund</w:t>
            </w:r>
          </w:p>
        </w:tc>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SSG</w:t>
            </w:r>
          </w:p>
        </w:tc>
      </w:tr>
      <w:tr w:rsidR="00DC4FEB" w:rsidRPr="008D4DA4">
        <w:trPr>
          <w:tblCellSpacing w:w="15" w:type="dxa"/>
        </w:trPr>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 xml:space="preserve">Prof. Dr. Robert </w:t>
            </w:r>
            <w:proofErr w:type="spellStart"/>
            <w:r w:rsidRPr="008D4DA4">
              <w:rPr>
                <w:rFonts w:ascii="Arial" w:hAnsi="Arial" w:cs="Arial"/>
                <w:sz w:val="22"/>
                <w:szCs w:val="22"/>
              </w:rPr>
              <w:t>Grimer</w:t>
            </w:r>
            <w:proofErr w:type="spellEnd"/>
          </w:p>
        </w:tc>
        <w:tc>
          <w:tcPr>
            <w:tcW w:w="0" w:type="auto"/>
            <w:vAlign w:val="center"/>
          </w:tcPr>
          <w:p w:rsidR="00DC4FEB" w:rsidRPr="008D4DA4" w:rsidRDefault="00DC4FEB" w:rsidP="001C0D19">
            <w:pPr>
              <w:rPr>
                <w:rFonts w:ascii="Arial" w:hAnsi="Arial" w:cs="Arial"/>
              </w:rPr>
            </w:pPr>
            <w:proofErr w:type="spellStart"/>
            <w:r w:rsidRPr="008D4DA4">
              <w:rPr>
                <w:rFonts w:ascii="Arial" w:hAnsi="Arial" w:cs="Arial"/>
                <w:sz w:val="22"/>
                <w:szCs w:val="22"/>
              </w:rPr>
              <w:t>Surgery</w:t>
            </w:r>
            <w:proofErr w:type="spellEnd"/>
          </w:p>
        </w:tc>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UK/Birmingham</w:t>
            </w:r>
          </w:p>
        </w:tc>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BSG</w:t>
            </w:r>
          </w:p>
        </w:tc>
      </w:tr>
      <w:tr w:rsidR="00DC4FEB" w:rsidRPr="008D4DA4">
        <w:trPr>
          <w:tblCellSpacing w:w="15" w:type="dxa"/>
        </w:trPr>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 xml:space="preserve">Dr. Allessandro </w:t>
            </w:r>
            <w:proofErr w:type="spellStart"/>
            <w:r w:rsidRPr="008D4DA4">
              <w:rPr>
                <w:rFonts w:ascii="Arial" w:hAnsi="Arial" w:cs="Arial"/>
                <w:sz w:val="22"/>
                <w:szCs w:val="22"/>
              </w:rPr>
              <w:t>Gronchi</w:t>
            </w:r>
            <w:proofErr w:type="spellEnd"/>
          </w:p>
        </w:tc>
        <w:tc>
          <w:tcPr>
            <w:tcW w:w="0" w:type="auto"/>
            <w:vAlign w:val="center"/>
          </w:tcPr>
          <w:p w:rsidR="00DC4FEB" w:rsidRPr="008D4DA4" w:rsidRDefault="00DC4FEB" w:rsidP="001C0D19">
            <w:pPr>
              <w:rPr>
                <w:rFonts w:ascii="Arial" w:hAnsi="Arial" w:cs="Arial"/>
              </w:rPr>
            </w:pPr>
            <w:proofErr w:type="spellStart"/>
            <w:r w:rsidRPr="008D4DA4">
              <w:rPr>
                <w:rFonts w:ascii="Arial" w:hAnsi="Arial" w:cs="Arial"/>
                <w:sz w:val="22"/>
                <w:szCs w:val="22"/>
              </w:rPr>
              <w:t>Surgery</w:t>
            </w:r>
            <w:proofErr w:type="spellEnd"/>
          </w:p>
        </w:tc>
        <w:tc>
          <w:tcPr>
            <w:tcW w:w="0" w:type="auto"/>
            <w:vAlign w:val="center"/>
          </w:tcPr>
          <w:p w:rsidR="00DC4FEB" w:rsidRPr="008D4DA4" w:rsidRDefault="00DC4FEB" w:rsidP="001C0D19">
            <w:pPr>
              <w:rPr>
                <w:rFonts w:ascii="Arial" w:hAnsi="Arial" w:cs="Arial"/>
              </w:rPr>
            </w:pPr>
            <w:proofErr w:type="spellStart"/>
            <w:r w:rsidRPr="008D4DA4">
              <w:rPr>
                <w:rFonts w:ascii="Arial" w:hAnsi="Arial" w:cs="Arial"/>
                <w:sz w:val="22"/>
                <w:szCs w:val="22"/>
              </w:rPr>
              <w:t>Italy</w:t>
            </w:r>
            <w:proofErr w:type="spellEnd"/>
            <w:r w:rsidRPr="008D4DA4">
              <w:rPr>
                <w:rFonts w:ascii="Arial" w:hAnsi="Arial" w:cs="Arial"/>
                <w:sz w:val="22"/>
                <w:szCs w:val="22"/>
              </w:rPr>
              <w:t>/Milano</w:t>
            </w:r>
          </w:p>
        </w:tc>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ISG</w:t>
            </w:r>
          </w:p>
        </w:tc>
      </w:tr>
      <w:tr w:rsidR="00DC4FEB" w:rsidRPr="008D4DA4">
        <w:trPr>
          <w:tblCellSpacing w:w="15" w:type="dxa"/>
        </w:trPr>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Prof. Dr. Peter Hohenberger</w:t>
            </w:r>
          </w:p>
        </w:tc>
        <w:tc>
          <w:tcPr>
            <w:tcW w:w="0" w:type="auto"/>
            <w:vAlign w:val="center"/>
          </w:tcPr>
          <w:p w:rsidR="00DC4FEB" w:rsidRPr="008D4DA4" w:rsidRDefault="00DC4FEB" w:rsidP="001C0D19">
            <w:pPr>
              <w:rPr>
                <w:rFonts w:ascii="Arial" w:hAnsi="Arial" w:cs="Arial"/>
              </w:rPr>
            </w:pPr>
            <w:proofErr w:type="spellStart"/>
            <w:r w:rsidRPr="008D4DA4">
              <w:rPr>
                <w:rFonts w:ascii="Arial" w:hAnsi="Arial" w:cs="Arial"/>
                <w:sz w:val="22"/>
                <w:szCs w:val="22"/>
              </w:rPr>
              <w:t>Surgery</w:t>
            </w:r>
            <w:proofErr w:type="spellEnd"/>
          </w:p>
        </w:tc>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 xml:space="preserve">Germany/Mannheim   </w:t>
            </w:r>
          </w:p>
        </w:tc>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GISG/KO.SAR</w:t>
            </w:r>
          </w:p>
        </w:tc>
      </w:tr>
      <w:tr w:rsidR="00DC4FEB" w:rsidRPr="008D4DA4">
        <w:trPr>
          <w:tblCellSpacing w:w="15" w:type="dxa"/>
        </w:trPr>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Prof. Dr. Ian Judson</w:t>
            </w:r>
          </w:p>
        </w:tc>
        <w:tc>
          <w:tcPr>
            <w:tcW w:w="0" w:type="auto"/>
            <w:vAlign w:val="center"/>
          </w:tcPr>
          <w:p w:rsidR="00DC4FEB" w:rsidRPr="008D4DA4" w:rsidRDefault="00DC4FEB" w:rsidP="001C0D19">
            <w:pPr>
              <w:rPr>
                <w:rFonts w:ascii="Arial" w:hAnsi="Arial" w:cs="Arial"/>
              </w:rPr>
            </w:pPr>
            <w:proofErr w:type="spellStart"/>
            <w:r w:rsidRPr="008D4DA4">
              <w:rPr>
                <w:rFonts w:ascii="Arial" w:hAnsi="Arial" w:cs="Arial"/>
                <w:sz w:val="22"/>
                <w:szCs w:val="22"/>
              </w:rPr>
              <w:t>Oncology</w:t>
            </w:r>
            <w:proofErr w:type="spellEnd"/>
          </w:p>
        </w:tc>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UK/London</w:t>
            </w:r>
          </w:p>
        </w:tc>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BSG</w:t>
            </w:r>
          </w:p>
        </w:tc>
      </w:tr>
      <w:tr w:rsidR="00DC4FEB" w:rsidRPr="008D4DA4">
        <w:trPr>
          <w:tblCellSpacing w:w="15" w:type="dxa"/>
        </w:trPr>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PD Dr. Peter Reichardt</w:t>
            </w:r>
          </w:p>
        </w:tc>
        <w:tc>
          <w:tcPr>
            <w:tcW w:w="0" w:type="auto"/>
            <w:vAlign w:val="center"/>
          </w:tcPr>
          <w:p w:rsidR="00DC4FEB" w:rsidRPr="008D4DA4" w:rsidRDefault="00DC4FEB" w:rsidP="001C0D19">
            <w:pPr>
              <w:rPr>
                <w:rFonts w:ascii="Arial" w:hAnsi="Arial" w:cs="Arial"/>
              </w:rPr>
            </w:pPr>
            <w:proofErr w:type="spellStart"/>
            <w:r w:rsidRPr="008D4DA4">
              <w:rPr>
                <w:rFonts w:ascii="Arial" w:hAnsi="Arial" w:cs="Arial"/>
                <w:sz w:val="22"/>
                <w:szCs w:val="22"/>
              </w:rPr>
              <w:t>Oncology</w:t>
            </w:r>
            <w:proofErr w:type="spellEnd"/>
          </w:p>
        </w:tc>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Germany/Berlin</w:t>
            </w:r>
          </w:p>
        </w:tc>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GISG</w:t>
            </w:r>
          </w:p>
        </w:tc>
      </w:tr>
      <w:tr w:rsidR="00DC4FEB" w:rsidRPr="008D4DA4">
        <w:trPr>
          <w:tblCellSpacing w:w="15" w:type="dxa"/>
        </w:trPr>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Prof. Dr. Pjotr Rutkowski</w:t>
            </w:r>
          </w:p>
        </w:tc>
        <w:tc>
          <w:tcPr>
            <w:tcW w:w="0" w:type="auto"/>
            <w:vAlign w:val="center"/>
          </w:tcPr>
          <w:p w:rsidR="00DC4FEB" w:rsidRPr="008D4DA4" w:rsidRDefault="00DC4FEB" w:rsidP="001C0D19">
            <w:pPr>
              <w:rPr>
                <w:rFonts w:ascii="Arial" w:hAnsi="Arial" w:cs="Arial"/>
              </w:rPr>
            </w:pPr>
            <w:proofErr w:type="spellStart"/>
            <w:r w:rsidRPr="008D4DA4">
              <w:rPr>
                <w:rFonts w:ascii="Arial" w:hAnsi="Arial" w:cs="Arial"/>
                <w:sz w:val="22"/>
                <w:szCs w:val="22"/>
              </w:rPr>
              <w:t>Surgery</w:t>
            </w:r>
            <w:proofErr w:type="spellEnd"/>
          </w:p>
        </w:tc>
        <w:tc>
          <w:tcPr>
            <w:tcW w:w="0" w:type="auto"/>
            <w:vAlign w:val="center"/>
          </w:tcPr>
          <w:p w:rsidR="00DC4FEB" w:rsidRPr="008D4DA4" w:rsidRDefault="00DC4FEB" w:rsidP="001C0D19">
            <w:pPr>
              <w:rPr>
                <w:rFonts w:ascii="Arial" w:hAnsi="Arial" w:cs="Arial"/>
              </w:rPr>
            </w:pPr>
            <w:proofErr w:type="spellStart"/>
            <w:r w:rsidRPr="008D4DA4">
              <w:rPr>
                <w:rFonts w:ascii="Arial" w:hAnsi="Arial" w:cs="Arial"/>
                <w:sz w:val="22"/>
                <w:szCs w:val="22"/>
              </w:rPr>
              <w:t>Poland</w:t>
            </w:r>
            <w:proofErr w:type="spellEnd"/>
            <w:r w:rsidRPr="008D4DA4">
              <w:rPr>
                <w:rFonts w:ascii="Arial" w:hAnsi="Arial" w:cs="Arial"/>
                <w:sz w:val="22"/>
                <w:szCs w:val="22"/>
              </w:rPr>
              <w:t>/</w:t>
            </w:r>
            <w:proofErr w:type="spellStart"/>
            <w:r w:rsidRPr="008D4DA4">
              <w:rPr>
                <w:rFonts w:ascii="Arial" w:hAnsi="Arial" w:cs="Arial"/>
                <w:sz w:val="22"/>
                <w:szCs w:val="22"/>
              </w:rPr>
              <w:t>Warsaw</w:t>
            </w:r>
            <w:proofErr w:type="spellEnd"/>
          </w:p>
        </w:tc>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POLSG</w:t>
            </w:r>
          </w:p>
        </w:tc>
      </w:tr>
      <w:tr w:rsidR="00DC4FEB" w:rsidRPr="008D4DA4">
        <w:trPr>
          <w:tblCellSpacing w:w="15" w:type="dxa"/>
        </w:trPr>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 xml:space="preserve">Dr. Beatrice </w:t>
            </w:r>
            <w:proofErr w:type="spellStart"/>
            <w:r w:rsidRPr="008D4DA4">
              <w:rPr>
                <w:rFonts w:ascii="Arial" w:hAnsi="Arial" w:cs="Arial"/>
                <w:sz w:val="22"/>
                <w:szCs w:val="22"/>
              </w:rPr>
              <w:t>Seddon</w:t>
            </w:r>
            <w:proofErr w:type="spellEnd"/>
          </w:p>
        </w:tc>
        <w:tc>
          <w:tcPr>
            <w:tcW w:w="0" w:type="auto"/>
            <w:vAlign w:val="center"/>
          </w:tcPr>
          <w:p w:rsidR="00DC4FEB" w:rsidRPr="008D4DA4" w:rsidRDefault="00DC4FEB" w:rsidP="001C0D19">
            <w:pPr>
              <w:rPr>
                <w:rFonts w:ascii="Arial" w:hAnsi="Arial" w:cs="Arial"/>
              </w:rPr>
            </w:pPr>
            <w:proofErr w:type="spellStart"/>
            <w:r w:rsidRPr="008D4DA4">
              <w:rPr>
                <w:rFonts w:ascii="Arial" w:hAnsi="Arial" w:cs="Arial"/>
                <w:sz w:val="22"/>
                <w:szCs w:val="22"/>
              </w:rPr>
              <w:t>Oncology</w:t>
            </w:r>
            <w:proofErr w:type="spellEnd"/>
          </w:p>
        </w:tc>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UK/London</w:t>
            </w:r>
          </w:p>
        </w:tc>
        <w:tc>
          <w:tcPr>
            <w:tcW w:w="0" w:type="auto"/>
            <w:vAlign w:val="center"/>
          </w:tcPr>
          <w:p w:rsidR="00DC4FEB" w:rsidRPr="008D4DA4" w:rsidRDefault="00DC4FEB" w:rsidP="001C0D19">
            <w:pPr>
              <w:rPr>
                <w:rFonts w:ascii="Arial" w:hAnsi="Arial" w:cs="Arial"/>
              </w:rPr>
            </w:pPr>
            <w:r w:rsidRPr="008D4DA4">
              <w:rPr>
                <w:rFonts w:ascii="Arial" w:hAnsi="Arial" w:cs="Arial"/>
                <w:sz w:val="22"/>
                <w:szCs w:val="22"/>
              </w:rPr>
              <w:t>BSG</w:t>
            </w:r>
          </w:p>
        </w:tc>
      </w:tr>
    </w:tbl>
    <w:p w:rsidR="00DC4FEB" w:rsidRDefault="00DC4FEB" w:rsidP="008B70DF">
      <w:pPr>
        <w:widowControl w:val="0"/>
        <w:autoSpaceDE w:val="0"/>
        <w:autoSpaceDN w:val="0"/>
        <w:adjustRightInd w:val="0"/>
        <w:spacing w:line="280" w:lineRule="exact"/>
        <w:jc w:val="both"/>
        <w:rPr>
          <w:rFonts w:ascii="Arial" w:hAnsi="Arial" w:cs="Arial"/>
          <w:sz w:val="22"/>
          <w:szCs w:val="22"/>
        </w:rPr>
      </w:pPr>
    </w:p>
    <w:p w:rsidR="00DC4FEB" w:rsidRDefault="00DC4FEB" w:rsidP="008B70DF">
      <w:pPr>
        <w:widowControl w:val="0"/>
        <w:autoSpaceDE w:val="0"/>
        <w:autoSpaceDN w:val="0"/>
        <w:adjustRightInd w:val="0"/>
        <w:spacing w:line="280" w:lineRule="exact"/>
        <w:jc w:val="both"/>
        <w:rPr>
          <w:rStyle w:val="Fett"/>
        </w:rPr>
      </w:pPr>
    </w:p>
    <w:p w:rsidR="00DC4FEB" w:rsidRPr="00DC4FEB" w:rsidRDefault="002D59F0" w:rsidP="008B70DF">
      <w:pPr>
        <w:widowControl w:val="0"/>
        <w:autoSpaceDE w:val="0"/>
        <w:autoSpaceDN w:val="0"/>
        <w:adjustRightInd w:val="0"/>
        <w:spacing w:line="280" w:lineRule="exact"/>
        <w:jc w:val="both"/>
        <w:rPr>
          <w:rFonts w:ascii="Arial" w:hAnsi="Arial" w:cs="Arial"/>
          <w:sz w:val="22"/>
          <w:szCs w:val="22"/>
          <w:lang w:val="en-GB"/>
        </w:rPr>
      </w:pPr>
      <w:r>
        <w:rPr>
          <w:noProof/>
        </w:rPr>
        <w:drawing>
          <wp:anchor distT="0" distB="0" distL="114300" distR="114300" simplePos="0" relativeHeight="251680768" behindDoc="1" locked="0" layoutInCell="1" allowOverlap="1">
            <wp:simplePos x="0" y="0"/>
            <wp:positionH relativeFrom="column">
              <wp:posOffset>-46990</wp:posOffset>
            </wp:positionH>
            <wp:positionV relativeFrom="paragraph">
              <wp:posOffset>37465</wp:posOffset>
            </wp:positionV>
            <wp:extent cx="956310" cy="1206500"/>
            <wp:effectExtent l="19050" t="0" r="0" b="0"/>
            <wp:wrapTight wrapText="bothSides">
              <wp:wrapPolygon edited="0">
                <wp:start x="-430" y="0"/>
                <wp:lineTo x="-430" y="21145"/>
                <wp:lineTo x="21514" y="21145"/>
                <wp:lineTo x="21514" y="0"/>
                <wp:lineTo x="-430" y="0"/>
              </wp:wrapPolygon>
            </wp:wrapTight>
            <wp:docPr id="39" name="Grafik 38" descr="THA_4513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8" descr="THA_4513be.jpg"/>
                    <pic:cNvPicPr>
                      <a:picLocks noChangeAspect="1" noChangeArrowheads="1"/>
                    </pic:cNvPicPr>
                  </pic:nvPicPr>
                  <pic:blipFill>
                    <a:blip r:embed="rId44"/>
                    <a:srcRect/>
                    <a:stretch>
                      <a:fillRect/>
                    </a:stretch>
                  </pic:blipFill>
                  <pic:spPr bwMode="auto">
                    <a:xfrm>
                      <a:off x="0" y="0"/>
                      <a:ext cx="956310" cy="1206500"/>
                    </a:xfrm>
                    <a:prstGeom prst="rect">
                      <a:avLst/>
                    </a:prstGeom>
                    <a:noFill/>
                  </pic:spPr>
                </pic:pic>
              </a:graphicData>
            </a:graphic>
          </wp:anchor>
        </w:drawing>
      </w:r>
      <w:r w:rsidR="005C0208" w:rsidRPr="005C0208">
        <w:rPr>
          <w:rStyle w:val="Fett"/>
          <w:rFonts w:ascii="Arial" w:hAnsi="Arial" w:cs="Arial"/>
          <w:sz w:val="22"/>
          <w:szCs w:val="22"/>
          <w:lang w:val="en-GB"/>
        </w:rPr>
        <w:t xml:space="preserve">Prof. Dr. Jean Yes </w:t>
      </w:r>
      <w:proofErr w:type="spellStart"/>
      <w:r w:rsidR="005C0208" w:rsidRPr="005C0208">
        <w:rPr>
          <w:rStyle w:val="Fett"/>
          <w:rFonts w:ascii="Arial" w:hAnsi="Arial" w:cs="Arial"/>
          <w:sz w:val="22"/>
          <w:szCs w:val="22"/>
          <w:lang w:val="en-GB"/>
        </w:rPr>
        <w:t>Blay</w:t>
      </w:r>
      <w:proofErr w:type="spellEnd"/>
      <w:r w:rsidR="005C0208" w:rsidRPr="005C0208">
        <w:rPr>
          <w:rFonts w:ascii="Arial" w:hAnsi="Arial" w:cs="Arial"/>
          <w:sz w:val="22"/>
          <w:szCs w:val="22"/>
          <w:lang w:val="en-GB"/>
        </w:rPr>
        <w:t xml:space="preserve"> (EORTC President and Director of </w:t>
      </w:r>
      <w:proofErr w:type="spellStart"/>
      <w:r w:rsidR="005C0208" w:rsidRPr="005C0208">
        <w:rPr>
          <w:rFonts w:ascii="Arial" w:hAnsi="Arial" w:cs="Arial"/>
          <w:sz w:val="22"/>
          <w:szCs w:val="22"/>
          <w:lang w:val="en-GB"/>
        </w:rPr>
        <w:t>Conticanet</w:t>
      </w:r>
      <w:proofErr w:type="spellEnd"/>
      <w:r w:rsidR="005C0208" w:rsidRPr="005C0208">
        <w:rPr>
          <w:rFonts w:ascii="Arial" w:hAnsi="Arial" w:cs="Arial"/>
          <w:sz w:val="22"/>
          <w:szCs w:val="22"/>
          <w:lang w:val="en-GB"/>
        </w:rPr>
        <w:t xml:space="preserve">) who is chair of the SPAEN Medical Advisory Board states: “Sarcoma Patients </w:t>
      </w:r>
      <w:proofErr w:type="spellStart"/>
      <w:r w:rsidR="005C0208" w:rsidRPr="005C0208">
        <w:rPr>
          <w:rFonts w:ascii="Arial" w:hAnsi="Arial" w:cs="Arial"/>
          <w:sz w:val="22"/>
          <w:szCs w:val="22"/>
          <w:lang w:val="en-GB"/>
        </w:rPr>
        <w:t>EuroNet</w:t>
      </w:r>
      <w:proofErr w:type="spellEnd"/>
      <w:r w:rsidR="005C0208" w:rsidRPr="005C0208">
        <w:rPr>
          <w:rFonts w:ascii="Arial" w:hAnsi="Arial" w:cs="Arial"/>
          <w:sz w:val="22"/>
          <w:szCs w:val="22"/>
          <w:lang w:val="en-GB"/>
        </w:rPr>
        <w:t xml:space="preserve"> is a very welcome development. We need to involve patients in clinical trials at the design stage so that the relevance of what we do can be considered at the outset. In addition SPAEN will be valuable helping patients understand what being treated in a clinical trial could mean to them. Together we can complete research more quickly and introduce new treatments faster.”</w:t>
      </w:r>
    </w:p>
    <w:p w:rsidR="00DC4FEB" w:rsidRPr="00DC4FEB" w:rsidRDefault="00DC4FEB" w:rsidP="008B70DF">
      <w:pPr>
        <w:widowControl w:val="0"/>
        <w:autoSpaceDE w:val="0"/>
        <w:autoSpaceDN w:val="0"/>
        <w:adjustRightInd w:val="0"/>
        <w:spacing w:line="280" w:lineRule="exact"/>
        <w:jc w:val="both"/>
        <w:rPr>
          <w:rFonts w:ascii="Arial" w:hAnsi="Arial" w:cs="Arial"/>
          <w:sz w:val="22"/>
          <w:szCs w:val="22"/>
          <w:lang w:val="en-GB"/>
        </w:rPr>
      </w:pPr>
    </w:p>
    <w:p w:rsidR="00DC4FEB" w:rsidRPr="00DC4FEB" w:rsidRDefault="00DC4FEB" w:rsidP="008B70DF">
      <w:pPr>
        <w:rPr>
          <w:lang w:val="en-GB"/>
        </w:rPr>
      </w:pPr>
    </w:p>
    <w:p w:rsidR="00DC4FEB" w:rsidRDefault="00DC4FEB">
      <w:pPr>
        <w:rPr>
          <w:rFonts w:ascii="Arial" w:hAnsi="Arial" w:cs="Arial"/>
          <w:b/>
          <w:bCs/>
          <w:color w:val="0070C0"/>
          <w:sz w:val="22"/>
          <w:szCs w:val="22"/>
          <w:lang w:val="en-GB"/>
        </w:rPr>
      </w:pPr>
    </w:p>
    <w:p w:rsidR="00DC4FEB" w:rsidRPr="0019361C" w:rsidRDefault="00DC4FEB" w:rsidP="008B70DF">
      <w:pPr>
        <w:rPr>
          <w:rFonts w:ascii="Arial" w:hAnsi="Arial" w:cs="Arial"/>
          <w:b/>
          <w:bCs/>
          <w:color w:val="0070C0"/>
          <w:sz w:val="22"/>
          <w:szCs w:val="22"/>
          <w:lang w:val="en-GB"/>
        </w:rPr>
      </w:pPr>
      <w:r w:rsidRPr="0019361C">
        <w:rPr>
          <w:rFonts w:ascii="Arial" w:hAnsi="Arial" w:cs="Arial"/>
          <w:b/>
          <w:bCs/>
          <w:color w:val="0070C0"/>
          <w:sz w:val="22"/>
          <w:szCs w:val="22"/>
          <w:lang w:val="en-GB"/>
        </w:rPr>
        <w:t>SPAEN Board of Directors and Officers</w:t>
      </w:r>
      <w:r>
        <w:rPr>
          <w:rFonts w:ascii="Arial" w:hAnsi="Arial" w:cs="Arial"/>
          <w:b/>
          <w:bCs/>
          <w:color w:val="0070C0"/>
          <w:sz w:val="22"/>
          <w:szCs w:val="22"/>
          <w:lang w:val="en-GB"/>
        </w:rPr>
        <w:br/>
      </w:r>
    </w:p>
    <w:p w:rsidR="00DC4FEB" w:rsidRDefault="002D59F0" w:rsidP="008B70DF">
      <w:pPr>
        <w:rPr>
          <w:rFonts w:ascii="Arial" w:hAnsi="Arial"/>
          <w:b/>
          <w:sz w:val="22"/>
          <w:szCs w:val="22"/>
          <w:lang w:val="en-GB"/>
        </w:rPr>
      </w:pPr>
      <w:r>
        <w:rPr>
          <w:rFonts w:ascii="Arial" w:hAnsi="Arial"/>
          <w:b/>
          <w:noProof/>
          <w:sz w:val="22"/>
          <w:szCs w:val="22"/>
        </w:rPr>
        <w:drawing>
          <wp:inline distT="0" distB="0" distL="0" distR="0">
            <wp:extent cx="2686050" cy="1790700"/>
            <wp:effectExtent l="19050" t="0" r="0" b="0"/>
            <wp:docPr id="10" name="Grafik 28" descr="Board + MG 2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8" descr="Board + MG 2011.jpg"/>
                    <pic:cNvPicPr>
                      <a:picLocks noChangeAspect="1" noChangeArrowheads="1"/>
                    </pic:cNvPicPr>
                  </pic:nvPicPr>
                  <pic:blipFill>
                    <a:blip r:embed="rId45"/>
                    <a:srcRect/>
                    <a:stretch>
                      <a:fillRect/>
                    </a:stretch>
                  </pic:blipFill>
                  <pic:spPr bwMode="auto">
                    <a:xfrm>
                      <a:off x="0" y="0"/>
                      <a:ext cx="2686050" cy="1790700"/>
                    </a:xfrm>
                    <a:prstGeom prst="rect">
                      <a:avLst/>
                    </a:prstGeom>
                    <a:noFill/>
                    <a:ln w="9525">
                      <a:noFill/>
                      <a:miter lim="800000"/>
                      <a:headEnd/>
                      <a:tailEnd/>
                    </a:ln>
                  </pic:spPr>
                </pic:pic>
              </a:graphicData>
            </a:graphic>
          </wp:inline>
        </w:drawing>
      </w:r>
    </w:p>
    <w:p w:rsidR="00DC4FEB" w:rsidRDefault="00DC4FEB" w:rsidP="008B70DF">
      <w:pPr>
        <w:rPr>
          <w:rFonts w:ascii="Arial" w:hAnsi="Arial"/>
          <w:b/>
          <w:sz w:val="22"/>
          <w:szCs w:val="22"/>
          <w:lang w:val="en-GB"/>
        </w:rPr>
      </w:pPr>
    </w:p>
    <w:p w:rsidR="00DC4FEB" w:rsidRPr="001D6FE0" w:rsidRDefault="00DC4FEB" w:rsidP="008B70DF">
      <w:pPr>
        <w:rPr>
          <w:rFonts w:ascii="Arial" w:hAnsi="Arial"/>
          <w:sz w:val="22"/>
          <w:szCs w:val="22"/>
          <w:lang w:val="en-GB"/>
        </w:rPr>
      </w:pPr>
      <w:r>
        <w:rPr>
          <w:rFonts w:ascii="Arial" w:hAnsi="Arial"/>
          <w:sz w:val="22"/>
          <w:szCs w:val="22"/>
          <w:lang w:val="en-GB"/>
        </w:rPr>
        <w:t xml:space="preserve">The current members of the </w:t>
      </w:r>
      <w:r w:rsidRPr="001D6FE0">
        <w:rPr>
          <w:rFonts w:ascii="Arial" w:hAnsi="Arial"/>
          <w:sz w:val="22"/>
          <w:szCs w:val="22"/>
          <w:lang w:val="en-GB"/>
        </w:rPr>
        <w:t>SPAEN Board</w:t>
      </w:r>
      <w:r>
        <w:rPr>
          <w:rFonts w:ascii="Arial" w:hAnsi="Arial"/>
          <w:sz w:val="22"/>
          <w:szCs w:val="22"/>
          <w:lang w:val="en-GB"/>
        </w:rPr>
        <w:t xml:space="preserve"> of Directors (2010 – 2013) are:</w:t>
      </w:r>
      <w:r w:rsidRPr="001D6FE0">
        <w:rPr>
          <w:rFonts w:ascii="Arial" w:hAnsi="Arial"/>
          <w:sz w:val="22"/>
          <w:szCs w:val="22"/>
          <w:lang w:val="en-GB"/>
        </w:rPr>
        <w:t xml:space="preserve"> </w:t>
      </w:r>
    </w:p>
    <w:p w:rsidR="00DC4FEB" w:rsidRDefault="00DC4FEB" w:rsidP="008B70DF">
      <w:pPr>
        <w:rPr>
          <w:rFonts w:ascii="Arial" w:hAnsi="Arial"/>
          <w:b/>
          <w:sz w:val="22"/>
          <w:szCs w:val="22"/>
          <w:lang w:val="en-GB"/>
        </w:rPr>
      </w:pPr>
    </w:p>
    <w:tbl>
      <w:tblPr>
        <w:tblW w:w="0" w:type="auto"/>
        <w:tblLook w:val="00A0"/>
      </w:tblPr>
      <w:tblGrid>
        <w:gridCol w:w="4786"/>
        <w:gridCol w:w="4785"/>
      </w:tblGrid>
      <w:tr w:rsidR="00DC4FEB">
        <w:tc>
          <w:tcPr>
            <w:tcW w:w="4832" w:type="dxa"/>
          </w:tcPr>
          <w:p w:rsidR="00DC4FEB" w:rsidRPr="00DC4FEB" w:rsidRDefault="00DC4FEB" w:rsidP="001C0D19">
            <w:pPr>
              <w:pStyle w:val="StandardWeb"/>
              <w:rPr>
                <w:rFonts w:ascii="Arial" w:hAnsi="Arial" w:cs="Arial"/>
                <w:lang w:val="nl-NL"/>
              </w:rPr>
            </w:pPr>
            <w:r w:rsidRPr="00CD507F">
              <w:rPr>
                <w:lang w:val="nl-NL"/>
              </w:rPr>
              <w:br/>
            </w:r>
            <w:r w:rsidRPr="00CD507F">
              <w:rPr>
                <w:lang w:val="nl-NL"/>
              </w:rPr>
              <w:br/>
            </w:r>
            <w:r w:rsidR="002D59F0">
              <w:rPr>
                <w:noProof/>
              </w:rPr>
              <w:drawing>
                <wp:anchor distT="0" distB="0" distL="114300" distR="114300" simplePos="0" relativeHeight="251636736" behindDoc="1" locked="0" layoutInCell="1" allowOverlap="1">
                  <wp:simplePos x="0" y="0"/>
                  <wp:positionH relativeFrom="column">
                    <wp:posOffset>15875</wp:posOffset>
                  </wp:positionH>
                  <wp:positionV relativeFrom="paragraph">
                    <wp:posOffset>3810</wp:posOffset>
                  </wp:positionV>
                  <wp:extent cx="682625" cy="818515"/>
                  <wp:effectExtent l="19050" t="0" r="3175" b="0"/>
                  <wp:wrapTight wrapText="bothSides">
                    <wp:wrapPolygon edited="0">
                      <wp:start x="-603" y="0"/>
                      <wp:lineTo x="-603" y="21114"/>
                      <wp:lineTo x="21700" y="21114"/>
                      <wp:lineTo x="21700" y="0"/>
                      <wp:lineTo x="-603" y="0"/>
                    </wp:wrapPolygon>
                  </wp:wrapTight>
                  <wp:docPr id="40" name="Bild 1" descr="photo roger wil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descr="photo roger wilson"/>
                          <pic:cNvPicPr>
                            <a:picLocks noChangeAspect="1" noChangeArrowheads="1"/>
                          </pic:cNvPicPr>
                        </pic:nvPicPr>
                        <pic:blipFill>
                          <a:blip r:embed="rId46"/>
                          <a:srcRect/>
                          <a:stretch>
                            <a:fillRect/>
                          </a:stretch>
                        </pic:blipFill>
                        <pic:spPr bwMode="auto">
                          <a:xfrm>
                            <a:off x="0" y="0"/>
                            <a:ext cx="682625" cy="818515"/>
                          </a:xfrm>
                          <a:prstGeom prst="rect">
                            <a:avLst/>
                          </a:prstGeom>
                          <a:noFill/>
                        </pic:spPr>
                      </pic:pic>
                    </a:graphicData>
                  </a:graphic>
                </wp:anchor>
              </w:drawing>
            </w:r>
            <w:hyperlink r:id="rId47" w:history="1">
              <w:r w:rsidR="005C0208" w:rsidRPr="005C0208">
                <w:rPr>
                  <w:rFonts w:ascii="Arial" w:hAnsi="Arial" w:cs="Arial"/>
                  <w:sz w:val="22"/>
                  <w:szCs w:val="22"/>
                  <w:lang w:val="nl-NL"/>
                </w:rPr>
                <w:t>Roger Wilson</w:t>
              </w:r>
            </w:hyperlink>
            <w:r w:rsidR="005C0208" w:rsidRPr="005C0208">
              <w:rPr>
                <w:rFonts w:ascii="Arial" w:hAnsi="Arial" w:cs="Arial"/>
                <w:sz w:val="22"/>
                <w:szCs w:val="22"/>
                <w:lang w:val="nl-NL"/>
              </w:rPr>
              <w:t>, President (UK)</w:t>
            </w:r>
            <w:r w:rsidRPr="0099486E">
              <w:rPr>
                <w:rFonts w:ascii="Arial" w:hAnsi="Arial" w:cs="Arial"/>
                <w:sz w:val="22"/>
                <w:szCs w:val="22"/>
                <w:lang w:val="nl-NL"/>
              </w:rPr>
              <w:br/>
            </w:r>
            <w:hyperlink r:id="rId48" w:history="1">
              <w:r w:rsidR="005C0208" w:rsidRPr="005C0208">
                <w:rPr>
                  <w:rFonts w:ascii="Arial" w:hAnsi="Arial" w:cs="Arial"/>
                  <w:sz w:val="22"/>
                  <w:szCs w:val="22"/>
                  <w:lang w:val="nl-NL"/>
                </w:rPr>
                <w:t>Sarcoma UK</w:t>
              </w:r>
            </w:hyperlink>
          </w:p>
        </w:tc>
        <w:tc>
          <w:tcPr>
            <w:tcW w:w="4832" w:type="dxa"/>
          </w:tcPr>
          <w:p w:rsidR="00DC4FEB" w:rsidRPr="00A507E3" w:rsidRDefault="002D59F0" w:rsidP="001C0D19">
            <w:pPr>
              <w:pStyle w:val="StandardWeb"/>
              <w:rPr>
                <w:rFonts w:ascii="Arial" w:hAnsi="Arial" w:cs="Arial"/>
                <w:b/>
                <w:lang w:val="en-GB"/>
              </w:rPr>
            </w:pPr>
            <w:r>
              <w:rPr>
                <w:noProof/>
              </w:rPr>
              <w:drawing>
                <wp:anchor distT="0" distB="0" distL="114300" distR="114300" simplePos="0" relativeHeight="251637760" behindDoc="1" locked="0" layoutInCell="1" allowOverlap="1">
                  <wp:simplePos x="0" y="0"/>
                  <wp:positionH relativeFrom="column">
                    <wp:posOffset>-43815</wp:posOffset>
                  </wp:positionH>
                  <wp:positionV relativeFrom="paragraph">
                    <wp:posOffset>3810</wp:posOffset>
                  </wp:positionV>
                  <wp:extent cx="671830" cy="892810"/>
                  <wp:effectExtent l="19050" t="0" r="0" b="0"/>
                  <wp:wrapTight wrapText="bothSides">
                    <wp:wrapPolygon edited="0">
                      <wp:start x="-612" y="0"/>
                      <wp:lineTo x="-612" y="21201"/>
                      <wp:lineTo x="21437" y="21201"/>
                      <wp:lineTo x="21437" y="0"/>
                      <wp:lineTo x="-612" y="0"/>
                    </wp:wrapPolygon>
                  </wp:wrapTight>
                  <wp:docPr id="41" name="Bild 2" descr="photo estelle_lecointe_200p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 descr="photo estelle_lecointe_200px"/>
                          <pic:cNvPicPr>
                            <a:picLocks noChangeAspect="1" noChangeArrowheads="1"/>
                          </pic:cNvPicPr>
                        </pic:nvPicPr>
                        <pic:blipFill>
                          <a:blip r:embed="rId49"/>
                          <a:srcRect/>
                          <a:stretch>
                            <a:fillRect/>
                          </a:stretch>
                        </pic:blipFill>
                        <pic:spPr bwMode="auto">
                          <a:xfrm>
                            <a:off x="0" y="0"/>
                            <a:ext cx="671830" cy="892810"/>
                          </a:xfrm>
                          <a:prstGeom prst="rect">
                            <a:avLst/>
                          </a:prstGeom>
                          <a:noFill/>
                        </pic:spPr>
                      </pic:pic>
                    </a:graphicData>
                  </a:graphic>
                </wp:anchor>
              </w:drawing>
            </w:r>
            <w:r w:rsidR="00DC4FEB" w:rsidRPr="0099486E">
              <w:rPr>
                <w:lang w:val="nl-NL"/>
              </w:rPr>
              <w:br/>
            </w:r>
            <w:hyperlink r:id="rId50" w:history="1">
              <w:r w:rsidR="00DC4FEB" w:rsidRPr="00A507E3">
                <w:rPr>
                  <w:rFonts w:ascii="Arial" w:hAnsi="Arial" w:cs="Arial"/>
                  <w:sz w:val="22"/>
                  <w:szCs w:val="22"/>
                </w:rPr>
                <w:t xml:space="preserve">Estelle </w:t>
              </w:r>
              <w:proofErr w:type="spellStart"/>
              <w:r w:rsidR="00DC4FEB" w:rsidRPr="00A507E3">
                <w:rPr>
                  <w:rFonts w:ascii="Arial" w:hAnsi="Arial" w:cs="Arial"/>
                  <w:sz w:val="22"/>
                  <w:szCs w:val="22"/>
                </w:rPr>
                <w:t>Lecointe</w:t>
              </w:r>
              <w:proofErr w:type="spellEnd"/>
            </w:hyperlink>
            <w:r w:rsidR="00DC4FEB" w:rsidRPr="00A507E3">
              <w:rPr>
                <w:rFonts w:ascii="Arial" w:hAnsi="Arial" w:cs="Arial"/>
                <w:sz w:val="22"/>
                <w:szCs w:val="22"/>
              </w:rPr>
              <w:t xml:space="preserve">, </w:t>
            </w:r>
            <w:r w:rsidR="00DC4FEB" w:rsidRPr="00A507E3">
              <w:rPr>
                <w:rFonts w:ascii="Arial" w:hAnsi="Arial" w:cs="Arial"/>
                <w:sz w:val="22"/>
                <w:szCs w:val="22"/>
              </w:rPr>
              <w:br/>
            </w:r>
            <w:proofErr w:type="spellStart"/>
            <w:r w:rsidR="00DC4FEB" w:rsidRPr="00A507E3">
              <w:rPr>
                <w:rFonts w:ascii="Arial" w:hAnsi="Arial" w:cs="Arial"/>
                <w:sz w:val="22"/>
                <w:szCs w:val="22"/>
              </w:rPr>
              <w:t>Vice</w:t>
            </w:r>
            <w:proofErr w:type="spellEnd"/>
            <w:r w:rsidR="00DC4FEB" w:rsidRPr="00A507E3">
              <w:rPr>
                <w:rFonts w:ascii="Arial" w:hAnsi="Arial" w:cs="Arial"/>
                <w:sz w:val="22"/>
                <w:szCs w:val="22"/>
              </w:rPr>
              <w:t xml:space="preserve"> </w:t>
            </w:r>
            <w:proofErr w:type="spellStart"/>
            <w:r w:rsidR="00DC4FEB" w:rsidRPr="00A507E3">
              <w:rPr>
                <w:rFonts w:ascii="Arial" w:hAnsi="Arial" w:cs="Arial"/>
                <w:sz w:val="22"/>
                <w:szCs w:val="22"/>
              </w:rPr>
              <w:t>President</w:t>
            </w:r>
            <w:proofErr w:type="spellEnd"/>
            <w:r w:rsidR="00DC4FEB" w:rsidRPr="00A507E3">
              <w:rPr>
                <w:rFonts w:ascii="Arial" w:hAnsi="Arial" w:cs="Arial"/>
                <w:sz w:val="22"/>
                <w:szCs w:val="22"/>
              </w:rPr>
              <w:t xml:space="preserve"> (France)</w:t>
            </w:r>
            <w:r w:rsidR="00DC4FEB" w:rsidRPr="00A507E3">
              <w:rPr>
                <w:rFonts w:ascii="Arial" w:hAnsi="Arial" w:cs="Arial"/>
                <w:sz w:val="22"/>
                <w:szCs w:val="22"/>
              </w:rPr>
              <w:br/>
            </w:r>
            <w:hyperlink r:id="rId51" w:history="1">
              <w:r w:rsidR="00DC4FEB" w:rsidRPr="00A507E3">
                <w:rPr>
                  <w:rFonts w:ascii="Arial" w:hAnsi="Arial" w:cs="Arial"/>
                  <w:sz w:val="22"/>
                  <w:szCs w:val="22"/>
                </w:rPr>
                <w:t xml:space="preserve">I'A.F.P.G. "Ensemble </w:t>
              </w:r>
              <w:proofErr w:type="spellStart"/>
              <w:r w:rsidR="00DC4FEB" w:rsidRPr="00A507E3">
                <w:rPr>
                  <w:rFonts w:ascii="Arial" w:hAnsi="Arial" w:cs="Arial"/>
                  <w:sz w:val="22"/>
                  <w:szCs w:val="22"/>
                </w:rPr>
                <w:t>contre</w:t>
              </w:r>
              <w:proofErr w:type="spellEnd"/>
              <w:r w:rsidR="00DC4FEB" w:rsidRPr="00A507E3">
                <w:rPr>
                  <w:rFonts w:ascii="Arial" w:hAnsi="Arial" w:cs="Arial"/>
                  <w:sz w:val="22"/>
                  <w:szCs w:val="22"/>
                </w:rPr>
                <w:t xml:space="preserve"> le GIST"</w:t>
              </w:r>
            </w:hyperlink>
            <w:r w:rsidR="00DC4FEB" w:rsidRPr="00A507E3">
              <w:rPr>
                <w:rFonts w:ascii="Arial" w:hAnsi="Arial" w:cs="Arial"/>
                <w:sz w:val="22"/>
                <w:szCs w:val="22"/>
              </w:rPr>
              <w:t xml:space="preserve"> &amp; Info </w:t>
            </w:r>
            <w:proofErr w:type="spellStart"/>
            <w:r w:rsidR="00DC4FEB" w:rsidRPr="00A507E3">
              <w:rPr>
                <w:rFonts w:ascii="Arial" w:hAnsi="Arial" w:cs="Arial"/>
                <w:sz w:val="22"/>
                <w:szCs w:val="22"/>
              </w:rPr>
              <w:t>Sarcomes</w:t>
            </w:r>
            <w:proofErr w:type="spellEnd"/>
          </w:p>
        </w:tc>
      </w:tr>
      <w:tr w:rsidR="00DC4FEB">
        <w:tc>
          <w:tcPr>
            <w:tcW w:w="4832" w:type="dxa"/>
          </w:tcPr>
          <w:p w:rsidR="00DC4FEB" w:rsidRPr="00A507E3" w:rsidRDefault="002D59F0" w:rsidP="001C0D19">
            <w:pPr>
              <w:pStyle w:val="StandardWeb"/>
              <w:rPr>
                <w:rFonts w:ascii="Arial" w:hAnsi="Arial" w:cs="Arial"/>
              </w:rPr>
            </w:pPr>
            <w:r>
              <w:rPr>
                <w:noProof/>
              </w:rPr>
              <w:drawing>
                <wp:anchor distT="0" distB="0" distL="114300" distR="114300" simplePos="0" relativeHeight="251675648" behindDoc="1" locked="0" layoutInCell="1" allowOverlap="1">
                  <wp:simplePos x="0" y="0"/>
                  <wp:positionH relativeFrom="column">
                    <wp:posOffset>22860</wp:posOffset>
                  </wp:positionH>
                  <wp:positionV relativeFrom="paragraph">
                    <wp:posOffset>-35560</wp:posOffset>
                  </wp:positionV>
                  <wp:extent cx="768350" cy="1054100"/>
                  <wp:effectExtent l="19050" t="0" r="0" b="0"/>
                  <wp:wrapTight wrapText="bothSides">
                    <wp:wrapPolygon edited="0">
                      <wp:start x="-536" y="0"/>
                      <wp:lineTo x="-536" y="21080"/>
                      <wp:lineTo x="21421" y="21080"/>
                      <wp:lineTo x="21421" y="0"/>
                      <wp:lineTo x="-536" y="0"/>
                    </wp:wrapPolygon>
                  </wp:wrapTight>
                  <wp:docPr id="42" name="Grafik 32" descr="THC_9369be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2" descr="THC_9369be0.jpg"/>
                          <pic:cNvPicPr>
                            <a:picLocks noChangeAspect="1" noChangeArrowheads="1"/>
                          </pic:cNvPicPr>
                        </pic:nvPicPr>
                        <pic:blipFill>
                          <a:blip r:embed="rId52"/>
                          <a:srcRect/>
                          <a:stretch>
                            <a:fillRect/>
                          </a:stretch>
                        </pic:blipFill>
                        <pic:spPr bwMode="auto">
                          <a:xfrm>
                            <a:off x="0" y="0"/>
                            <a:ext cx="768350" cy="1054100"/>
                          </a:xfrm>
                          <a:prstGeom prst="rect">
                            <a:avLst/>
                          </a:prstGeom>
                          <a:noFill/>
                        </pic:spPr>
                      </pic:pic>
                    </a:graphicData>
                  </a:graphic>
                </wp:anchor>
              </w:drawing>
            </w:r>
            <w:r w:rsidR="00DC4FEB">
              <w:br/>
            </w:r>
            <w:r w:rsidR="00DC4FEB">
              <w:br/>
            </w:r>
            <w:hyperlink r:id="rId53" w:history="1">
              <w:r w:rsidR="00DC4FEB" w:rsidRPr="00A507E3">
                <w:rPr>
                  <w:rStyle w:val="Hyperlink"/>
                  <w:rFonts w:ascii="Arial" w:hAnsi="Arial" w:cs="Arial"/>
                  <w:sz w:val="22"/>
                  <w:szCs w:val="22"/>
                </w:rPr>
                <w:t>Christina Baumgarten</w:t>
              </w:r>
            </w:hyperlink>
            <w:r w:rsidR="00DC4FEB" w:rsidRPr="00A507E3">
              <w:rPr>
                <w:rFonts w:ascii="Arial" w:hAnsi="Arial" w:cs="Arial"/>
                <w:sz w:val="22"/>
                <w:szCs w:val="22"/>
              </w:rPr>
              <w:t xml:space="preserve">, </w:t>
            </w:r>
            <w:r w:rsidR="00DC4FEB" w:rsidRPr="00A507E3">
              <w:rPr>
                <w:rFonts w:ascii="Arial" w:hAnsi="Arial" w:cs="Arial"/>
                <w:sz w:val="22"/>
                <w:szCs w:val="22"/>
              </w:rPr>
              <w:br/>
            </w:r>
            <w:proofErr w:type="spellStart"/>
            <w:r w:rsidR="00DC4FEB" w:rsidRPr="00A507E3">
              <w:rPr>
                <w:rFonts w:ascii="Arial" w:hAnsi="Arial" w:cs="Arial"/>
                <w:sz w:val="22"/>
                <w:szCs w:val="22"/>
              </w:rPr>
              <w:t>Vice</w:t>
            </w:r>
            <w:proofErr w:type="spellEnd"/>
            <w:r w:rsidR="00DC4FEB" w:rsidRPr="00A507E3">
              <w:rPr>
                <w:rFonts w:ascii="Arial" w:hAnsi="Arial" w:cs="Arial"/>
                <w:sz w:val="22"/>
                <w:szCs w:val="22"/>
              </w:rPr>
              <w:t xml:space="preserve"> </w:t>
            </w:r>
            <w:proofErr w:type="spellStart"/>
            <w:r w:rsidR="00DC4FEB" w:rsidRPr="00A507E3">
              <w:rPr>
                <w:rFonts w:ascii="Arial" w:hAnsi="Arial" w:cs="Arial"/>
                <w:sz w:val="22"/>
                <w:szCs w:val="22"/>
              </w:rPr>
              <w:t>President</w:t>
            </w:r>
            <w:proofErr w:type="spellEnd"/>
            <w:r w:rsidR="00DC4FEB" w:rsidRPr="00A507E3">
              <w:rPr>
                <w:rFonts w:ascii="Arial" w:hAnsi="Arial" w:cs="Arial"/>
                <w:sz w:val="22"/>
                <w:szCs w:val="22"/>
              </w:rPr>
              <w:t xml:space="preserve"> (Germany)</w:t>
            </w:r>
            <w:r w:rsidR="00DC4FEB" w:rsidRPr="00A507E3">
              <w:rPr>
                <w:rFonts w:ascii="Arial" w:hAnsi="Arial" w:cs="Arial"/>
                <w:sz w:val="22"/>
                <w:szCs w:val="22"/>
              </w:rPr>
              <w:br/>
            </w:r>
            <w:hyperlink r:id="rId54" w:history="1">
              <w:r w:rsidR="00DC4FEB" w:rsidRPr="00A507E3">
                <w:rPr>
                  <w:rStyle w:val="Hyperlink"/>
                  <w:rFonts w:ascii="Arial" w:hAnsi="Arial" w:cs="Arial"/>
                  <w:sz w:val="22"/>
                  <w:szCs w:val="22"/>
                </w:rPr>
                <w:t xml:space="preserve">SOS </w:t>
              </w:r>
              <w:proofErr w:type="spellStart"/>
              <w:r w:rsidR="00DC4FEB" w:rsidRPr="00A507E3">
                <w:rPr>
                  <w:rStyle w:val="Hyperlink"/>
                  <w:rFonts w:ascii="Arial" w:hAnsi="Arial" w:cs="Arial"/>
                  <w:sz w:val="22"/>
                  <w:szCs w:val="22"/>
                </w:rPr>
                <w:t>Desmoid</w:t>
              </w:r>
              <w:proofErr w:type="spellEnd"/>
            </w:hyperlink>
          </w:p>
        </w:tc>
        <w:tc>
          <w:tcPr>
            <w:tcW w:w="4832" w:type="dxa"/>
          </w:tcPr>
          <w:p w:rsidR="00DC4FEB" w:rsidRDefault="002D59F0" w:rsidP="001C0D19">
            <w:pPr>
              <w:pStyle w:val="StandardWeb"/>
            </w:pPr>
            <w:r>
              <w:rPr>
                <w:noProof/>
              </w:rPr>
              <w:drawing>
                <wp:anchor distT="0" distB="0" distL="114300" distR="114300" simplePos="0" relativeHeight="251676672" behindDoc="1" locked="0" layoutInCell="1" allowOverlap="1">
                  <wp:simplePos x="0" y="0"/>
                  <wp:positionH relativeFrom="column">
                    <wp:posOffset>19050</wp:posOffset>
                  </wp:positionH>
                  <wp:positionV relativeFrom="paragraph">
                    <wp:posOffset>2540</wp:posOffset>
                  </wp:positionV>
                  <wp:extent cx="730250" cy="1016000"/>
                  <wp:effectExtent l="19050" t="0" r="0" b="0"/>
                  <wp:wrapTight wrapText="bothSides">
                    <wp:wrapPolygon edited="0">
                      <wp:start x="-563" y="0"/>
                      <wp:lineTo x="-563" y="21060"/>
                      <wp:lineTo x="21412" y="21060"/>
                      <wp:lineTo x="21412" y="0"/>
                      <wp:lineTo x="-563" y="0"/>
                    </wp:wrapPolygon>
                  </wp:wrapTight>
                  <wp:docPr id="43" name="Grafik 31" descr="THC_9326be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1" descr="THC_9326be02.jpg"/>
                          <pic:cNvPicPr>
                            <a:picLocks noChangeAspect="1" noChangeArrowheads="1"/>
                          </pic:cNvPicPr>
                        </pic:nvPicPr>
                        <pic:blipFill>
                          <a:blip r:embed="rId55"/>
                          <a:srcRect/>
                          <a:stretch>
                            <a:fillRect/>
                          </a:stretch>
                        </pic:blipFill>
                        <pic:spPr bwMode="auto">
                          <a:xfrm>
                            <a:off x="0" y="0"/>
                            <a:ext cx="730250" cy="1016000"/>
                          </a:xfrm>
                          <a:prstGeom prst="rect">
                            <a:avLst/>
                          </a:prstGeom>
                          <a:noFill/>
                        </pic:spPr>
                      </pic:pic>
                    </a:graphicData>
                  </a:graphic>
                </wp:anchor>
              </w:drawing>
            </w:r>
            <w:r w:rsidR="00DC4FEB">
              <w:br/>
            </w:r>
            <w:r w:rsidR="00DC4FEB">
              <w:br/>
            </w:r>
            <w:hyperlink r:id="rId56" w:history="1">
              <w:r w:rsidR="00DC4FEB" w:rsidRPr="00A507E3">
                <w:rPr>
                  <w:rStyle w:val="Hyperlink"/>
                  <w:rFonts w:ascii="Arial" w:hAnsi="Arial" w:cs="Arial"/>
                  <w:sz w:val="22"/>
                  <w:szCs w:val="22"/>
                </w:rPr>
                <w:t>Markus Wartenberg</w:t>
              </w:r>
            </w:hyperlink>
            <w:r w:rsidR="00DC4FEB" w:rsidRPr="00A507E3">
              <w:rPr>
                <w:rFonts w:ascii="Arial" w:hAnsi="Arial" w:cs="Arial"/>
                <w:sz w:val="22"/>
                <w:szCs w:val="22"/>
              </w:rPr>
              <w:t xml:space="preserve">, </w:t>
            </w:r>
            <w:r w:rsidR="00DC4FEB" w:rsidRPr="00A507E3">
              <w:rPr>
                <w:rFonts w:ascii="Arial" w:hAnsi="Arial" w:cs="Arial"/>
                <w:sz w:val="22"/>
                <w:szCs w:val="22"/>
              </w:rPr>
              <w:br/>
              <w:t xml:space="preserve">Financial </w:t>
            </w:r>
            <w:proofErr w:type="spellStart"/>
            <w:r w:rsidR="00DC4FEB" w:rsidRPr="00A507E3">
              <w:rPr>
                <w:rFonts w:ascii="Arial" w:hAnsi="Arial" w:cs="Arial"/>
                <w:sz w:val="22"/>
                <w:szCs w:val="22"/>
              </w:rPr>
              <w:t>Director</w:t>
            </w:r>
            <w:proofErr w:type="spellEnd"/>
            <w:r w:rsidR="00DC4FEB" w:rsidRPr="00A507E3">
              <w:rPr>
                <w:rFonts w:ascii="Arial" w:hAnsi="Arial" w:cs="Arial"/>
                <w:sz w:val="22"/>
                <w:szCs w:val="22"/>
              </w:rPr>
              <w:t xml:space="preserve"> (Germany)</w:t>
            </w:r>
            <w:r w:rsidR="00DC4FEB" w:rsidRPr="00A507E3">
              <w:rPr>
                <w:rFonts w:ascii="Arial" w:hAnsi="Arial" w:cs="Arial"/>
                <w:sz w:val="22"/>
                <w:szCs w:val="22"/>
              </w:rPr>
              <w:br/>
            </w:r>
            <w:hyperlink r:id="rId57" w:history="1">
              <w:r w:rsidR="00DC4FEB" w:rsidRPr="00A507E3">
                <w:rPr>
                  <w:rStyle w:val="Hyperlink"/>
                  <w:rFonts w:ascii="Arial" w:hAnsi="Arial" w:cs="Arial"/>
                  <w:sz w:val="22"/>
                  <w:szCs w:val="22"/>
                </w:rPr>
                <w:t>Das Lebenshaus e.V.</w:t>
              </w:r>
            </w:hyperlink>
          </w:p>
          <w:p w:rsidR="00DC4FEB" w:rsidRPr="00A507E3" w:rsidRDefault="00DC4FEB" w:rsidP="001C0D19">
            <w:pPr>
              <w:pStyle w:val="StandardWeb"/>
              <w:rPr>
                <w:rFonts w:ascii="Arial" w:hAnsi="Arial" w:cs="Arial"/>
              </w:rPr>
            </w:pPr>
          </w:p>
        </w:tc>
      </w:tr>
      <w:tr w:rsidR="00DC4FEB" w:rsidRPr="00DC4FEB">
        <w:tc>
          <w:tcPr>
            <w:tcW w:w="4832" w:type="dxa"/>
            <w:vAlign w:val="center"/>
          </w:tcPr>
          <w:p w:rsidR="00DC4FEB" w:rsidRPr="00A507E3" w:rsidRDefault="002D59F0" w:rsidP="001C0D19">
            <w:pPr>
              <w:pStyle w:val="StandardWeb"/>
              <w:rPr>
                <w:rFonts w:ascii="Arial" w:hAnsi="Arial" w:cs="Arial"/>
              </w:rPr>
            </w:pPr>
            <w:r>
              <w:rPr>
                <w:noProof/>
              </w:rPr>
              <w:drawing>
                <wp:anchor distT="0" distB="0" distL="114300" distR="114300" simplePos="0" relativeHeight="251677696" behindDoc="1" locked="0" layoutInCell="1" allowOverlap="1">
                  <wp:simplePos x="0" y="0"/>
                  <wp:positionH relativeFrom="column">
                    <wp:posOffset>22860</wp:posOffset>
                  </wp:positionH>
                  <wp:positionV relativeFrom="paragraph">
                    <wp:posOffset>0</wp:posOffset>
                  </wp:positionV>
                  <wp:extent cx="730250" cy="1016000"/>
                  <wp:effectExtent l="19050" t="0" r="0" b="0"/>
                  <wp:wrapTight wrapText="bothSides">
                    <wp:wrapPolygon edited="0">
                      <wp:start x="-563" y="0"/>
                      <wp:lineTo x="-563" y="21060"/>
                      <wp:lineTo x="21412" y="21060"/>
                      <wp:lineTo x="21412" y="0"/>
                      <wp:lineTo x="-563" y="0"/>
                    </wp:wrapPolygon>
                  </wp:wrapTight>
                  <wp:docPr id="44" name="Bild 44" descr="THC_9345be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THC_9345be02.jpg"/>
                          <pic:cNvPicPr>
                            <a:picLocks noChangeAspect="1" noChangeArrowheads="1"/>
                          </pic:cNvPicPr>
                        </pic:nvPicPr>
                        <pic:blipFill>
                          <a:blip r:embed="rId58"/>
                          <a:srcRect/>
                          <a:stretch>
                            <a:fillRect/>
                          </a:stretch>
                        </pic:blipFill>
                        <pic:spPr bwMode="auto">
                          <a:xfrm>
                            <a:off x="0" y="0"/>
                            <a:ext cx="730250" cy="1016000"/>
                          </a:xfrm>
                          <a:prstGeom prst="rect">
                            <a:avLst/>
                          </a:prstGeom>
                          <a:noFill/>
                        </pic:spPr>
                      </pic:pic>
                    </a:graphicData>
                  </a:graphic>
                </wp:anchor>
              </w:drawing>
            </w:r>
            <w:r w:rsidR="00DC4FEB">
              <w:br/>
            </w:r>
            <w:hyperlink r:id="rId59" w:history="1">
              <w:proofErr w:type="spellStart"/>
              <w:r w:rsidR="00DC4FEB" w:rsidRPr="00A507E3">
                <w:rPr>
                  <w:rStyle w:val="Hyperlink"/>
                  <w:rFonts w:ascii="Arial" w:hAnsi="Arial" w:cs="Arial"/>
                  <w:sz w:val="22"/>
                  <w:szCs w:val="22"/>
                </w:rPr>
                <w:t>Barabara</w:t>
              </w:r>
              <w:proofErr w:type="spellEnd"/>
              <w:r w:rsidR="00DC4FEB" w:rsidRPr="00A507E3">
                <w:rPr>
                  <w:rStyle w:val="Hyperlink"/>
                  <w:rFonts w:ascii="Arial" w:hAnsi="Arial" w:cs="Arial"/>
                  <w:sz w:val="22"/>
                  <w:szCs w:val="22"/>
                </w:rPr>
                <w:t xml:space="preserve"> </w:t>
              </w:r>
              <w:proofErr w:type="spellStart"/>
              <w:r w:rsidR="00DC4FEB" w:rsidRPr="00A507E3">
                <w:rPr>
                  <w:rStyle w:val="Hyperlink"/>
                  <w:rFonts w:ascii="Arial" w:hAnsi="Arial" w:cs="Arial"/>
                  <w:sz w:val="22"/>
                  <w:szCs w:val="22"/>
                </w:rPr>
                <w:t>Doré</w:t>
              </w:r>
              <w:proofErr w:type="spellEnd"/>
            </w:hyperlink>
            <w:r w:rsidR="00DC4FEB" w:rsidRPr="00A507E3">
              <w:rPr>
                <w:rFonts w:ascii="Arial" w:hAnsi="Arial" w:cs="Arial"/>
                <w:sz w:val="22"/>
                <w:szCs w:val="22"/>
              </w:rPr>
              <w:t xml:space="preserve">, </w:t>
            </w:r>
            <w:r w:rsidR="00DC4FEB" w:rsidRPr="00A507E3">
              <w:rPr>
                <w:rFonts w:ascii="Arial" w:hAnsi="Arial" w:cs="Arial"/>
                <w:sz w:val="22"/>
                <w:szCs w:val="22"/>
              </w:rPr>
              <w:br/>
            </w:r>
            <w:proofErr w:type="spellStart"/>
            <w:r w:rsidR="00DC4FEB" w:rsidRPr="00A507E3">
              <w:rPr>
                <w:rFonts w:ascii="Arial" w:hAnsi="Arial" w:cs="Arial"/>
                <w:sz w:val="22"/>
                <w:szCs w:val="22"/>
              </w:rPr>
              <w:t>Secretary</w:t>
            </w:r>
            <w:proofErr w:type="spellEnd"/>
            <w:r w:rsidR="00DC4FEB" w:rsidRPr="00A507E3">
              <w:rPr>
                <w:rFonts w:ascii="Arial" w:hAnsi="Arial" w:cs="Arial"/>
                <w:sz w:val="22"/>
                <w:szCs w:val="22"/>
              </w:rPr>
              <w:t xml:space="preserve"> (UK/USA)</w:t>
            </w:r>
            <w:r w:rsidR="00DC4FEB" w:rsidRPr="00A507E3">
              <w:rPr>
                <w:rFonts w:ascii="Arial" w:hAnsi="Arial" w:cs="Arial"/>
                <w:sz w:val="22"/>
                <w:szCs w:val="22"/>
              </w:rPr>
              <w:br/>
            </w:r>
            <w:hyperlink r:id="rId60" w:history="1">
              <w:r w:rsidR="00DC4FEB" w:rsidRPr="00A507E3">
                <w:rPr>
                  <w:rStyle w:val="Hyperlink"/>
                  <w:rFonts w:ascii="Arial" w:hAnsi="Arial" w:cs="Arial"/>
                  <w:sz w:val="22"/>
                  <w:szCs w:val="22"/>
                </w:rPr>
                <w:t>GIST Support UK</w:t>
              </w:r>
            </w:hyperlink>
            <w:r w:rsidR="00DC4FEB" w:rsidRPr="00A507E3">
              <w:rPr>
                <w:rFonts w:ascii="Arial" w:hAnsi="Arial" w:cs="Arial"/>
                <w:sz w:val="22"/>
                <w:szCs w:val="22"/>
              </w:rPr>
              <w:t xml:space="preserve"> &amp; </w:t>
            </w:r>
            <w:hyperlink r:id="rId61" w:history="1">
              <w:r w:rsidR="00DC4FEB" w:rsidRPr="00A507E3">
                <w:rPr>
                  <w:rStyle w:val="Hyperlink"/>
                  <w:rFonts w:ascii="Arial" w:hAnsi="Arial" w:cs="Arial"/>
                  <w:sz w:val="22"/>
                  <w:szCs w:val="22"/>
                </w:rPr>
                <w:t>GIST Support International</w:t>
              </w:r>
            </w:hyperlink>
          </w:p>
        </w:tc>
        <w:tc>
          <w:tcPr>
            <w:tcW w:w="4832" w:type="dxa"/>
          </w:tcPr>
          <w:p w:rsidR="00DC4FEB" w:rsidRPr="00DC4FEB" w:rsidRDefault="002D59F0" w:rsidP="001C0D19">
            <w:pPr>
              <w:pStyle w:val="StandardWeb"/>
              <w:rPr>
                <w:rFonts w:ascii="Arial" w:hAnsi="Arial" w:cs="Arial"/>
                <w:sz w:val="22"/>
                <w:lang w:val="en-GB"/>
              </w:rPr>
            </w:pPr>
            <w:r>
              <w:rPr>
                <w:noProof/>
              </w:rPr>
              <w:drawing>
                <wp:anchor distT="0" distB="0" distL="114300" distR="114300" simplePos="0" relativeHeight="251678720" behindDoc="1" locked="0" layoutInCell="1" allowOverlap="1">
                  <wp:simplePos x="0" y="0"/>
                  <wp:positionH relativeFrom="column">
                    <wp:posOffset>19050</wp:posOffset>
                  </wp:positionH>
                  <wp:positionV relativeFrom="paragraph">
                    <wp:posOffset>0</wp:posOffset>
                  </wp:positionV>
                  <wp:extent cx="730250" cy="1016000"/>
                  <wp:effectExtent l="19050" t="0" r="0" b="0"/>
                  <wp:wrapTight wrapText="bothSides">
                    <wp:wrapPolygon edited="0">
                      <wp:start x="-563" y="0"/>
                      <wp:lineTo x="-563" y="21060"/>
                      <wp:lineTo x="21412" y="21060"/>
                      <wp:lineTo x="21412" y="0"/>
                      <wp:lineTo x="-563" y="0"/>
                    </wp:wrapPolygon>
                  </wp:wrapTight>
                  <wp:docPr id="45" name="Grafik 30" descr="THC_9358be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0" descr="THC_9358be02.jpg"/>
                          <pic:cNvPicPr>
                            <a:picLocks noChangeAspect="1" noChangeArrowheads="1"/>
                          </pic:cNvPicPr>
                        </pic:nvPicPr>
                        <pic:blipFill>
                          <a:blip r:embed="rId62"/>
                          <a:srcRect/>
                          <a:stretch>
                            <a:fillRect/>
                          </a:stretch>
                        </pic:blipFill>
                        <pic:spPr bwMode="auto">
                          <a:xfrm>
                            <a:off x="0" y="0"/>
                            <a:ext cx="730250" cy="1016000"/>
                          </a:xfrm>
                          <a:prstGeom prst="rect">
                            <a:avLst/>
                          </a:prstGeom>
                          <a:noFill/>
                        </pic:spPr>
                      </pic:pic>
                    </a:graphicData>
                  </a:graphic>
                </wp:anchor>
              </w:drawing>
            </w:r>
            <w:r w:rsidR="00DC4FEB" w:rsidRPr="0099486E">
              <w:rPr>
                <w:lang w:val="en-GB"/>
              </w:rPr>
              <w:br/>
            </w:r>
            <w:hyperlink r:id="rId63" w:history="1">
              <w:r w:rsidR="005C0208" w:rsidRPr="005C0208">
                <w:rPr>
                  <w:rStyle w:val="Hyperlink"/>
                  <w:rFonts w:ascii="Arial" w:hAnsi="Arial" w:cs="Arial"/>
                  <w:sz w:val="22"/>
                  <w:szCs w:val="22"/>
                  <w:lang w:val="en-GB"/>
                </w:rPr>
                <w:t>Michael Sayers</w:t>
              </w:r>
            </w:hyperlink>
            <w:r w:rsidR="005C0208" w:rsidRPr="005C0208">
              <w:rPr>
                <w:rFonts w:ascii="Arial" w:hAnsi="Arial" w:cs="Arial"/>
                <w:sz w:val="22"/>
                <w:szCs w:val="22"/>
                <w:lang w:val="en-GB"/>
              </w:rPr>
              <w:t xml:space="preserve">, </w:t>
            </w:r>
            <w:r w:rsidR="00DC4FEB" w:rsidRPr="0099486E">
              <w:rPr>
                <w:rFonts w:ascii="Arial" w:hAnsi="Arial" w:cs="Arial"/>
                <w:sz w:val="22"/>
                <w:szCs w:val="22"/>
                <w:lang w:val="en-GB"/>
              </w:rPr>
              <w:br/>
            </w:r>
            <w:r w:rsidR="005C0208" w:rsidRPr="005C0208">
              <w:rPr>
                <w:rFonts w:ascii="Arial" w:hAnsi="Arial" w:cs="Arial"/>
                <w:sz w:val="22"/>
                <w:szCs w:val="22"/>
                <w:lang w:val="en-GB"/>
              </w:rPr>
              <w:t>Board Member (UK)</w:t>
            </w:r>
            <w:r w:rsidR="00DC4FEB" w:rsidRPr="0099486E">
              <w:rPr>
                <w:rFonts w:ascii="Arial" w:hAnsi="Arial" w:cs="Arial"/>
                <w:sz w:val="22"/>
                <w:szCs w:val="22"/>
                <w:lang w:val="en-GB"/>
              </w:rPr>
              <w:br/>
            </w:r>
            <w:hyperlink r:id="rId64" w:history="1">
              <w:r w:rsidR="005C0208" w:rsidRPr="005C0208">
                <w:rPr>
                  <w:rStyle w:val="Hyperlink"/>
                  <w:rFonts w:ascii="Arial" w:hAnsi="Arial" w:cs="Arial"/>
                  <w:sz w:val="22"/>
                  <w:szCs w:val="22"/>
                  <w:lang w:val="en-GB"/>
                </w:rPr>
                <w:t>GIST Support UK</w:t>
              </w:r>
            </w:hyperlink>
          </w:p>
        </w:tc>
      </w:tr>
    </w:tbl>
    <w:p w:rsidR="00DC4FEB" w:rsidRPr="009F6165" w:rsidRDefault="00DC4FEB" w:rsidP="008B70DF">
      <w:pPr>
        <w:rPr>
          <w:rFonts w:ascii="Arial" w:hAnsi="Arial"/>
          <w:b/>
          <w:sz w:val="22"/>
          <w:szCs w:val="22"/>
          <w:lang w:val="en-GB"/>
        </w:rPr>
      </w:pPr>
    </w:p>
    <w:p w:rsidR="00DC4FEB" w:rsidRPr="00DC4FEB" w:rsidRDefault="002D59F0" w:rsidP="008B70DF">
      <w:pPr>
        <w:pStyle w:val="StandardWeb"/>
        <w:rPr>
          <w:rFonts w:ascii="Arial" w:hAnsi="Arial" w:cs="Arial"/>
          <w:sz w:val="22"/>
          <w:szCs w:val="22"/>
          <w:lang w:val="en-GB"/>
        </w:rPr>
      </w:pPr>
      <w:r>
        <w:rPr>
          <w:noProof/>
        </w:rPr>
        <w:drawing>
          <wp:anchor distT="0" distB="0" distL="114300" distR="114300" simplePos="0" relativeHeight="251679744" behindDoc="1" locked="0" layoutInCell="1" allowOverlap="1">
            <wp:simplePos x="0" y="0"/>
            <wp:positionH relativeFrom="column">
              <wp:posOffset>22860</wp:posOffset>
            </wp:positionH>
            <wp:positionV relativeFrom="paragraph">
              <wp:posOffset>182245</wp:posOffset>
            </wp:positionV>
            <wp:extent cx="721360" cy="990600"/>
            <wp:effectExtent l="19050" t="0" r="2540" b="0"/>
            <wp:wrapTight wrapText="bothSides">
              <wp:wrapPolygon edited="0">
                <wp:start x="-570" y="0"/>
                <wp:lineTo x="-570" y="21185"/>
                <wp:lineTo x="21676" y="21185"/>
                <wp:lineTo x="21676" y="0"/>
                <wp:lineTo x="-570" y="0"/>
              </wp:wrapPolygon>
            </wp:wrapTight>
            <wp:docPr id="46" name="Grafik 29" descr="THC_9313be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9" descr="THC_9313be02.jpg"/>
                    <pic:cNvPicPr>
                      <a:picLocks noChangeAspect="1" noChangeArrowheads="1"/>
                    </pic:cNvPicPr>
                  </pic:nvPicPr>
                  <pic:blipFill>
                    <a:blip r:embed="rId65"/>
                    <a:srcRect/>
                    <a:stretch>
                      <a:fillRect/>
                    </a:stretch>
                  </pic:blipFill>
                  <pic:spPr bwMode="auto">
                    <a:xfrm>
                      <a:off x="0" y="0"/>
                      <a:ext cx="721360" cy="990600"/>
                    </a:xfrm>
                    <a:prstGeom prst="rect">
                      <a:avLst/>
                    </a:prstGeom>
                    <a:noFill/>
                  </pic:spPr>
                </pic:pic>
              </a:graphicData>
            </a:graphic>
          </wp:anchor>
        </w:drawing>
      </w:r>
    </w:p>
    <w:p w:rsidR="00DC4FEB" w:rsidRPr="00DC4FEB" w:rsidRDefault="005C0208" w:rsidP="008B70DF">
      <w:pPr>
        <w:pStyle w:val="StandardWeb"/>
        <w:rPr>
          <w:rFonts w:ascii="Arial" w:hAnsi="Arial" w:cs="Arial"/>
          <w:sz w:val="22"/>
          <w:szCs w:val="22"/>
          <w:lang w:val="en-GB"/>
        </w:rPr>
      </w:pPr>
      <w:r w:rsidRPr="005C0208">
        <w:rPr>
          <w:rFonts w:ascii="Arial" w:hAnsi="Arial" w:cs="Arial"/>
          <w:sz w:val="22"/>
          <w:szCs w:val="22"/>
          <w:lang w:val="en-GB"/>
        </w:rPr>
        <w:t xml:space="preserve">Michaela </w:t>
      </w:r>
      <w:proofErr w:type="spellStart"/>
      <w:r w:rsidRPr="005C0208">
        <w:rPr>
          <w:rFonts w:ascii="Arial" w:hAnsi="Arial" w:cs="Arial"/>
          <w:sz w:val="22"/>
          <w:szCs w:val="22"/>
          <w:lang w:val="en-GB"/>
        </w:rPr>
        <w:t>Geissler</w:t>
      </w:r>
      <w:proofErr w:type="spellEnd"/>
      <w:r w:rsidR="00DC4FEB" w:rsidRPr="0099486E">
        <w:rPr>
          <w:rFonts w:ascii="Arial" w:hAnsi="Arial" w:cs="Arial"/>
          <w:sz w:val="22"/>
          <w:szCs w:val="22"/>
          <w:lang w:val="en-GB"/>
        </w:rPr>
        <w:br/>
      </w:r>
      <w:r w:rsidRPr="005C0208">
        <w:rPr>
          <w:rFonts w:ascii="Arial" w:hAnsi="Arial" w:cs="Arial"/>
          <w:sz w:val="22"/>
          <w:szCs w:val="22"/>
          <w:lang w:val="en-GB"/>
        </w:rPr>
        <w:t>SPAEN Project Manager (SPAEN Secretariat)</w:t>
      </w:r>
    </w:p>
    <w:p w:rsidR="00DC4FEB" w:rsidRDefault="00DC4FEB">
      <w:pPr>
        <w:rPr>
          <w:rFonts w:ascii="Arial" w:hAnsi="Arial"/>
          <w:lang w:val="en-GB"/>
        </w:rPr>
      </w:pPr>
    </w:p>
    <w:p w:rsidR="00DC4FEB" w:rsidRDefault="00DC4FEB" w:rsidP="008B70DF">
      <w:pPr>
        <w:rPr>
          <w:rFonts w:ascii="Arial" w:hAnsi="Arial" w:cs="Arial"/>
          <w:b/>
          <w:bCs/>
          <w:color w:val="0070C0"/>
          <w:sz w:val="22"/>
          <w:szCs w:val="22"/>
          <w:lang w:val="en-GB"/>
        </w:rPr>
      </w:pPr>
    </w:p>
    <w:p w:rsidR="00DC4FEB" w:rsidRDefault="00DC4FEB" w:rsidP="008B70DF">
      <w:pPr>
        <w:rPr>
          <w:rFonts w:ascii="Arial" w:hAnsi="Arial" w:cs="Arial"/>
          <w:b/>
          <w:bCs/>
          <w:color w:val="0070C0"/>
          <w:sz w:val="22"/>
          <w:szCs w:val="22"/>
          <w:lang w:val="en-GB"/>
        </w:rPr>
      </w:pPr>
    </w:p>
    <w:p w:rsidR="00DC4FEB" w:rsidRDefault="00DC4FEB">
      <w:pPr>
        <w:rPr>
          <w:rFonts w:ascii="Arial" w:hAnsi="Arial" w:cs="Arial"/>
          <w:b/>
          <w:bCs/>
          <w:color w:val="0070C0"/>
          <w:sz w:val="22"/>
          <w:szCs w:val="22"/>
          <w:lang w:val="en-GB"/>
        </w:rPr>
      </w:pPr>
      <w:r>
        <w:rPr>
          <w:rFonts w:ascii="Arial" w:hAnsi="Arial" w:cs="Arial"/>
          <w:b/>
          <w:bCs/>
          <w:color w:val="0070C0"/>
          <w:sz w:val="22"/>
          <w:szCs w:val="22"/>
          <w:lang w:val="en-GB"/>
        </w:rPr>
        <w:br w:type="page"/>
      </w:r>
    </w:p>
    <w:p w:rsidR="00DC4FEB" w:rsidRPr="0019361C" w:rsidRDefault="00DC4FEB" w:rsidP="008B70DF">
      <w:pPr>
        <w:rPr>
          <w:rFonts w:ascii="Arial" w:hAnsi="Arial" w:cs="Arial"/>
          <w:b/>
          <w:bCs/>
          <w:color w:val="0070C0"/>
          <w:sz w:val="22"/>
          <w:szCs w:val="22"/>
          <w:lang w:val="en-GB"/>
        </w:rPr>
      </w:pPr>
      <w:r w:rsidRPr="0019361C">
        <w:rPr>
          <w:rFonts w:ascii="Arial" w:hAnsi="Arial" w:cs="Arial"/>
          <w:b/>
          <w:bCs/>
          <w:color w:val="0070C0"/>
          <w:sz w:val="22"/>
          <w:szCs w:val="22"/>
          <w:lang w:val="en-GB"/>
        </w:rPr>
        <w:lastRenderedPageBreak/>
        <w:t>Contact</w:t>
      </w:r>
    </w:p>
    <w:p w:rsidR="00DC4FEB" w:rsidRDefault="002D59F0" w:rsidP="008B70DF">
      <w:pPr>
        <w:rPr>
          <w:rFonts w:ascii="Arial" w:hAnsi="Arial"/>
          <w:b/>
          <w:lang w:val="en-GB"/>
        </w:rPr>
      </w:pPr>
      <w:r>
        <w:rPr>
          <w:noProof/>
        </w:rPr>
        <w:drawing>
          <wp:anchor distT="0" distB="0" distL="114300" distR="114300" simplePos="0" relativeHeight="251638784" behindDoc="0" locked="0" layoutInCell="1" allowOverlap="1">
            <wp:simplePos x="0" y="0"/>
            <wp:positionH relativeFrom="column">
              <wp:posOffset>3195955</wp:posOffset>
            </wp:positionH>
            <wp:positionV relativeFrom="paragraph">
              <wp:posOffset>103505</wp:posOffset>
            </wp:positionV>
            <wp:extent cx="1132205" cy="1365885"/>
            <wp:effectExtent l="19050" t="0" r="0" b="0"/>
            <wp:wrapNone/>
            <wp:docPr id="47" name="Grafik 109" descr="logo-we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09" descr="logo-web.png"/>
                    <pic:cNvPicPr>
                      <a:picLocks noChangeAspect="1" noChangeArrowheads="1"/>
                    </pic:cNvPicPr>
                  </pic:nvPicPr>
                  <pic:blipFill>
                    <a:blip r:embed="rId66"/>
                    <a:srcRect/>
                    <a:stretch>
                      <a:fillRect/>
                    </a:stretch>
                  </pic:blipFill>
                  <pic:spPr bwMode="auto">
                    <a:xfrm>
                      <a:off x="0" y="0"/>
                      <a:ext cx="1132205" cy="1365885"/>
                    </a:xfrm>
                    <a:prstGeom prst="rect">
                      <a:avLst/>
                    </a:prstGeom>
                    <a:noFill/>
                  </pic:spPr>
                </pic:pic>
              </a:graphicData>
            </a:graphic>
          </wp:anchor>
        </w:drawing>
      </w:r>
    </w:p>
    <w:p w:rsidR="00DC4FEB" w:rsidRPr="00DC4FEB" w:rsidRDefault="005C0208" w:rsidP="008B70DF">
      <w:pPr>
        <w:autoSpaceDE w:val="0"/>
        <w:autoSpaceDN w:val="0"/>
        <w:adjustRightInd w:val="0"/>
        <w:rPr>
          <w:rFonts w:ascii="Arial" w:hAnsi="Arial" w:cs="Arial"/>
          <w:sz w:val="22"/>
          <w:szCs w:val="22"/>
          <w:lang w:val="en-GB"/>
        </w:rPr>
      </w:pPr>
      <w:r w:rsidRPr="005C0208">
        <w:rPr>
          <w:rFonts w:ascii="Arial" w:hAnsi="Arial" w:cs="Arial"/>
          <w:sz w:val="22"/>
          <w:szCs w:val="22"/>
          <w:lang w:val="en-GB"/>
        </w:rPr>
        <w:t xml:space="preserve">Sarcoma Patients </w:t>
      </w:r>
      <w:proofErr w:type="spellStart"/>
      <w:r w:rsidRPr="005C0208">
        <w:rPr>
          <w:rFonts w:ascii="Arial" w:hAnsi="Arial" w:cs="Arial"/>
          <w:sz w:val="22"/>
          <w:szCs w:val="22"/>
          <w:lang w:val="en-GB"/>
        </w:rPr>
        <w:t>EuroNet</w:t>
      </w:r>
      <w:proofErr w:type="spellEnd"/>
      <w:r w:rsidRPr="005C0208">
        <w:rPr>
          <w:rFonts w:ascii="Arial" w:hAnsi="Arial" w:cs="Arial"/>
          <w:sz w:val="22"/>
          <w:szCs w:val="22"/>
          <w:lang w:val="en-GB"/>
        </w:rPr>
        <w:t xml:space="preserve"> </w:t>
      </w:r>
      <w:proofErr w:type="spellStart"/>
      <w:r w:rsidRPr="005C0208">
        <w:rPr>
          <w:rFonts w:ascii="Arial" w:hAnsi="Arial" w:cs="Arial"/>
          <w:sz w:val="22"/>
          <w:szCs w:val="22"/>
          <w:lang w:val="en-GB"/>
        </w:rPr>
        <w:t>e.V</w:t>
      </w:r>
      <w:proofErr w:type="spellEnd"/>
      <w:r w:rsidRPr="005C0208">
        <w:rPr>
          <w:rFonts w:ascii="Arial" w:hAnsi="Arial" w:cs="Arial"/>
          <w:sz w:val="22"/>
          <w:szCs w:val="22"/>
          <w:lang w:val="en-GB"/>
        </w:rPr>
        <w:t>./Assoc</w:t>
      </w:r>
    </w:p>
    <w:p w:rsidR="00DC4FEB" w:rsidRPr="00DC4FEB" w:rsidRDefault="005C0208" w:rsidP="008B70DF">
      <w:pPr>
        <w:autoSpaceDE w:val="0"/>
        <w:autoSpaceDN w:val="0"/>
        <w:adjustRightInd w:val="0"/>
        <w:rPr>
          <w:rFonts w:ascii="Arial" w:hAnsi="Arial" w:cs="Arial"/>
          <w:sz w:val="22"/>
          <w:szCs w:val="22"/>
          <w:lang w:val="en-GB"/>
        </w:rPr>
      </w:pPr>
      <w:r w:rsidRPr="005C0208">
        <w:rPr>
          <w:rFonts w:ascii="Arial" w:hAnsi="Arial" w:cs="Arial"/>
          <w:sz w:val="22"/>
          <w:szCs w:val="22"/>
          <w:lang w:val="en-GB"/>
        </w:rPr>
        <w:t>SPAEN Administration Office</w:t>
      </w:r>
    </w:p>
    <w:p w:rsidR="00DC4FEB" w:rsidRPr="00DC4FEB" w:rsidRDefault="00DC4FEB" w:rsidP="008B70DF">
      <w:pPr>
        <w:autoSpaceDE w:val="0"/>
        <w:autoSpaceDN w:val="0"/>
        <w:adjustRightInd w:val="0"/>
        <w:rPr>
          <w:rFonts w:ascii="Arial" w:hAnsi="Arial" w:cs="Arial"/>
          <w:sz w:val="22"/>
          <w:szCs w:val="22"/>
          <w:lang w:val="en-GB"/>
        </w:rPr>
      </w:pPr>
    </w:p>
    <w:p w:rsidR="00DC4FEB" w:rsidRPr="00DC4FEB" w:rsidRDefault="005C0208" w:rsidP="008B70DF">
      <w:pPr>
        <w:autoSpaceDE w:val="0"/>
        <w:autoSpaceDN w:val="0"/>
        <w:adjustRightInd w:val="0"/>
        <w:rPr>
          <w:rFonts w:ascii="Arial" w:hAnsi="Arial" w:cs="Arial"/>
          <w:sz w:val="22"/>
          <w:szCs w:val="22"/>
          <w:lang w:val="en-GB"/>
        </w:rPr>
      </w:pPr>
      <w:r w:rsidRPr="005C0208">
        <w:rPr>
          <w:rFonts w:ascii="Arial" w:hAnsi="Arial" w:cs="Arial"/>
          <w:sz w:val="22"/>
          <w:szCs w:val="22"/>
          <w:lang w:val="en-GB"/>
        </w:rPr>
        <w:t xml:space="preserve">Mrs. Michaela </w:t>
      </w:r>
      <w:proofErr w:type="spellStart"/>
      <w:r w:rsidRPr="005C0208">
        <w:rPr>
          <w:rFonts w:ascii="Arial" w:hAnsi="Arial" w:cs="Arial"/>
          <w:sz w:val="22"/>
          <w:szCs w:val="22"/>
          <w:lang w:val="en-GB"/>
        </w:rPr>
        <w:t>Geissler</w:t>
      </w:r>
      <w:proofErr w:type="spellEnd"/>
      <w:r w:rsidRPr="005C0208">
        <w:rPr>
          <w:rFonts w:ascii="Arial" w:hAnsi="Arial" w:cs="Arial"/>
          <w:sz w:val="22"/>
          <w:szCs w:val="22"/>
          <w:lang w:val="en-GB"/>
        </w:rPr>
        <w:t xml:space="preserve"> (Project Manager)</w:t>
      </w:r>
    </w:p>
    <w:p w:rsidR="00DC4FEB" w:rsidRPr="00DC4FEB" w:rsidRDefault="005C0208" w:rsidP="008B70DF">
      <w:pPr>
        <w:autoSpaceDE w:val="0"/>
        <w:autoSpaceDN w:val="0"/>
        <w:adjustRightInd w:val="0"/>
        <w:rPr>
          <w:rFonts w:ascii="Arial" w:hAnsi="Arial" w:cs="Arial"/>
          <w:sz w:val="22"/>
          <w:szCs w:val="22"/>
          <w:lang w:val="en-GB"/>
        </w:rPr>
      </w:pPr>
      <w:r w:rsidRPr="005C0208">
        <w:rPr>
          <w:rFonts w:ascii="Arial" w:hAnsi="Arial" w:cs="Arial"/>
          <w:sz w:val="22"/>
          <w:szCs w:val="22"/>
          <w:lang w:val="en-GB"/>
        </w:rPr>
        <w:t xml:space="preserve">Am </w:t>
      </w:r>
      <w:proofErr w:type="spellStart"/>
      <w:r w:rsidRPr="005C0208">
        <w:rPr>
          <w:rFonts w:ascii="Arial" w:hAnsi="Arial" w:cs="Arial"/>
          <w:sz w:val="22"/>
          <w:szCs w:val="22"/>
          <w:lang w:val="en-GB"/>
        </w:rPr>
        <w:t>Rothenanger</w:t>
      </w:r>
      <w:proofErr w:type="spellEnd"/>
      <w:r w:rsidRPr="005C0208">
        <w:rPr>
          <w:rFonts w:ascii="Arial" w:hAnsi="Arial" w:cs="Arial"/>
          <w:sz w:val="22"/>
          <w:szCs w:val="22"/>
          <w:lang w:val="en-GB"/>
        </w:rPr>
        <w:t xml:space="preserve"> 1B</w:t>
      </w:r>
    </w:p>
    <w:p w:rsidR="00DC4FEB" w:rsidRPr="00DC4FEB" w:rsidRDefault="005C0208" w:rsidP="008B70DF">
      <w:pPr>
        <w:autoSpaceDE w:val="0"/>
        <w:autoSpaceDN w:val="0"/>
        <w:adjustRightInd w:val="0"/>
        <w:rPr>
          <w:rFonts w:ascii="Arial" w:hAnsi="Arial" w:cs="Arial"/>
          <w:sz w:val="22"/>
          <w:szCs w:val="22"/>
          <w:lang w:val="en-GB"/>
        </w:rPr>
      </w:pPr>
      <w:r w:rsidRPr="005C0208">
        <w:rPr>
          <w:rFonts w:ascii="Arial" w:hAnsi="Arial" w:cs="Arial"/>
          <w:sz w:val="22"/>
          <w:szCs w:val="22"/>
          <w:lang w:val="en-GB"/>
        </w:rPr>
        <w:t xml:space="preserve">D-85521 </w:t>
      </w:r>
      <w:proofErr w:type="spellStart"/>
      <w:r w:rsidRPr="005C0208">
        <w:rPr>
          <w:rFonts w:ascii="Arial" w:hAnsi="Arial" w:cs="Arial"/>
          <w:sz w:val="22"/>
          <w:szCs w:val="22"/>
          <w:lang w:val="en-GB"/>
        </w:rPr>
        <w:t>Riemerling</w:t>
      </w:r>
      <w:proofErr w:type="spellEnd"/>
      <w:r w:rsidRPr="005C0208">
        <w:rPr>
          <w:rFonts w:ascii="Arial" w:hAnsi="Arial" w:cs="Arial"/>
          <w:sz w:val="22"/>
          <w:szCs w:val="22"/>
          <w:lang w:val="en-GB"/>
        </w:rPr>
        <w:t>, Germany</w:t>
      </w:r>
    </w:p>
    <w:p w:rsidR="00DC4FEB" w:rsidRPr="00DC4FEB" w:rsidRDefault="005C0208" w:rsidP="008B70DF">
      <w:pPr>
        <w:autoSpaceDE w:val="0"/>
        <w:autoSpaceDN w:val="0"/>
        <w:adjustRightInd w:val="0"/>
        <w:rPr>
          <w:rFonts w:ascii="Arial" w:hAnsi="Arial" w:cs="Arial"/>
          <w:sz w:val="22"/>
          <w:szCs w:val="22"/>
          <w:lang w:val="en-GB"/>
        </w:rPr>
      </w:pPr>
      <w:r w:rsidRPr="005C0208">
        <w:rPr>
          <w:rFonts w:ascii="Arial" w:hAnsi="Arial" w:cs="Arial"/>
          <w:sz w:val="22"/>
          <w:szCs w:val="22"/>
          <w:lang w:val="en-GB"/>
        </w:rPr>
        <w:t>Tel.: + 49 89 62836807</w:t>
      </w:r>
    </w:p>
    <w:p w:rsidR="00DC4FEB" w:rsidRPr="00DC4FEB" w:rsidRDefault="005C0208" w:rsidP="008B70DF">
      <w:pPr>
        <w:autoSpaceDE w:val="0"/>
        <w:autoSpaceDN w:val="0"/>
        <w:adjustRightInd w:val="0"/>
        <w:rPr>
          <w:rFonts w:ascii="Arial" w:hAnsi="Arial" w:cs="Arial"/>
          <w:sz w:val="22"/>
          <w:szCs w:val="22"/>
          <w:lang w:val="en-GB"/>
        </w:rPr>
      </w:pPr>
      <w:r w:rsidRPr="005C0208">
        <w:rPr>
          <w:rFonts w:ascii="Arial" w:hAnsi="Arial" w:cs="Arial"/>
          <w:sz w:val="22"/>
          <w:szCs w:val="22"/>
          <w:lang w:val="en-GB"/>
        </w:rPr>
        <w:t>Fax: + 49 89 62836808</w:t>
      </w:r>
    </w:p>
    <w:p w:rsidR="00DC4FEB" w:rsidRPr="00DC4FEB" w:rsidRDefault="00DC4FEB" w:rsidP="008B70DF">
      <w:pPr>
        <w:autoSpaceDE w:val="0"/>
        <w:autoSpaceDN w:val="0"/>
        <w:adjustRightInd w:val="0"/>
        <w:rPr>
          <w:rFonts w:ascii="Arial" w:hAnsi="Arial" w:cs="Arial"/>
          <w:sz w:val="22"/>
          <w:szCs w:val="22"/>
          <w:lang w:val="en-GB"/>
        </w:rPr>
      </w:pPr>
    </w:p>
    <w:p w:rsidR="00DC4FEB" w:rsidRPr="00DC4FEB" w:rsidRDefault="005C0208" w:rsidP="008B70DF">
      <w:pPr>
        <w:autoSpaceDE w:val="0"/>
        <w:autoSpaceDN w:val="0"/>
        <w:adjustRightInd w:val="0"/>
        <w:rPr>
          <w:rFonts w:ascii="Arial" w:hAnsi="Arial" w:cs="Arial"/>
          <w:sz w:val="22"/>
          <w:szCs w:val="22"/>
          <w:lang w:val="fr-FR"/>
        </w:rPr>
      </w:pPr>
      <w:r w:rsidRPr="005C0208">
        <w:rPr>
          <w:rFonts w:ascii="Arial" w:hAnsi="Arial" w:cs="Arial"/>
          <w:sz w:val="22"/>
          <w:szCs w:val="22"/>
          <w:lang w:val="fr-FR"/>
        </w:rPr>
        <w:t>Email: info@sarcoma-patients.eu</w:t>
      </w:r>
    </w:p>
    <w:p w:rsidR="00DC4FEB" w:rsidRPr="00DC4FEB" w:rsidRDefault="005C0208" w:rsidP="008B70DF">
      <w:pPr>
        <w:autoSpaceDE w:val="0"/>
        <w:autoSpaceDN w:val="0"/>
        <w:adjustRightInd w:val="0"/>
        <w:rPr>
          <w:rFonts w:ascii="Arial" w:hAnsi="Arial" w:cs="Arial"/>
          <w:sz w:val="22"/>
          <w:szCs w:val="22"/>
          <w:lang w:val="fr-FR"/>
        </w:rPr>
      </w:pPr>
      <w:r w:rsidRPr="005C0208">
        <w:rPr>
          <w:rFonts w:ascii="Arial" w:hAnsi="Arial" w:cs="Arial"/>
          <w:sz w:val="22"/>
          <w:szCs w:val="22"/>
          <w:lang w:val="fr-FR"/>
        </w:rPr>
        <w:t>Web: www.sarcoma-patients.eu</w:t>
      </w:r>
    </w:p>
    <w:p w:rsidR="00DC4FEB" w:rsidRPr="00DC4FEB" w:rsidRDefault="00DC4FEB" w:rsidP="008B70DF">
      <w:pPr>
        <w:autoSpaceDE w:val="0"/>
        <w:autoSpaceDN w:val="0"/>
        <w:adjustRightInd w:val="0"/>
        <w:rPr>
          <w:rFonts w:ascii="Arial" w:hAnsi="Arial" w:cs="Arial"/>
          <w:sz w:val="22"/>
          <w:szCs w:val="22"/>
          <w:lang w:val="fr-FR"/>
        </w:rPr>
      </w:pPr>
    </w:p>
    <w:p w:rsidR="00DC4FEB" w:rsidRPr="00DC4FEB" w:rsidRDefault="005C0208" w:rsidP="008B70DF">
      <w:pPr>
        <w:autoSpaceDE w:val="0"/>
        <w:autoSpaceDN w:val="0"/>
        <w:adjustRightInd w:val="0"/>
        <w:rPr>
          <w:rFonts w:ascii="Arial" w:hAnsi="Arial" w:cs="Arial"/>
          <w:sz w:val="22"/>
          <w:szCs w:val="22"/>
          <w:lang w:val="en-GB"/>
        </w:rPr>
      </w:pPr>
      <w:r w:rsidRPr="005C0208">
        <w:rPr>
          <w:rFonts w:ascii="Arial" w:hAnsi="Arial" w:cs="Arial"/>
          <w:sz w:val="22"/>
          <w:szCs w:val="22"/>
          <w:lang w:val="en-GB"/>
        </w:rPr>
        <w:t>SPAEN is registered as an association under German law in Friedberg/Germany -</w:t>
      </w:r>
    </w:p>
    <w:p w:rsidR="00DC4FEB" w:rsidRPr="00DC4FEB" w:rsidRDefault="005C0208" w:rsidP="008B70DF">
      <w:pPr>
        <w:autoSpaceDE w:val="0"/>
        <w:autoSpaceDN w:val="0"/>
        <w:adjustRightInd w:val="0"/>
        <w:rPr>
          <w:rFonts w:ascii="Arial" w:hAnsi="Arial" w:cs="Arial"/>
          <w:sz w:val="22"/>
          <w:szCs w:val="22"/>
          <w:lang w:val="it-IT"/>
        </w:rPr>
      </w:pPr>
      <w:proofErr w:type="spellStart"/>
      <w:r w:rsidRPr="005C0208">
        <w:rPr>
          <w:rFonts w:ascii="Arial" w:hAnsi="Arial" w:cs="Arial"/>
          <w:sz w:val="22"/>
          <w:szCs w:val="22"/>
          <w:lang w:val="it-IT"/>
        </w:rPr>
        <w:t>Registration-No</w:t>
      </w:r>
      <w:proofErr w:type="spellEnd"/>
      <w:r w:rsidRPr="005C0208">
        <w:rPr>
          <w:rFonts w:ascii="Arial" w:hAnsi="Arial" w:cs="Arial"/>
          <w:sz w:val="22"/>
          <w:szCs w:val="22"/>
          <w:lang w:val="it-IT"/>
        </w:rPr>
        <w:t>. VR 2609</w:t>
      </w:r>
    </w:p>
    <w:p w:rsidR="00DC4FEB" w:rsidRPr="00DC4FEB" w:rsidRDefault="00DC4FEB" w:rsidP="008B70DF">
      <w:pPr>
        <w:autoSpaceDE w:val="0"/>
        <w:autoSpaceDN w:val="0"/>
        <w:adjustRightInd w:val="0"/>
        <w:rPr>
          <w:rFonts w:ascii="Arial" w:hAnsi="Arial" w:cs="Arial"/>
          <w:sz w:val="22"/>
          <w:szCs w:val="22"/>
          <w:lang w:val="it-IT"/>
        </w:rPr>
      </w:pPr>
    </w:p>
    <w:p w:rsidR="00DC4FEB" w:rsidRPr="00DC4FEB" w:rsidRDefault="005C0208" w:rsidP="008B70DF">
      <w:pPr>
        <w:autoSpaceDE w:val="0"/>
        <w:autoSpaceDN w:val="0"/>
        <w:adjustRightInd w:val="0"/>
        <w:rPr>
          <w:rFonts w:ascii="Arial" w:hAnsi="Arial" w:cs="Arial"/>
          <w:sz w:val="22"/>
          <w:szCs w:val="22"/>
          <w:lang w:val="it-IT"/>
        </w:rPr>
      </w:pPr>
      <w:proofErr w:type="spellStart"/>
      <w:r w:rsidRPr="005C0208">
        <w:rPr>
          <w:rFonts w:ascii="Arial" w:hAnsi="Arial" w:cs="Arial"/>
          <w:sz w:val="22"/>
          <w:szCs w:val="22"/>
          <w:lang w:val="it-IT"/>
        </w:rPr>
        <w:t>Registered</w:t>
      </w:r>
      <w:proofErr w:type="spellEnd"/>
      <w:r w:rsidRPr="005C0208">
        <w:rPr>
          <w:rFonts w:ascii="Arial" w:hAnsi="Arial" w:cs="Arial"/>
          <w:sz w:val="22"/>
          <w:szCs w:val="22"/>
          <w:lang w:val="it-IT"/>
        </w:rPr>
        <w:t xml:space="preserve"> office/</w:t>
      </w:r>
      <w:proofErr w:type="spellStart"/>
      <w:r w:rsidRPr="005C0208">
        <w:rPr>
          <w:rFonts w:ascii="Arial" w:hAnsi="Arial" w:cs="Arial"/>
          <w:sz w:val="22"/>
          <w:szCs w:val="22"/>
          <w:lang w:val="it-IT"/>
        </w:rPr>
        <w:t>legal</w:t>
      </w:r>
      <w:proofErr w:type="spellEnd"/>
      <w:r w:rsidRPr="005C0208">
        <w:rPr>
          <w:rFonts w:ascii="Arial" w:hAnsi="Arial" w:cs="Arial"/>
          <w:sz w:val="22"/>
          <w:szCs w:val="22"/>
          <w:lang w:val="it-IT"/>
        </w:rPr>
        <w:t xml:space="preserve"> </w:t>
      </w:r>
      <w:proofErr w:type="spellStart"/>
      <w:r w:rsidRPr="005C0208">
        <w:rPr>
          <w:rFonts w:ascii="Arial" w:hAnsi="Arial" w:cs="Arial"/>
          <w:sz w:val="22"/>
          <w:szCs w:val="22"/>
          <w:lang w:val="it-IT"/>
        </w:rPr>
        <w:t>venue</w:t>
      </w:r>
      <w:proofErr w:type="spellEnd"/>
      <w:r w:rsidRPr="005C0208">
        <w:rPr>
          <w:rFonts w:ascii="Arial" w:hAnsi="Arial" w:cs="Arial"/>
          <w:sz w:val="22"/>
          <w:szCs w:val="22"/>
          <w:lang w:val="it-IT"/>
        </w:rPr>
        <w:t>:</w:t>
      </w:r>
    </w:p>
    <w:p w:rsidR="00DC4FEB" w:rsidRPr="00DC4FEB" w:rsidRDefault="005C0208" w:rsidP="008B70DF">
      <w:pPr>
        <w:autoSpaceDE w:val="0"/>
        <w:autoSpaceDN w:val="0"/>
        <w:adjustRightInd w:val="0"/>
        <w:rPr>
          <w:rFonts w:ascii="Arial" w:hAnsi="Arial" w:cs="Arial"/>
          <w:sz w:val="22"/>
          <w:szCs w:val="22"/>
          <w:lang w:val="it-IT"/>
        </w:rPr>
      </w:pPr>
      <w:r w:rsidRPr="005C0208">
        <w:rPr>
          <w:rFonts w:ascii="Arial" w:hAnsi="Arial" w:cs="Arial"/>
          <w:sz w:val="22"/>
          <w:szCs w:val="22"/>
          <w:lang w:val="it-IT"/>
        </w:rPr>
        <w:t xml:space="preserve">Sarcoma </w:t>
      </w:r>
      <w:proofErr w:type="spellStart"/>
      <w:r w:rsidRPr="005C0208">
        <w:rPr>
          <w:rFonts w:ascii="Arial" w:hAnsi="Arial" w:cs="Arial"/>
          <w:sz w:val="22"/>
          <w:szCs w:val="22"/>
          <w:lang w:val="it-IT"/>
        </w:rPr>
        <w:t>Patients</w:t>
      </w:r>
      <w:proofErr w:type="spellEnd"/>
      <w:r w:rsidRPr="005C0208">
        <w:rPr>
          <w:rFonts w:ascii="Arial" w:hAnsi="Arial" w:cs="Arial"/>
          <w:sz w:val="22"/>
          <w:szCs w:val="22"/>
          <w:lang w:val="it-IT"/>
        </w:rPr>
        <w:t xml:space="preserve"> </w:t>
      </w:r>
      <w:proofErr w:type="spellStart"/>
      <w:r w:rsidRPr="005C0208">
        <w:rPr>
          <w:rFonts w:ascii="Arial" w:hAnsi="Arial" w:cs="Arial"/>
          <w:sz w:val="22"/>
          <w:szCs w:val="22"/>
          <w:lang w:val="it-IT"/>
        </w:rPr>
        <w:t>EuroNet</w:t>
      </w:r>
      <w:proofErr w:type="spellEnd"/>
      <w:r w:rsidRPr="005C0208">
        <w:rPr>
          <w:rFonts w:ascii="Arial" w:hAnsi="Arial" w:cs="Arial"/>
          <w:sz w:val="22"/>
          <w:szCs w:val="22"/>
          <w:lang w:val="it-IT"/>
        </w:rPr>
        <w:t xml:space="preserve"> </w:t>
      </w:r>
      <w:proofErr w:type="spellStart"/>
      <w:proofErr w:type="gramStart"/>
      <w:r w:rsidRPr="005C0208">
        <w:rPr>
          <w:rFonts w:ascii="Arial" w:hAnsi="Arial" w:cs="Arial"/>
          <w:sz w:val="22"/>
          <w:szCs w:val="22"/>
          <w:lang w:val="it-IT"/>
        </w:rPr>
        <w:t>e.V.</w:t>
      </w:r>
      <w:proofErr w:type="spellEnd"/>
      <w:proofErr w:type="gramEnd"/>
      <w:r w:rsidRPr="005C0208">
        <w:rPr>
          <w:rFonts w:ascii="Arial" w:hAnsi="Arial" w:cs="Arial"/>
          <w:sz w:val="22"/>
          <w:szCs w:val="22"/>
          <w:lang w:val="it-IT"/>
        </w:rPr>
        <w:t>/</w:t>
      </w:r>
      <w:proofErr w:type="spellStart"/>
      <w:r w:rsidRPr="005C0208">
        <w:rPr>
          <w:rFonts w:ascii="Arial" w:hAnsi="Arial" w:cs="Arial"/>
          <w:sz w:val="22"/>
          <w:szCs w:val="22"/>
          <w:lang w:val="it-IT"/>
        </w:rPr>
        <w:t>Assoc</w:t>
      </w:r>
      <w:proofErr w:type="spellEnd"/>
    </w:p>
    <w:p w:rsidR="00DC4FEB" w:rsidRPr="00DC4FEB" w:rsidRDefault="005C0208" w:rsidP="008B70DF">
      <w:pPr>
        <w:autoSpaceDE w:val="0"/>
        <w:autoSpaceDN w:val="0"/>
        <w:adjustRightInd w:val="0"/>
        <w:rPr>
          <w:rFonts w:ascii="Arial" w:hAnsi="Arial" w:cs="Arial"/>
          <w:sz w:val="22"/>
          <w:szCs w:val="22"/>
          <w:lang w:val="it-IT"/>
        </w:rPr>
      </w:pPr>
      <w:proofErr w:type="spellStart"/>
      <w:r w:rsidRPr="005C0208">
        <w:rPr>
          <w:rFonts w:ascii="Arial" w:hAnsi="Arial" w:cs="Arial"/>
          <w:sz w:val="22"/>
          <w:szCs w:val="22"/>
          <w:lang w:val="it-IT"/>
        </w:rPr>
        <w:t>Usa-Straße</w:t>
      </w:r>
      <w:proofErr w:type="spellEnd"/>
      <w:r w:rsidRPr="005C0208">
        <w:rPr>
          <w:rFonts w:ascii="Arial" w:hAnsi="Arial" w:cs="Arial"/>
          <w:sz w:val="22"/>
          <w:szCs w:val="22"/>
          <w:lang w:val="it-IT"/>
        </w:rPr>
        <w:t xml:space="preserve"> 1</w:t>
      </w:r>
    </w:p>
    <w:p w:rsidR="00DC4FEB" w:rsidRPr="00672239" w:rsidRDefault="00DC4FEB" w:rsidP="00672239">
      <w:pPr>
        <w:rPr>
          <w:rFonts w:ascii="Arial" w:hAnsi="Arial"/>
          <w:lang w:val="en-GB"/>
        </w:rPr>
      </w:pPr>
      <w:r>
        <w:rPr>
          <w:rFonts w:ascii="Arial" w:hAnsi="Arial" w:cs="Arial"/>
          <w:sz w:val="22"/>
          <w:szCs w:val="22"/>
        </w:rPr>
        <w:t xml:space="preserve">61321 </w:t>
      </w:r>
      <w:r w:rsidRPr="002939B5">
        <w:rPr>
          <w:rFonts w:ascii="Arial" w:hAnsi="Arial" w:cs="Arial"/>
          <w:sz w:val="22"/>
          <w:szCs w:val="22"/>
        </w:rPr>
        <w:t>Bad Nauheim/Germany</w:t>
      </w:r>
    </w:p>
    <w:sectPr w:rsidR="00DC4FEB" w:rsidRPr="00672239" w:rsidSect="00E274F7">
      <w:headerReference w:type="even" r:id="rId67"/>
      <w:headerReference w:type="default" r:id="rId68"/>
      <w:footerReference w:type="even" r:id="rId69"/>
      <w:footerReference w:type="default" r:id="rId70"/>
      <w:pgSz w:w="11906" w:h="16838"/>
      <w:pgMar w:top="709" w:right="1417" w:bottom="851" w:left="1134"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02621" w:rsidRDefault="00F02621">
      <w:r>
        <w:separator/>
      </w:r>
    </w:p>
  </w:endnote>
  <w:endnote w:type="continuationSeparator" w:id="0">
    <w:p w:rsidR="00F02621" w:rsidRDefault="00F0262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Agfa Quay Sans">
    <w:altName w:val="Agfa Quay Sans"/>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2621" w:rsidRDefault="00F02621" w:rsidP="00E411E2">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rsidR="00F02621" w:rsidRDefault="00F02621" w:rsidP="00A66B6D">
    <w:pPr>
      <w:pStyle w:val="Fuzeile"/>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2621" w:rsidRDefault="00F02621" w:rsidP="00E411E2">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separate"/>
    </w:r>
    <w:r w:rsidR="001E43B4">
      <w:rPr>
        <w:rStyle w:val="Seitenzahl"/>
        <w:noProof/>
      </w:rPr>
      <w:t>20</w:t>
    </w:r>
    <w:r>
      <w:rPr>
        <w:rStyle w:val="Seitenzahl"/>
      </w:rPr>
      <w:fldChar w:fldCharType="end"/>
    </w:r>
  </w:p>
  <w:p w:rsidR="00F02621" w:rsidRDefault="00F02621" w:rsidP="00A66B6D">
    <w:pPr>
      <w:pStyle w:val="Fuzeile"/>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02621" w:rsidRDefault="00F02621">
      <w:r>
        <w:separator/>
      </w:r>
    </w:p>
  </w:footnote>
  <w:footnote w:type="continuationSeparator" w:id="0">
    <w:p w:rsidR="00F02621" w:rsidRDefault="00F0262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2621" w:rsidRDefault="00F02621">
    <w:pPr>
      <w:pStyle w:val="Kopf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rsidR="00F02621" w:rsidRDefault="00F02621">
    <w:pPr>
      <w:pStyle w:val="Kopfzeile"/>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2621" w:rsidRDefault="00F02621">
    <w:pPr>
      <w:pStyle w:val="Kopfzeile"/>
      <w:ind w:right="360"/>
    </w:pPr>
  </w:p>
  <w:p w:rsidR="00F02621" w:rsidRDefault="00F02621">
    <w:pPr>
      <w:pStyle w:val="Kopfzeile"/>
      <w:ind w:right="360"/>
    </w:pPr>
  </w:p>
  <w:p w:rsidR="00F02621" w:rsidRDefault="00F02621">
    <w:pPr>
      <w:pStyle w:val="Kopfzeile"/>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3847EF"/>
    <w:multiLevelType w:val="hybridMultilevel"/>
    <w:tmpl w:val="A7BE94B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0D687CDC"/>
    <w:multiLevelType w:val="hybridMultilevel"/>
    <w:tmpl w:val="D8DABB38"/>
    <w:lvl w:ilvl="0" w:tplc="087E0C00">
      <w:numFmt w:val="bullet"/>
      <w:lvlText w:val="-"/>
      <w:lvlJc w:val="left"/>
      <w:pPr>
        <w:ind w:left="720" w:hanging="360"/>
      </w:pPr>
      <w:rPr>
        <w:rFonts w:ascii="Cambria" w:eastAsia="Times New Roman" w:hAnsi="Cambria"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1CC7EE6"/>
    <w:multiLevelType w:val="hybridMultilevel"/>
    <w:tmpl w:val="0D44540C"/>
    <w:lvl w:ilvl="0" w:tplc="000C4980">
      <w:start w:val="1"/>
      <w:numFmt w:val="bullet"/>
      <w:lvlText w:val=""/>
      <w:lvlJc w:val="left"/>
      <w:pPr>
        <w:tabs>
          <w:tab w:val="num" w:pos="1080"/>
        </w:tabs>
        <w:ind w:left="108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nsid w:val="11E706BC"/>
    <w:multiLevelType w:val="hybridMultilevel"/>
    <w:tmpl w:val="F3604150"/>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4">
    <w:nsid w:val="12C53478"/>
    <w:multiLevelType w:val="multilevel"/>
    <w:tmpl w:val="165419F8"/>
    <w:lvl w:ilvl="0">
      <w:start w:val="15"/>
      <w:numFmt w:val="decimal"/>
      <w:lvlText w:val="%1"/>
      <w:lvlJc w:val="left"/>
      <w:pPr>
        <w:tabs>
          <w:tab w:val="num" w:pos="2265"/>
        </w:tabs>
        <w:ind w:left="2265" w:hanging="2265"/>
      </w:pPr>
      <w:rPr>
        <w:rFonts w:cs="Times New Roman" w:hint="default"/>
      </w:rPr>
    </w:lvl>
    <w:lvl w:ilvl="1">
      <w:start w:val="7"/>
      <w:numFmt w:val="decimalZero"/>
      <w:lvlText w:val="%1.%2"/>
      <w:lvlJc w:val="left"/>
      <w:pPr>
        <w:tabs>
          <w:tab w:val="num" w:pos="2265"/>
        </w:tabs>
        <w:ind w:left="2265" w:hanging="2265"/>
      </w:pPr>
      <w:rPr>
        <w:rFonts w:cs="Times New Roman" w:hint="default"/>
      </w:rPr>
    </w:lvl>
    <w:lvl w:ilvl="2">
      <w:start w:val="1993"/>
      <w:numFmt w:val="decimal"/>
      <w:lvlText w:val="%1.%2.%3"/>
      <w:lvlJc w:val="left"/>
      <w:pPr>
        <w:tabs>
          <w:tab w:val="num" w:pos="2265"/>
        </w:tabs>
        <w:ind w:left="2265" w:hanging="2265"/>
      </w:pPr>
      <w:rPr>
        <w:rFonts w:cs="Times New Roman" w:hint="default"/>
      </w:rPr>
    </w:lvl>
    <w:lvl w:ilvl="3">
      <w:start w:val="1"/>
      <w:numFmt w:val="decimal"/>
      <w:lvlText w:val="%1.%2.%3.%4"/>
      <w:lvlJc w:val="left"/>
      <w:pPr>
        <w:tabs>
          <w:tab w:val="num" w:pos="2265"/>
        </w:tabs>
        <w:ind w:left="2265" w:hanging="2265"/>
      </w:pPr>
      <w:rPr>
        <w:rFonts w:cs="Times New Roman" w:hint="default"/>
      </w:rPr>
    </w:lvl>
    <w:lvl w:ilvl="4">
      <w:start w:val="1"/>
      <w:numFmt w:val="decimal"/>
      <w:lvlText w:val="%1.%2.%3.%4.%5"/>
      <w:lvlJc w:val="left"/>
      <w:pPr>
        <w:tabs>
          <w:tab w:val="num" w:pos="2265"/>
        </w:tabs>
        <w:ind w:left="2265" w:hanging="2265"/>
      </w:pPr>
      <w:rPr>
        <w:rFonts w:cs="Times New Roman" w:hint="default"/>
      </w:rPr>
    </w:lvl>
    <w:lvl w:ilvl="5">
      <w:start w:val="1"/>
      <w:numFmt w:val="decimal"/>
      <w:lvlText w:val="%1.%2.%3.%4.%5.%6"/>
      <w:lvlJc w:val="left"/>
      <w:pPr>
        <w:tabs>
          <w:tab w:val="num" w:pos="2265"/>
        </w:tabs>
        <w:ind w:left="2265" w:hanging="2265"/>
      </w:pPr>
      <w:rPr>
        <w:rFonts w:cs="Times New Roman" w:hint="default"/>
      </w:rPr>
    </w:lvl>
    <w:lvl w:ilvl="6">
      <w:start w:val="1"/>
      <w:numFmt w:val="decimal"/>
      <w:lvlText w:val="%1.%2.%3.%4.%5.%6.%7"/>
      <w:lvlJc w:val="left"/>
      <w:pPr>
        <w:tabs>
          <w:tab w:val="num" w:pos="2265"/>
        </w:tabs>
        <w:ind w:left="2265" w:hanging="2265"/>
      </w:pPr>
      <w:rPr>
        <w:rFonts w:cs="Times New Roman" w:hint="default"/>
      </w:rPr>
    </w:lvl>
    <w:lvl w:ilvl="7">
      <w:start w:val="1"/>
      <w:numFmt w:val="decimal"/>
      <w:lvlText w:val="%1.%2.%3.%4.%5.%6.%7.%8"/>
      <w:lvlJc w:val="left"/>
      <w:pPr>
        <w:tabs>
          <w:tab w:val="num" w:pos="2265"/>
        </w:tabs>
        <w:ind w:left="2265" w:hanging="2265"/>
      </w:pPr>
      <w:rPr>
        <w:rFonts w:cs="Times New Roman" w:hint="default"/>
      </w:rPr>
    </w:lvl>
    <w:lvl w:ilvl="8">
      <w:start w:val="1"/>
      <w:numFmt w:val="decimal"/>
      <w:lvlText w:val="%1.%2.%3.%4.%5.%6.%7.%8.%9"/>
      <w:lvlJc w:val="left"/>
      <w:pPr>
        <w:tabs>
          <w:tab w:val="num" w:pos="2265"/>
        </w:tabs>
        <w:ind w:left="2265" w:hanging="2265"/>
      </w:pPr>
      <w:rPr>
        <w:rFonts w:cs="Times New Roman" w:hint="default"/>
      </w:rPr>
    </w:lvl>
  </w:abstractNum>
  <w:abstractNum w:abstractNumId="5">
    <w:nsid w:val="1C4821A8"/>
    <w:multiLevelType w:val="hybridMultilevel"/>
    <w:tmpl w:val="A77492D8"/>
    <w:lvl w:ilvl="0" w:tplc="02B64C90">
      <w:start w:val="1"/>
      <w:numFmt w:val="decimal"/>
      <w:lvlText w:val="%1."/>
      <w:lvlJc w:val="left"/>
      <w:pPr>
        <w:ind w:left="1065" w:hanging="705"/>
      </w:pPr>
      <w:rPr>
        <w:rFonts w:cs="Times New Roman" w:hint="default"/>
      </w:rPr>
    </w:lvl>
    <w:lvl w:ilvl="1" w:tplc="04070019" w:tentative="1">
      <w:start w:val="1"/>
      <w:numFmt w:val="lowerLetter"/>
      <w:lvlText w:val="%2."/>
      <w:lvlJc w:val="left"/>
      <w:pPr>
        <w:ind w:left="1440" w:hanging="360"/>
      </w:pPr>
      <w:rPr>
        <w:rFonts w:cs="Times New Roman"/>
      </w:rPr>
    </w:lvl>
    <w:lvl w:ilvl="2" w:tplc="0407001B" w:tentative="1">
      <w:start w:val="1"/>
      <w:numFmt w:val="lowerRoman"/>
      <w:lvlText w:val="%3."/>
      <w:lvlJc w:val="right"/>
      <w:pPr>
        <w:ind w:left="2160" w:hanging="180"/>
      </w:pPr>
      <w:rPr>
        <w:rFonts w:cs="Times New Roman"/>
      </w:rPr>
    </w:lvl>
    <w:lvl w:ilvl="3" w:tplc="0407000F" w:tentative="1">
      <w:start w:val="1"/>
      <w:numFmt w:val="decimal"/>
      <w:lvlText w:val="%4."/>
      <w:lvlJc w:val="left"/>
      <w:pPr>
        <w:ind w:left="2880" w:hanging="360"/>
      </w:pPr>
      <w:rPr>
        <w:rFonts w:cs="Times New Roman"/>
      </w:rPr>
    </w:lvl>
    <w:lvl w:ilvl="4" w:tplc="04070019" w:tentative="1">
      <w:start w:val="1"/>
      <w:numFmt w:val="lowerLetter"/>
      <w:lvlText w:val="%5."/>
      <w:lvlJc w:val="left"/>
      <w:pPr>
        <w:ind w:left="3600" w:hanging="360"/>
      </w:pPr>
      <w:rPr>
        <w:rFonts w:cs="Times New Roman"/>
      </w:rPr>
    </w:lvl>
    <w:lvl w:ilvl="5" w:tplc="0407001B" w:tentative="1">
      <w:start w:val="1"/>
      <w:numFmt w:val="lowerRoman"/>
      <w:lvlText w:val="%6."/>
      <w:lvlJc w:val="right"/>
      <w:pPr>
        <w:ind w:left="4320" w:hanging="180"/>
      </w:pPr>
      <w:rPr>
        <w:rFonts w:cs="Times New Roman"/>
      </w:rPr>
    </w:lvl>
    <w:lvl w:ilvl="6" w:tplc="0407000F" w:tentative="1">
      <w:start w:val="1"/>
      <w:numFmt w:val="decimal"/>
      <w:lvlText w:val="%7."/>
      <w:lvlJc w:val="left"/>
      <w:pPr>
        <w:ind w:left="5040" w:hanging="360"/>
      </w:pPr>
      <w:rPr>
        <w:rFonts w:cs="Times New Roman"/>
      </w:rPr>
    </w:lvl>
    <w:lvl w:ilvl="7" w:tplc="04070019" w:tentative="1">
      <w:start w:val="1"/>
      <w:numFmt w:val="lowerLetter"/>
      <w:lvlText w:val="%8."/>
      <w:lvlJc w:val="left"/>
      <w:pPr>
        <w:ind w:left="5760" w:hanging="360"/>
      </w:pPr>
      <w:rPr>
        <w:rFonts w:cs="Times New Roman"/>
      </w:rPr>
    </w:lvl>
    <w:lvl w:ilvl="8" w:tplc="0407001B" w:tentative="1">
      <w:start w:val="1"/>
      <w:numFmt w:val="lowerRoman"/>
      <w:lvlText w:val="%9."/>
      <w:lvlJc w:val="right"/>
      <w:pPr>
        <w:ind w:left="6480" w:hanging="180"/>
      </w:pPr>
      <w:rPr>
        <w:rFonts w:cs="Times New Roman"/>
      </w:rPr>
    </w:lvl>
  </w:abstractNum>
  <w:abstractNum w:abstractNumId="6">
    <w:nsid w:val="231504A2"/>
    <w:multiLevelType w:val="hybridMultilevel"/>
    <w:tmpl w:val="AF5E1956"/>
    <w:lvl w:ilvl="0" w:tplc="7B3C07F4">
      <w:start w:val="1"/>
      <w:numFmt w:val="bullet"/>
      <w:lvlText w:val="•"/>
      <w:lvlJc w:val="left"/>
      <w:pPr>
        <w:tabs>
          <w:tab w:val="num" w:pos="720"/>
        </w:tabs>
        <w:ind w:left="720" w:hanging="360"/>
      </w:pPr>
      <w:rPr>
        <w:rFonts w:ascii="Times New Roman" w:hAnsi="Times New Roman" w:hint="default"/>
      </w:rPr>
    </w:lvl>
    <w:lvl w:ilvl="1" w:tplc="544C8040" w:tentative="1">
      <w:start w:val="1"/>
      <w:numFmt w:val="bullet"/>
      <w:lvlText w:val="•"/>
      <w:lvlJc w:val="left"/>
      <w:pPr>
        <w:tabs>
          <w:tab w:val="num" w:pos="1440"/>
        </w:tabs>
        <w:ind w:left="1440" w:hanging="360"/>
      </w:pPr>
      <w:rPr>
        <w:rFonts w:ascii="Times New Roman" w:hAnsi="Times New Roman" w:hint="default"/>
      </w:rPr>
    </w:lvl>
    <w:lvl w:ilvl="2" w:tplc="ACE8DEA8" w:tentative="1">
      <w:start w:val="1"/>
      <w:numFmt w:val="bullet"/>
      <w:lvlText w:val="•"/>
      <w:lvlJc w:val="left"/>
      <w:pPr>
        <w:tabs>
          <w:tab w:val="num" w:pos="2160"/>
        </w:tabs>
        <w:ind w:left="2160" w:hanging="360"/>
      </w:pPr>
      <w:rPr>
        <w:rFonts w:ascii="Times New Roman" w:hAnsi="Times New Roman" w:hint="default"/>
      </w:rPr>
    </w:lvl>
    <w:lvl w:ilvl="3" w:tplc="854ACAE4" w:tentative="1">
      <w:start w:val="1"/>
      <w:numFmt w:val="bullet"/>
      <w:lvlText w:val="•"/>
      <w:lvlJc w:val="left"/>
      <w:pPr>
        <w:tabs>
          <w:tab w:val="num" w:pos="2880"/>
        </w:tabs>
        <w:ind w:left="2880" w:hanging="360"/>
      </w:pPr>
      <w:rPr>
        <w:rFonts w:ascii="Times New Roman" w:hAnsi="Times New Roman" w:hint="default"/>
      </w:rPr>
    </w:lvl>
    <w:lvl w:ilvl="4" w:tplc="03040540" w:tentative="1">
      <w:start w:val="1"/>
      <w:numFmt w:val="bullet"/>
      <w:lvlText w:val="•"/>
      <w:lvlJc w:val="left"/>
      <w:pPr>
        <w:tabs>
          <w:tab w:val="num" w:pos="3600"/>
        </w:tabs>
        <w:ind w:left="3600" w:hanging="360"/>
      </w:pPr>
      <w:rPr>
        <w:rFonts w:ascii="Times New Roman" w:hAnsi="Times New Roman" w:hint="default"/>
      </w:rPr>
    </w:lvl>
    <w:lvl w:ilvl="5" w:tplc="C1766C66" w:tentative="1">
      <w:start w:val="1"/>
      <w:numFmt w:val="bullet"/>
      <w:lvlText w:val="•"/>
      <w:lvlJc w:val="left"/>
      <w:pPr>
        <w:tabs>
          <w:tab w:val="num" w:pos="4320"/>
        </w:tabs>
        <w:ind w:left="4320" w:hanging="360"/>
      </w:pPr>
      <w:rPr>
        <w:rFonts w:ascii="Times New Roman" w:hAnsi="Times New Roman" w:hint="default"/>
      </w:rPr>
    </w:lvl>
    <w:lvl w:ilvl="6" w:tplc="1C40062E" w:tentative="1">
      <w:start w:val="1"/>
      <w:numFmt w:val="bullet"/>
      <w:lvlText w:val="•"/>
      <w:lvlJc w:val="left"/>
      <w:pPr>
        <w:tabs>
          <w:tab w:val="num" w:pos="5040"/>
        </w:tabs>
        <w:ind w:left="5040" w:hanging="360"/>
      </w:pPr>
      <w:rPr>
        <w:rFonts w:ascii="Times New Roman" w:hAnsi="Times New Roman" w:hint="default"/>
      </w:rPr>
    </w:lvl>
    <w:lvl w:ilvl="7" w:tplc="8E328AEA" w:tentative="1">
      <w:start w:val="1"/>
      <w:numFmt w:val="bullet"/>
      <w:lvlText w:val="•"/>
      <w:lvlJc w:val="left"/>
      <w:pPr>
        <w:tabs>
          <w:tab w:val="num" w:pos="5760"/>
        </w:tabs>
        <w:ind w:left="5760" w:hanging="360"/>
      </w:pPr>
      <w:rPr>
        <w:rFonts w:ascii="Times New Roman" w:hAnsi="Times New Roman" w:hint="default"/>
      </w:rPr>
    </w:lvl>
    <w:lvl w:ilvl="8" w:tplc="96B04910" w:tentative="1">
      <w:start w:val="1"/>
      <w:numFmt w:val="bullet"/>
      <w:lvlText w:val="•"/>
      <w:lvlJc w:val="left"/>
      <w:pPr>
        <w:tabs>
          <w:tab w:val="num" w:pos="6480"/>
        </w:tabs>
        <w:ind w:left="6480" w:hanging="360"/>
      </w:pPr>
      <w:rPr>
        <w:rFonts w:ascii="Times New Roman" w:hAnsi="Times New Roman" w:hint="default"/>
      </w:rPr>
    </w:lvl>
  </w:abstractNum>
  <w:abstractNum w:abstractNumId="7">
    <w:nsid w:val="25EC7A5C"/>
    <w:multiLevelType w:val="hybridMultilevel"/>
    <w:tmpl w:val="C5D4F2EC"/>
    <w:lvl w:ilvl="0" w:tplc="04070001">
      <w:start w:val="1"/>
      <w:numFmt w:val="bullet"/>
      <w:lvlText w:val=""/>
      <w:lvlJc w:val="left"/>
      <w:pPr>
        <w:ind w:left="1425" w:hanging="360"/>
      </w:pPr>
      <w:rPr>
        <w:rFonts w:ascii="Symbol" w:hAnsi="Symbol" w:hint="default"/>
      </w:rPr>
    </w:lvl>
    <w:lvl w:ilvl="1" w:tplc="04070003" w:tentative="1">
      <w:start w:val="1"/>
      <w:numFmt w:val="bullet"/>
      <w:lvlText w:val="o"/>
      <w:lvlJc w:val="left"/>
      <w:pPr>
        <w:ind w:left="2145" w:hanging="360"/>
      </w:pPr>
      <w:rPr>
        <w:rFonts w:ascii="Courier New" w:hAnsi="Courier New" w:hint="default"/>
      </w:rPr>
    </w:lvl>
    <w:lvl w:ilvl="2" w:tplc="04070005" w:tentative="1">
      <w:start w:val="1"/>
      <w:numFmt w:val="bullet"/>
      <w:lvlText w:val=""/>
      <w:lvlJc w:val="left"/>
      <w:pPr>
        <w:ind w:left="2865" w:hanging="360"/>
      </w:pPr>
      <w:rPr>
        <w:rFonts w:ascii="Wingdings" w:hAnsi="Wingdings" w:hint="default"/>
      </w:rPr>
    </w:lvl>
    <w:lvl w:ilvl="3" w:tplc="04070001" w:tentative="1">
      <w:start w:val="1"/>
      <w:numFmt w:val="bullet"/>
      <w:lvlText w:val=""/>
      <w:lvlJc w:val="left"/>
      <w:pPr>
        <w:ind w:left="3585" w:hanging="360"/>
      </w:pPr>
      <w:rPr>
        <w:rFonts w:ascii="Symbol" w:hAnsi="Symbol" w:hint="default"/>
      </w:rPr>
    </w:lvl>
    <w:lvl w:ilvl="4" w:tplc="04070003" w:tentative="1">
      <w:start w:val="1"/>
      <w:numFmt w:val="bullet"/>
      <w:lvlText w:val="o"/>
      <w:lvlJc w:val="left"/>
      <w:pPr>
        <w:ind w:left="4305" w:hanging="360"/>
      </w:pPr>
      <w:rPr>
        <w:rFonts w:ascii="Courier New" w:hAnsi="Courier New" w:hint="default"/>
      </w:rPr>
    </w:lvl>
    <w:lvl w:ilvl="5" w:tplc="04070005" w:tentative="1">
      <w:start w:val="1"/>
      <w:numFmt w:val="bullet"/>
      <w:lvlText w:val=""/>
      <w:lvlJc w:val="left"/>
      <w:pPr>
        <w:ind w:left="5025" w:hanging="360"/>
      </w:pPr>
      <w:rPr>
        <w:rFonts w:ascii="Wingdings" w:hAnsi="Wingdings" w:hint="default"/>
      </w:rPr>
    </w:lvl>
    <w:lvl w:ilvl="6" w:tplc="04070001" w:tentative="1">
      <w:start w:val="1"/>
      <w:numFmt w:val="bullet"/>
      <w:lvlText w:val=""/>
      <w:lvlJc w:val="left"/>
      <w:pPr>
        <w:ind w:left="5745" w:hanging="360"/>
      </w:pPr>
      <w:rPr>
        <w:rFonts w:ascii="Symbol" w:hAnsi="Symbol" w:hint="default"/>
      </w:rPr>
    </w:lvl>
    <w:lvl w:ilvl="7" w:tplc="04070003" w:tentative="1">
      <w:start w:val="1"/>
      <w:numFmt w:val="bullet"/>
      <w:lvlText w:val="o"/>
      <w:lvlJc w:val="left"/>
      <w:pPr>
        <w:ind w:left="6465" w:hanging="360"/>
      </w:pPr>
      <w:rPr>
        <w:rFonts w:ascii="Courier New" w:hAnsi="Courier New" w:hint="default"/>
      </w:rPr>
    </w:lvl>
    <w:lvl w:ilvl="8" w:tplc="04070005" w:tentative="1">
      <w:start w:val="1"/>
      <w:numFmt w:val="bullet"/>
      <w:lvlText w:val=""/>
      <w:lvlJc w:val="left"/>
      <w:pPr>
        <w:ind w:left="7185" w:hanging="360"/>
      </w:pPr>
      <w:rPr>
        <w:rFonts w:ascii="Wingdings" w:hAnsi="Wingdings" w:hint="default"/>
      </w:rPr>
    </w:lvl>
  </w:abstractNum>
  <w:abstractNum w:abstractNumId="8">
    <w:nsid w:val="29F148CC"/>
    <w:multiLevelType w:val="hybridMultilevel"/>
    <w:tmpl w:val="888E3BDA"/>
    <w:lvl w:ilvl="0" w:tplc="02B64C90">
      <w:start w:val="1"/>
      <w:numFmt w:val="decimal"/>
      <w:lvlText w:val="%1."/>
      <w:lvlJc w:val="left"/>
      <w:pPr>
        <w:ind w:left="1065" w:hanging="705"/>
      </w:pPr>
      <w:rPr>
        <w:rFonts w:cs="Times New Roman" w:hint="default"/>
      </w:rPr>
    </w:lvl>
    <w:lvl w:ilvl="1" w:tplc="04070019" w:tentative="1">
      <w:start w:val="1"/>
      <w:numFmt w:val="lowerLetter"/>
      <w:lvlText w:val="%2."/>
      <w:lvlJc w:val="left"/>
      <w:pPr>
        <w:ind w:left="1440" w:hanging="360"/>
      </w:pPr>
      <w:rPr>
        <w:rFonts w:cs="Times New Roman"/>
      </w:rPr>
    </w:lvl>
    <w:lvl w:ilvl="2" w:tplc="0407001B" w:tentative="1">
      <w:start w:val="1"/>
      <w:numFmt w:val="lowerRoman"/>
      <w:lvlText w:val="%3."/>
      <w:lvlJc w:val="right"/>
      <w:pPr>
        <w:ind w:left="2160" w:hanging="180"/>
      </w:pPr>
      <w:rPr>
        <w:rFonts w:cs="Times New Roman"/>
      </w:rPr>
    </w:lvl>
    <w:lvl w:ilvl="3" w:tplc="0407000F" w:tentative="1">
      <w:start w:val="1"/>
      <w:numFmt w:val="decimal"/>
      <w:lvlText w:val="%4."/>
      <w:lvlJc w:val="left"/>
      <w:pPr>
        <w:ind w:left="2880" w:hanging="360"/>
      </w:pPr>
      <w:rPr>
        <w:rFonts w:cs="Times New Roman"/>
      </w:rPr>
    </w:lvl>
    <w:lvl w:ilvl="4" w:tplc="04070019" w:tentative="1">
      <w:start w:val="1"/>
      <w:numFmt w:val="lowerLetter"/>
      <w:lvlText w:val="%5."/>
      <w:lvlJc w:val="left"/>
      <w:pPr>
        <w:ind w:left="3600" w:hanging="360"/>
      </w:pPr>
      <w:rPr>
        <w:rFonts w:cs="Times New Roman"/>
      </w:rPr>
    </w:lvl>
    <w:lvl w:ilvl="5" w:tplc="0407001B" w:tentative="1">
      <w:start w:val="1"/>
      <w:numFmt w:val="lowerRoman"/>
      <w:lvlText w:val="%6."/>
      <w:lvlJc w:val="right"/>
      <w:pPr>
        <w:ind w:left="4320" w:hanging="180"/>
      </w:pPr>
      <w:rPr>
        <w:rFonts w:cs="Times New Roman"/>
      </w:rPr>
    </w:lvl>
    <w:lvl w:ilvl="6" w:tplc="0407000F" w:tentative="1">
      <w:start w:val="1"/>
      <w:numFmt w:val="decimal"/>
      <w:lvlText w:val="%7."/>
      <w:lvlJc w:val="left"/>
      <w:pPr>
        <w:ind w:left="5040" w:hanging="360"/>
      </w:pPr>
      <w:rPr>
        <w:rFonts w:cs="Times New Roman"/>
      </w:rPr>
    </w:lvl>
    <w:lvl w:ilvl="7" w:tplc="04070019" w:tentative="1">
      <w:start w:val="1"/>
      <w:numFmt w:val="lowerLetter"/>
      <w:lvlText w:val="%8."/>
      <w:lvlJc w:val="left"/>
      <w:pPr>
        <w:ind w:left="5760" w:hanging="360"/>
      </w:pPr>
      <w:rPr>
        <w:rFonts w:cs="Times New Roman"/>
      </w:rPr>
    </w:lvl>
    <w:lvl w:ilvl="8" w:tplc="0407001B" w:tentative="1">
      <w:start w:val="1"/>
      <w:numFmt w:val="lowerRoman"/>
      <w:lvlText w:val="%9."/>
      <w:lvlJc w:val="right"/>
      <w:pPr>
        <w:ind w:left="6480" w:hanging="180"/>
      </w:pPr>
      <w:rPr>
        <w:rFonts w:cs="Times New Roman"/>
      </w:rPr>
    </w:lvl>
  </w:abstractNum>
  <w:abstractNum w:abstractNumId="9">
    <w:nsid w:val="2AD604AB"/>
    <w:multiLevelType w:val="hybridMultilevel"/>
    <w:tmpl w:val="D78CC578"/>
    <w:lvl w:ilvl="0" w:tplc="F9782FDE">
      <w:start w:val="1"/>
      <w:numFmt w:val="decimal"/>
      <w:lvlText w:val="%1."/>
      <w:lvlJc w:val="left"/>
      <w:pPr>
        <w:ind w:left="705" w:hanging="660"/>
      </w:pPr>
      <w:rPr>
        <w:rFonts w:cs="Times New Roman" w:hint="default"/>
      </w:rPr>
    </w:lvl>
    <w:lvl w:ilvl="1" w:tplc="04070019" w:tentative="1">
      <w:start w:val="1"/>
      <w:numFmt w:val="lowerLetter"/>
      <w:lvlText w:val="%2."/>
      <w:lvlJc w:val="left"/>
      <w:pPr>
        <w:ind w:left="1440" w:hanging="360"/>
      </w:pPr>
      <w:rPr>
        <w:rFonts w:cs="Times New Roman"/>
      </w:rPr>
    </w:lvl>
    <w:lvl w:ilvl="2" w:tplc="0407001B" w:tentative="1">
      <w:start w:val="1"/>
      <w:numFmt w:val="lowerRoman"/>
      <w:lvlText w:val="%3."/>
      <w:lvlJc w:val="right"/>
      <w:pPr>
        <w:ind w:left="2160" w:hanging="180"/>
      </w:pPr>
      <w:rPr>
        <w:rFonts w:cs="Times New Roman"/>
      </w:rPr>
    </w:lvl>
    <w:lvl w:ilvl="3" w:tplc="0407000F" w:tentative="1">
      <w:start w:val="1"/>
      <w:numFmt w:val="decimal"/>
      <w:lvlText w:val="%4."/>
      <w:lvlJc w:val="left"/>
      <w:pPr>
        <w:ind w:left="2880" w:hanging="360"/>
      </w:pPr>
      <w:rPr>
        <w:rFonts w:cs="Times New Roman"/>
      </w:rPr>
    </w:lvl>
    <w:lvl w:ilvl="4" w:tplc="04070019" w:tentative="1">
      <w:start w:val="1"/>
      <w:numFmt w:val="lowerLetter"/>
      <w:lvlText w:val="%5."/>
      <w:lvlJc w:val="left"/>
      <w:pPr>
        <w:ind w:left="3600" w:hanging="360"/>
      </w:pPr>
      <w:rPr>
        <w:rFonts w:cs="Times New Roman"/>
      </w:rPr>
    </w:lvl>
    <w:lvl w:ilvl="5" w:tplc="0407001B" w:tentative="1">
      <w:start w:val="1"/>
      <w:numFmt w:val="lowerRoman"/>
      <w:lvlText w:val="%6."/>
      <w:lvlJc w:val="right"/>
      <w:pPr>
        <w:ind w:left="4320" w:hanging="180"/>
      </w:pPr>
      <w:rPr>
        <w:rFonts w:cs="Times New Roman"/>
      </w:rPr>
    </w:lvl>
    <w:lvl w:ilvl="6" w:tplc="0407000F" w:tentative="1">
      <w:start w:val="1"/>
      <w:numFmt w:val="decimal"/>
      <w:lvlText w:val="%7."/>
      <w:lvlJc w:val="left"/>
      <w:pPr>
        <w:ind w:left="5040" w:hanging="360"/>
      </w:pPr>
      <w:rPr>
        <w:rFonts w:cs="Times New Roman"/>
      </w:rPr>
    </w:lvl>
    <w:lvl w:ilvl="7" w:tplc="04070019" w:tentative="1">
      <w:start w:val="1"/>
      <w:numFmt w:val="lowerLetter"/>
      <w:lvlText w:val="%8."/>
      <w:lvlJc w:val="left"/>
      <w:pPr>
        <w:ind w:left="5760" w:hanging="360"/>
      </w:pPr>
      <w:rPr>
        <w:rFonts w:cs="Times New Roman"/>
      </w:rPr>
    </w:lvl>
    <w:lvl w:ilvl="8" w:tplc="0407001B" w:tentative="1">
      <w:start w:val="1"/>
      <w:numFmt w:val="lowerRoman"/>
      <w:lvlText w:val="%9."/>
      <w:lvlJc w:val="right"/>
      <w:pPr>
        <w:ind w:left="6480" w:hanging="180"/>
      </w:pPr>
      <w:rPr>
        <w:rFonts w:cs="Times New Roman"/>
      </w:rPr>
    </w:lvl>
  </w:abstractNum>
  <w:abstractNum w:abstractNumId="10">
    <w:nsid w:val="35A407E1"/>
    <w:multiLevelType w:val="hybridMultilevel"/>
    <w:tmpl w:val="DE980A98"/>
    <w:lvl w:ilvl="0" w:tplc="04070001">
      <w:start w:val="1"/>
      <w:numFmt w:val="bullet"/>
      <w:lvlText w:val=""/>
      <w:lvlJc w:val="left"/>
      <w:pPr>
        <w:tabs>
          <w:tab w:val="num" w:pos="720"/>
        </w:tabs>
        <w:ind w:left="720" w:hanging="360"/>
      </w:pPr>
      <w:rPr>
        <w:rFonts w:ascii="Symbol" w:hAnsi="Symbol" w:hint="default"/>
      </w:rPr>
    </w:lvl>
    <w:lvl w:ilvl="1" w:tplc="04070003">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1">
    <w:nsid w:val="37062F5E"/>
    <w:multiLevelType w:val="multilevel"/>
    <w:tmpl w:val="BAEEC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7DC2066"/>
    <w:multiLevelType w:val="hybridMultilevel"/>
    <w:tmpl w:val="48A69FB4"/>
    <w:lvl w:ilvl="0" w:tplc="04070001">
      <w:start w:val="1"/>
      <w:numFmt w:val="bullet"/>
      <w:lvlText w:val=""/>
      <w:lvlJc w:val="left"/>
      <w:pPr>
        <w:ind w:left="1425" w:hanging="360"/>
      </w:pPr>
      <w:rPr>
        <w:rFonts w:ascii="Symbol" w:hAnsi="Symbol" w:hint="default"/>
      </w:rPr>
    </w:lvl>
    <w:lvl w:ilvl="1" w:tplc="04070003" w:tentative="1">
      <w:start w:val="1"/>
      <w:numFmt w:val="bullet"/>
      <w:lvlText w:val="o"/>
      <w:lvlJc w:val="left"/>
      <w:pPr>
        <w:ind w:left="2145" w:hanging="360"/>
      </w:pPr>
      <w:rPr>
        <w:rFonts w:ascii="Courier New" w:hAnsi="Courier New" w:hint="default"/>
      </w:rPr>
    </w:lvl>
    <w:lvl w:ilvl="2" w:tplc="04070005" w:tentative="1">
      <w:start w:val="1"/>
      <w:numFmt w:val="bullet"/>
      <w:lvlText w:val=""/>
      <w:lvlJc w:val="left"/>
      <w:pPr>
        <w:ind w:left="2865" w:hanging="360"/>
      </w:pPr>
      <w:rPr>
        <w:rFonts w:ascii="Wingdings" w:hAnsi="Wingdings" w:hint="default"/>
      </w:rPr>
    </w:lvl>
    <w:lvl w:ilvl="3" w:tplc="04070001" w:tentative="1">
      <w:start w:val="1"/>
      <w:numFmt w:val="bullet"/>
      <w:lvlText w:val=""/>
      <w:lvlJc w:val="left"/>
      <w:pPr>
        <w:ind w:left="3585" w:hanging="360"/>
      </w:pPr>
      <w:rPr>
        <w:rFonts w:ascii="Symbol" w:hAnsi="Symbol" w:hint="default"/>
      </w:rPr>
    </w:lvl>
    <w:lvl w:ilvl="4" w:tplc="04070003" w:tentative="1">
      <w:start w:val="1"/>
      <w:numFmt w:val="bullet"/>
      <w:lvlText w:val="o"/>
      <w:lvlJc w:val="left"/>
      <w:pPr>
        <w:ind w:left="4305" w:hanging="360"/>
      </w:pPr>
      <w:rPr>
        <w:rFonts w:ascii="Courier New" w:hAnsi="Courier New" w:hint="default"/>
      </w:rPr>
    </w:lvl>
    <w:lvl w:ilvl="5" w:tplc="04070005" w:tentative="1">
      <w:start w:val="1"/>
      <w:numFmt w:val="bullet"/>
      <w:lvlText w:val=""/>
      <w:lvlJc w:val="left"/>
      <w:pPr>
        <w:ind w:left="5025" w:hanging="360"/>
      </w:pPr>
      <w:rPr>
        <w:rFonts w:ascii="Wingdings" w:hAnsi="Wingdings" w:hint="default"/>
      </w:rPr>
    </w:lvl>
    <w:lvl w:ilvl="6" w:tplc="04070001" w:tentative="1">
      <w:start w:val="1"/>
      <w:numFmt w:val="bullet"/>
      <w:lvlText w:val=""/>
      <w:lvlJc w:val="left"/>
      <w:pPr>
        <w:ind w:left="5745" w:hanging="360"/>
      </w:pPr>
      <w:rPr>
        <w:rFonts w:ascii="Symbol" w:hAnsi="Symbol" w:hint="default"/>
      </w:rPr>
    </w:lvl>
    <w:lvl w:ilvl="7" w:tplc="04070003" w:tentative="1">
      <w:start w:val="1"/>
      <w:numFmt w:val="bullet"/>
      <w:lvlText w:val="o"/>
      <w:lvlJc w:val="left"/>
      <w:pPr>
        <w:ind w:left="6465" w:hanging="360"/>
      </w:pPr>
      <w:rPr>
        <w:rFonts w:ascii="Courier New" w:hAnsi="Courier New" w:hint="default"/>
      </w:rPr>
    </w:lvl>
    <w:lvl w:ilvl="8" w:tplc="04070005" w:tentative="1">
      <w:start w:val="1"/>
      <w:numFmt w:val="bullet"/>
      <w:lvlText w:val=""/>
      <w:lvlJc w:val="left"/>
      <w:pPr>
        <w:ind w:left="7185" w:hanging="360"/>
      </w:pPr>
      <w:rPr>
        <w:rFonts w:ascii="Wingdings" w:hAnsi="Wingdings" w:hint="default"/>
      </w:rPr>
    </w:lvl>
  </w:abstractNum>
  <w:abstractNum w:abstractNumId="13">
    <w:nsid w:val="38067BE3"/>
    <w:multiLevelType w:val="hybridMultilevel"/>
    <w:tmpl w:val="F5AA3450"/>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4">
    <w:nsid w:val="3F072380"/>
    <w:multiLevelType w:val="hybridMultilevel"/>
    <w:tmpl w:val="0A84D19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nsid w:val="3F4A44DE"/>
    <w:multiLevelType w:val="multilevel"/>
    <w:tmpl w:val="5C34CB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31E0A5C"/>
    <w:multiLevelType w:val="multilevel"/>
    <w:tmpl w:val="323471F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7">
    <w:nsid w:val="46A43B19"/>
    <w:multiLevelType w:val="hybridMultilevel"/>
    <w:tmpl w:val="E090877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nsid w:val="46E57D5E"/>
    <w:multiLevelType w:val="hybridMultilevel"/>
    <w:tmpl w:val="C0982B58"/>
    <w:lvl w:ilvl="0" w:tplc="23EC6F68">
      <w:start w:val="1"/>
      <w:numFmt w:val="bullet"/>
      <w:lvlText w:val="•"/>
      <w:lvlJc w:val="left"/>
      <w:pPr>
        <w:tabs>
          <w:tab w:val="num" w:pos="720"/>
        </w:tabs>
        <w:ind w:left="720" w:hanging="360"/>
      </w:pPr>
      <w:rPr>
        <w:rFonts w:ascii="Times New Roman" w:hAnsi="Times New Roman" w:hint="default"/>
      </w:rPr>
    </w:lvl>
    <w:lvl w:ilvl="1" w:tplc="7BAE2982" w:tentative="1">
      <w:start w:val="1"/>
      <w:numFmt w:val="bullet"/>
      <w:lvlText w:val="•"/>
      <w:lvlJc w:val="left"/>
      <w:pPr>
        <w:tabs>
          <w:tab w:val="num" w:pos="1440"/>
        </w:tabs>
        <w:ind w:left="1440" w:hanging="360"/>
      </w:pPr>
      <w:rPr>
        <w:rFonts w:ascii="Times New Roman" w:hAnsi="Times New Roman" w:hint="default"/>
      </w:rPr>
    </w:lvl>
    <w:lvl w:ilvl="2" w:tplc="AA2E1C02" w:tentative="1">
      <w:start w:val="1"/>
      <w:numFmt w:val="bullet"/>
      <w:lvlText w:val="•"/>
      <w:lvlJc w:val="left"/>
      <w:pPr>
        <w:tabs>
          <w:tab w:val="num" w:pos="2160"/>
        </w:tabs>
        <w:ind w:left="2160" w:hanging="360"/>
      </w:pPr>
      <w:rPr>
        <w:rFonts w:ascii="Times New Roman" w:hAnsi="Times New Roman" w:hint="default"/>
      </w:rPr>
    </w:lvl>
    <w:lvl w:ilvl="3" w:tplc="C6C4F63C" w:tentative="1">
      <w:start w:val="1"/>
      <w:numFmt w:val="bullet"/>
      <w:lvlText w:val="•"/>
      <w:lvlJc w:val="left"/>
      <w:pPr>
        <w:tabs>
          <w:tab w:val="num" w:pos="2880"/>
        </w:tabs>
        <w:ind w:left="2880" w:hanging="360"/>
      </w:pPr>
      <w:rPr>
        <w:rFonts w:ascii="Times New Roman" w:hAnsi="Times New Roman" w:hint="default"/>
      </w:rPr>
    </w:lvl>
    <w:lvl w:ilvl="4" w:tplc="EE2A5120" w:tentative="1">
      <w:start w:val="1"/>
      <w:numFmt w:val="bullet"/>
      <w:lvlText w:val="•"/>
      <w:lvlJc w:val="left"/>
      <w:pPr>
        <w:tabs>
          <w:tab w:val="num" w:pos="3600"/>
        </w:tabs>
        <w:ind w:left="3600" w:hanging="360"/>
      </w:pPr>
      <w:rPr>
        <w:rFonts w:ascii="Times New Roman" w:hAnsi="Times New Roman" w:hint="default"/>
      </w:rPr>
    </w:lvl>
    <w:lvl w:ilvl="5" w:tplc="B8AAC270" w:tentative="1">
      <w:start w:val="1"/>
      <w:numFmt w:val="bullet"/>
      <w:lvlText w:val="•"/>
      <w:lvlJc w:val="left"/>
      <w:pPr>
        <w:tabs>
          <w:tab w:val="num" w:pos="4320"/>
        </w:tabs>
        <w:ind w:left="4320" w:hanging="360"/>
      </w:pPr>
      <w:rPr>
        <w:rFonts w:ascii="Times New Roman" w:hAnsi="Times New Roman" w:hint="default"/>
      </w:rPr>
    </w:lvl>
    <w:lvl w:ilvl="6" w:tplc="E9F85FA2" w:tentative="1">
      <w:start w:val="1"/>
      <w:numFmt w:val="bullet"/>
      <w:lvlText w:val="•"/>
      <w:lvlJc w:val="left"/>
      <w:pPr>
        <w:tabs>
          <w:tab w:val="num" w:pos="5040"/>
        </w:tabs>
        <w:ind w:left="5040" w:hanging="360"/>
      </w:pPr>
      <w:rPr>
        <w:rFonts w:ascii="Times New Roman" w:hAnsi="Times New Roman" w:hint="default"/>
      </w:rPr>
    </w:lvl>
    <w:lvl w:ilvl="7" w:tplc="3FF4CA72" w:tentative="1">
      <w:start w:val="1"/>
      <w:numFmt w:val="bullet"/>
      <w:lvlText w:val="•"/>
      <w:lvlJc w:val="left"/>
      <w:pPr>
        <w:tabs>
          <w:tab w:val="num" w:pos="5760"/>
        </w:tabs>
        <w:ind w:left="5760" w:hanging="360"/>
      </w:pPr>
      <w:rPr>
        <w:rFonts w:ascii="Times New Roman" w:hAnsi="Times New Roman" w:hint="default"/>
      </w:rPr>
    </w:lvl>
    <w:lvl w:ilvl="8" w:tplc="FC063E48" w:tentative="1">
      <w:start w:val="1"/>
      <w:numFmt w:val="bullet"/>
      <w:lvlText w:val="•"/>
      <w:lvlJc w:val="left"/>
      <w:pPr>
        <w:tabs>
          <w:tab w:val="num" w:pos="6480"/>
        </w:tabs>
        <w:ind w:left="6480" w:hanging="360"/>
      </w:pPr>
      <w:rPr>
        <w:rFonts w:ascii="Times New Roman" w:hAnsi="Times New Roman" w:hint="default"/>
      </w:rPr>
    </w:lvl>
  </w:abstractNum>
  <w:abstractNum w:abstractNumId="19">
    <w:nsid w:val="4B542021"/>
    <w:multiLevelType w:val="hybridMultilevel"/>
    <w:tmpl w:val="5C5EE8A8"/>
    <w:lvl w:ilvl="0" w:tplc="04070011">
      <w:start w:val="1"/>
      <w:numFmt w:val="decimal"/>
      <w:lvlText w:val="%1)"/>
      <w:lvlJc w:val="left"/>
      <w:pPr>
        <w:tabs>
          <w:tab w:val="num" w:pos="720"/>
        </w:tabs>
        <w:ind w:left="720" w:hanging="360"/>
      </w:pPr>
      <w:rPr>
        <w:rFonts w:cs="Times New Roman" w:hint="default"/>
      </w:rPr>
    </w:lvl>
    <w:lvl w:ilvl="1" w:tplc="2EC498C2">
      <w:start w:val="1"/>
      <w:numFmt w:val="upperLetter"/>
      <w:lvlText w:val="%2)"/>
      <w:lvlJc w:val="left"/>
      <w:pPr>
        <w:tabs>
          <w:tab w:val="num" w:pos="1440"/>
        </w:tabs>
        <w:ind w:left="1440" w:hanging="360"/>
      </w:pPr>
      <w:rPr>
        <w:rFonts w:cs="Times New Roman" w:hint="default"/>
      </w:rPr>
    </w:lvl>
    <w:lvl w:ilvl="2" w:tplc="0407001B" w:tentative="1">
      <w:start w:val="1"/>
      <w:numFmt w:val="lowerRoman"/>
      <w:lvlText w:val="%3."/>
      <w:lvlJc w:val="right"/>
      <w:pPr>
        <w:tabs>
          <w:tab w:val="num" w:pos="2160"/>
        </w:tabs>
        <w:ind w:left="2160" w:hanging="180"/>
      </w:pPr>
      <w:rPr>
        <w:rFonts w:cs="Times New Roman"/>
      </w:rPr>
    </w:lvl>
    <w:lvl w:ilvl="3" w:tplc="0407000F" w:tentative="1">
      <w:start w:val="1"/>
      <w:numFmt w:val="decimal"/>
      <w:lvlText w:val="%4."/>
      <w:lvlJc w:val="left"/>
      <w:pPr>
        <w:tabs>
          <w:tab w:val="num" w:pos="2880"/>
        </w:tabs>
        <w:ind w:left="2880" w:hanging="360"/>
      </w:pPr>
      <w:rPr>
        <w:rFonts w:cs="Times New Roman"/>
      </w:rPr>
    </w:lvl>
    <w:lvl w:ilvl="4" w:tplc="04070019" w:tentative="1">
      <w:start w:val="1"/>
      <w:numFmt w:val="lowerLetter"/>
      <w:lvlText w:val="%5."/>
      <w:lvlJc w:val="left"/>
      <w:pPr>
        <w:tabs>
          <w:tab w:val="num" w:pos="3600"/>
        </w:tabs>
        <w:ind w:left="3600" w:hanging="360"/>
      </w:pPr>
      <w:rPr>
        <w:rFonts w:cs="Times New Roman"/>
      </w:rPr>
    </w:lvl>
    <w:lvl w:ilvl="5" w:tplc="0407001B" w:tentative="1">
      <w:start w:val="1"/>
      <w:numFmt w:val="lowerRoman"/>
      <w:lvlText w:val="%6."/>
      <w:lvlJc w:val="right"/>
      <w:pPr>
        <w:tabs>
          <w:tab w:val="num" w:pos="4320"/>
        </w:tabs>
        <w:ind w:left="4320" w:hanging="180"/>
      </w:pPr>
      <w:rPr>
        <w:rFonts w:cs="Times New Roman"/>
      </w:rPr>
    </w:lvl>
    <w:lvl w:ilvl="6" w:tplc="0407000F" w:tentative="1">
      <w:start w:val="1"/>
      <w:numFmt w:val="decimal"/>
      <w:lvlText w:val="%7."/>
      <w:lvlJc w:val="left"/>
      <w:pPr>
        <w:tabs>
          <w:tab w:val="num" w:pos="5040"/>
        </w:tabs>
        <w:ind w:left="5040" w:hanging="360"/>
      </w:pPr>
      <w:rPr>
        <w:rFonts w:cs="Times New Roman"/>
      </w:rPr>
    </w:lvl>
    <w:lvl w:ilvl="7" w:tplc="04070019" w:tentative="1">
      <w:start w:val="1"/>
      <w:numFmt w:val="lowerLetter"/>
      <w:lvlText w:val="%8."/>
      <w:lvlJc w:val="left"/>
      <w:pPr>
        <w:tabs>
          <w:tab w:val="num" w:pos="5760"/>
        </w:tabs>
        <w:ind w:left="5760" w:hanging="360"/>
      </w:pPr>
      <w:rPr>
        <w:rFonts w:cs="Times New Roman"/>
      </w:rPr>
    </w:lvl>
    <w:lvl w:ilvl="8" w:tplc="0407001B" w:tentative="1">
      <w:start w:val="1"/>
      <w:numFmt w:val="lowerRoman"/>
      <w:lvlText w:val="%9."/>
      <w:lvlJc w:val="right"/>
      <w:pPr>
        <w:tabs>
          <w:tab w:val="num" w:pos="6480"/>
        </w:tabs>
        <w:ind w:left="6480" w:hanging="180"/>
      </w:pPr>
      <w:rPr>
        <w:rFonts w:cs="Times New Roman"/>
      </w:rPr>
    </w:lvl>
  </w:abstractNum>
  <w:abstractNum w:abstractNumId="20">
    <w:nsid w:val="515D3591"/>
    <w:multiLevelType w:val="multilevel"/>
    <w:tmpl w:val="53E6322C"/>
    <w:lvl w:ilvl="0">
      <w:start w:val="25"/>
      <w:numFmt w:val="decimal"/>
      <w:lvlText w:val="%1"/>
      <w:lvlJc w:val="left"/>
      <w:pPr>
        <w:tabs>
          <w:tab w:val="num" w:pos="2130"/>
        </w:tabs>
        <w:ind w:left="2130" w:hanging="2130"/>
      </w:pPr>
      <w:rPr>
        <w:rFonts w:cs="Times New Roman" w:hint="default"/>
      </w:rPr>
    </w:lvl>
    <w:lvl w:ilvl="1">
      <w:start w:val="4"/>
      <w:numFmt w:val="decimalZero"/>
      <w:lvlText w:val="%1.%2"/>
      <w:lvlJc w:val="left"/>
      <w:pPr>
        <w:tabs>
          <w:tab w:val="num" w:pos="2130"/>
        </w:tabs>
        <w:ind w:left="2130" w:hanging="2130"/>
      </w:pPr>
      <w:rPr>
        <w:rFonts w:cs="Times New Roman" w:hint="default"/>
      </w:rPr>
    </w:lvl>
    <w:lvl w:ilvl="2">
      <w:start w:val="2007"/>
      <w:numFmt w:val="decimal"/>
      <w:lvlText w:val="%1.%2.%3"/>
      <w:lvlJc w:val="left"/>
      <w:pPr>
        <w:tabs>
          <w:tab w:val="num" w:pos="2130"/>
        </w:tabs>
        <w:ind w:left="2130" w:hanging="2130"/>
      </w:pPr>
      <w:rPr>
        <w:rFonts w:cs="Times New Roman" w:hint="default"/>
      </w:rPr>
    </w:lvl>
    <w:lvl w:ilvl="3">
      <w:start w:val="1"/>
      <w:numFmt w:val="decimal"/>
      <w:lvlText w:val="%1.%2.%3.%4"/>
      <w:lvlJc w:val="left"/>
      <w:pPr>
        <w:tabs>
          <w:tab w:val="num" w:pos="2130"/>
        </w:tabs>
        <w:ind w:left="2130" w:hanging="2130"/>
      </w:pPr>
      <w:rPr>
        <w:rFonts w:cs="Times New Roman" w:hint="default"/>
      </w:rPr>
    </w:lvl>
    <w:lvl w:ilvl="4">
      <w:start w:val="1"/>
      <w:numFmt w:val="decimal"/>
      <w:lvlText w:val="%1.%2.%3.%4.%5"/>
      <w:lvlJc w:val="left"/>
      <w:pPr>
        <w:tabs>
          <w:tab w:val="num" w:pos="2130"/>
        </w:tabs>
        <w:ind w:left="2130" w:hanging="2130"/>
      </w:pPr>
      <w:rPr>
        <w:rFonts w:cs="Times New Roman" w:hint="default"/>
      </w:rPr>
    </w:lvl>
    <w:lvl w:ilvl="5">
      <w:start w:val="1"/>
      <w:numFmt w:val="decimal"/>
      <w:lvlText w:val="%1.%2.%3.%4.%5.%6"/>
      <w:lvlJc w:val="left"/>
      <w:pPr>
        <w:tabs>
          <w:tab w:val="num" w:pos="2130"/>
        </w:tabs>
        <w:ind w:left="2130" w:hanging="2130"/>
      </w:pPr>
      <w:rPr>
        <w:rFonts w:cs="Times New Roman" w:hint="default"/>
      </w:rPr>
    </w:lvl>
    <w:lvl w:ilvl="6">
      <w:start w:val="1"/>
      <w:numFmt w:val="decimal"/>
      <w:lvlText w:val="%1.%2.%3.%4.%5.%6.%7"/>
      <w:lvlJc w:val="left"/>
      <w:pPr>
        <w:tabs>
          <w:tab w:val="num" w:pos="2130"/>
        </w:tabs>
        <w:ind w:left="2130" w:hanging="2130"/>
      </w:pPr>
      <w:rPr>
        <w:rFonts w:cs="Times New Roman" w:hint="default"/>
      </w:rPr>
    </w:lvl>
    <w:lvl w:ilvl="7">
      <w:start w:val="1"/>
      <w:numFmt w:val="decimal"/>
      <w:lvlText w:val="%1.%2.%3.%4.%5.%6.%7.%8"/>
      <w:lvlJc w:val="left"/>
      <w:pPr>
        <w:tabs>
          <w:tab w:val="num" w:pos="2130"/>
        </w:tabs>
        <w:ind w:left="2130" w:hanging="2130"/>
      </w:pPr>
      <w:rPr>
        <w:rFonts w:cs="Times New Roman" w:hint="default"/>
      </w:rPr>
    </w:lvl>
    <w:lvl w:ilvl="8">
      <w:start w:val="1"/>
      <w:numFmt w:val="decimal"/>
      <w:lvlText w:val="%1.%2.%3.%4.%5.%6.%7.%8.%9"/>
      <w:lvlJc w:val="left"/>
      <w:pPr>
        <w:tabs>
          <w:tab w:val="num" w:pos="2130"/>
        </w:tabs>
        <w:ind w:left="2130" w:hanging="2130"/>
      </w:pPr>
      <w:rPr>
        <w:rFonts w:cs="Times New Roman" w:hint="default"/>
      </w:rPr>
    </w:lvl>
  </w:abstractNum>
  <w:abstractNum w:abstractNumId="21">
    <w:nsid w:val="51FC6E73"/>
    <w:multiLevelType w:val="hybridMultilevel"/>
    <w:tmpl w:val="6E764358"/>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2">
    <w:nsid w:val="5365160D"/>
    <w:multiLevelType w:val="multilevel"/>
    <w:tmpl w:val="4E0EE0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639233F"/>
    <w:multiLevelType w:val="hybridMultilevel"/>
    <w:tmpl w:val="ACA246BE"/>
    <w:lvl w:ilvl="0" w:tplc="04070001">
      <w:start w:val="1"/>
      <w:numFmt w:val="bullet"/>
      <w:lvlText w:val=""/>
      <w:lvlJc w:val="left"/>
      <w:pPr>
        <w:ind w:left="1425" w:hanging="360"/>
      </w:pPr>
      <w:rPr>
        <w:rFonts w:ascii="Symbol" w:hAnsi="Symbol" w:hint="default"/>
      </w:rPr>
    </w:lvl>
    <w:lvl w:ilvl="1" w:tplc="04070003" w:tentative="1">
      <w:start w:val="1"/>
      <w:numFmt w:val="bullet"/>
      <w:lvlText w:val="o"/>
      <w:lvlJc w:val="left"/>
      <w:pPr>
        <w:ind w:left="2145" w:hanging="360"/>
      </w:pPr>
      <w:rPr>
        <w:rFonts w:ascii="Courier New" w:hAnsi="Courier New" w:hint="default"/>
      </w:rPr>
    </w:lvl>
    <w:lvl w:ilvl="2" w:tplc="04070005" w:tentative="1">
      <w:start w:val="1"/>
      <w:numFmt w:val="bullet"/>
      <w:lvlText w:val=""/>
      <w:lvlJc w:val="left"/>
      <w:pPr>
        <w:ind w:left="2865" w:hanging="360"/>
      </w:pPr>
      <w:rPr>
        <w:rFonts w:ascii="Wingdings" w:hAnsi="Wingdings" w:hint="default"/>
      </w:rPr>
    </w:lvl>
    <w:lvl w:ilvl="3" w:tplc="04070001" w:tentative="1">
      <w:start w:val="1"/>
      <w:numFmt w:val="bullet"/>
      <w:lvlText w:val=""/>
      <w:lvlJc w:val="left"/>
      <w:pPr>
        <w:ind w:left="3585" w:hanging="360"/>
      </w:pPr>
      <w:rPr>
        <w:rFonts w:ascii="Symbol" w:hAnsi="Symbol" w:hint="default"/>
      </w:rPr>
    </w:lvl>
    <w:lvl w:ilvl="4" w:tplc="04070003" w:tentative="1">
      <w:start w:val="1"/>
      <w:numFmt w:val="bullet"/>
      <w:lvlText w:val="o"/>
      <w:lvlJc w:val="left"/>
      <w:pPr>
        <w:ind w:left="4305" w:hanging="360"/>
      </w:pPr>
      <w:rPr>
        <w:rFonts w:ascii="Courier New" w:hAnsi="Courier New" w:hint="default"/>
      </w:rPr>
    </w:lvl>
    <w:lvl w:ilvl="5" w:tplc="04070005" w:tentative="1">
      <w:start w:val="1"/>
      <w:numFmt w:val="bullet"/>
      <w:lvlText w:val=""/>
      <w:lvlJc w:val="left"/>
      <w:pPr>
        <w:ind w:left="5025" w:hanging="360"/>
      </w:pPr>
      <w:rPr>
        <w:rFonts w:ascii="Wingdings" w:hAnsi="Wingdings" w:hint="default"/>
      </w:rPr>
    </w:lvl>
    <w:lvl w:ilvl="6" w:tplc="04070001" w:tentative="1">
      <w:start w:val="1"/>
      <w:numFmt w:val="bullet"/>
      <w:lvlText w:val=""/>
      <w:lvlJc w:val="left"/>
      <w:pPr>
        <w:ind w:left="5745" w:hanging="360"/>
      </w:pPr>
      <w:rPr>
        <w:rFonts w:ascii="Symbol" w:hAnsi="Symbol" w:hint="default"/>
      </w:rPr>
    </w:lvl>
    <w:lvl w:ilvl="7" w:tplc="04070003" w:tentative="1">
      <w:start w:val="1"/>
      <w:numFmt w:val="bullet"/>
      <w:lvlText w:val="o"/>
      <w:lvlJc w:val="left"/>
      <w:pPr>
        <w:ind w:left="6465" w:hanging="360"/>
      </w:pPr>
      <w:rPr>
        <w:rFonts w:ascii="Courier New" w:hAnsi="Courier New" w:hint="default"/>
      </w:rPr>
    </w:lvl>
    <w:lvl w:ilvl="8" w:tplc="04070005" w:tentative="1">
      <w:start w:val="1"/>
      <w:numFmt w:val="bullet"/>
      <w:lvlText w:val=""/>
      <w:lvlJc w:val="left"/>
      <w:pPr>
        <w:ind w:left="7185" w:hanging="360"/>
      </w:pPr>
      <w:rPr>
        <w:rFonts w:ascii="Wingdings" w:hAnsi="Wingdings" w:hint="default"/>
      </w:rPr>
    </w:lvl>
  </w:abstractNum>
  <w:abstractNum w:abstractNumId="24">
    <w:nsid w:val="57164012"/>
    <w:multiLevelType w:val="multilevel"/>
    <w:tmpl w:val="5FC6A76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5">
    <w:nsid w:val="5A5545BF"/>
    <w:multiLevelType w:val="hybridMultilevel"/>
    <w:tmpl w:val="EE140A1A"/>
    <w:lvl w:ilvl="0" w:tplc="D4542B40">
      <w:start w:val="1"/>
      <w:numFmt w:val="bullet"/>
      <w:lvlText w:val="•"/>
      <w:lvlJc w:val="left"/>
      <w:pPr>
        <w:tabs>
          <w:tab w:val="num" w:pos="720"/>
        </w:tabs>
        <w:ind w:left="720" w:hanging="360"/>
      </w:pPr>
      <w:rPr>
        <w:rFonts w:ascii="Times New Roman" w:hAnsi="Times New Roman" w:hint="default"/>
      </w:rPr>
    </w:lvl>
    <w:lvl w:ilvl="1" w:tplc="98348426" w:tentative="1">
      <w:start w:val="1"/>
      <w:numFmt w:val="bullet"/>
      <w:lvlText w:val="•"/>
      <w:lvlJc w:val="left"/>
      <w:pPr>
        <w:tabs>
          <w:tab w:val="num" w:pos="1440"/>
        </w:tabs>
        <w:ind w:left="1440" w:hanging="360"/>
      </w:pPr>
      <w:rPr>
        <w:rFonts w:ascii="Times New Roman" w:hAnsi="Times New Roman" w:hint="default"/>
      </w:rPr>
    </w:lvl>
    <w:lvl w:ilvl="2" w:tplc="0E926874" w:tentative="1">
      <w:start w:val="1"/>
      <w:numFmt w:val="bullet"/>
      <w:lvlText w:val="•"/>
      <w:lvlJc w:val="left"/>
      <w:pPr>
        <w:tabs>
          <w:tab w:val="num" w:pos="2160"/>
        </w:tabs>
        <w:ind w:left="2160" w:hanging="360"/>
      </w:pPr>
      <w:rPr>
        <w:rFonts w:ascii="Times New Roman" w:hAnsi="Times New Roman" w:hint="default"/>
      </w:rPr>
    </w:lvl>
    <w:lvl w:ilvl="3" w:tplc="95DC8A7E" w:tentative="1">
      <w:start w:val="1"/>
      <w:numFmt w:val="bullet"/>
      <w:lvlText w:val="•"/>
      <w:lvlJc w:val="left"/>
      <w:pPr>
        <w:tabs>
          <w:tab w:val="num" w:pos="2880"/>
        </w:tabs>
        <w:ind w:left="2880" w:hanging="360"/>
      </w:pPr>
      <w:rPr>
        <w:rFonts w:ascii="Times New Roman" w:hAnsi="Times New Roman" w:hint="default"/>
      </w:rPr>
    </w:lvl>
    <w:lvl w:ilvl="4" w:tplc="880E26A2" w:tentative="1">
      <w:start w:val="1"/>
      <w:numFmt w:val="bullet"/>
      <w:lvlText w:val="•"/>
      <w:lvlJc w:val="left"/>
      <w:pPr>
        <w:tabs>
          <w:tab w:val="num" w:pos="3600"/>
        </w:tabs>
        <w:ind w:left="3600" w:hanging="360"/>
      </w:pPr>
      <w:rPr>
        <w:rFonts w:ascii="Times New Roman" w:hAnsi="Times New Roman" w:hint="default"/>
      </w:rPr>
    </w:lvl>
    <w:lvl w:ilvl="5" w:tplc="9D16DCF2" w:tentative="1">
      <w:start w:val="1"/>
      <w:numFmt w:val="bullet"/>
      <w:lvlText w:val="•"/>
      <w:lvlJc w:val="left"/>
      <w:pPr>
        <w:tabs>
          <w:tab w:val="num" w:pos="4320"/>
        </w:tabs>
        <w:ind w:left="4320" w:hanging="360"/>
      </w:pPr>
      <w:rPr>
        <w:rFonts w:ascii="Times New Roman" w:hAnsi="Times New Roman" w:hint="default"/>
      </w:rPr>
    </w:lvl>
    <w:lvl w:ilvl="6" w:tplc="BCEACEF2" w:tentative="1">
      <w:start w:val="1"/>
      <w:numFmt w:val="bullet"/>
      <w:lvlText w:val="•"/>
      <w:lvlJc w:val="left"/>
      <w:pPr>
        <w:tabs>
          <w:tab w:val="num" w:pos="5040"/>
        </w:tabs>
        <w:ind w:left="5040" w:hanging="360"/>
      </w:pPr>
      <w:rPr>
        <w:rFonts w:ascii="Times New Roman" w:hAnsi="Times New Roman" w:hint="default"/>
      </w:rPr>
    </w:lvl>
    <w:lvl w:ilvl="7" w:tplc="C4B4DD72" w:tentative="1">
      <w:start w:val="1"/>
      <w:numFmt w:val="bullet"/>
      <w:lvlText w:val="•"/>
      <w:lvlJc w:val="left"/>
      <w:pPr>
        <w:tabs>
          <w:tab w:val="num" w:pos="5760"/>
        </w:tabs>
        <w:ind w:left="5760" w:hanging="360"/>
      </w:pPr>
      <w:rPr>
        <w:rFonts w:ascii="Times New Roman" w:hAnsi="Times New Roman" w:hint="default"/>
      </w:rPr>
    </w:lvl>
    <w:lvl w:ilvl="8" w:tplc="E366805A" w:tentative="1">
      <w:start w:val="1"/>
      <w:numFmt w:val="bullet"/>
      <w:lvlText w:val="•"/>
      <w:lvlJc w:val="left"/>
      <w:pPr>
        <w:tabs>
          <w:tab w:val="num" w:pos="6480"/>
        </w:tabs>
        <w:ind w:left="6480" w:hanging="360"/>
      </w:pPr>
      <w:rPr>
        <w:rFonts w:ascii="Times New Roman" w:hAnsi="Times New Roman" w:hint="default"/>
      </w:rPr>
    </w:lvl>
  </w:abstractNum>
  <w:abstractNum w:abstractNumId="26">
    <w:nsid w:val="5C9C05FC"/>
    <w:multiLevelType w:val="hybridMultilevel"/>
    <w:tmpl w:val="6F046378"/>
    <w:lvl w:ilvl="0" w:tplc="04070001">
      <w:start w:val="1"/>
      <w:numFmt w:val="bullet"/>
      <w:lvlText w:val=""/>
      <w:lvlJc w:val="left"/>
      <w:pPr>
        <w:tabs>
          <w:tab w:val="num" w:pos="1080"/>
        </w:tabs>
        <w:ind w:left="1080" w:hanging="360"/>
      </w:pPr>
      <w:rPr>
        <w:rFonts w:ascii="Symbol" w:hAnsi="Symbol" w:hint="default"/>
      </w:rPr>
    </w:lvl>
    <w:lvl w:ilvl="1" w:tplc="04070003" w:tentative="1">
      <w:start w:val="1"/>
      <w:numFmt w:val="bullet"/>
      <w:lvlText w:val="o"/>
      <w:lvlJc w:val="left"/>
      <w:pPr>
        <w:tabs>
          <w:tab w:val="num" w:pos="1800"/>
        </w:tabs>
        <w:ind w:left="1800" w:hanging="360"/>
      </w:pPr>
      <w:rPr>
        <w:rFonts w:ascii="Courier New" w:hAnsi="Courier New" w:hint="default"/>
      </w:rPr>
    </w:lvl>
    <w:lvl w:ilvl="2" w:tplc="04070005" w:tentative="1">
      <w:start w:val="1"/>
      <w:numFmt w:val="bullet"/>
      <w:lvlText w:val=""/>
      <w:lvlJc w:val="left"/>
      <w:pPr>
        <w:tabs>
          <w:tab w:val="num" w:pos="2520"/>
        </w:tabs>
        <w:ind w:left="2520" w:hanging="360"/>
      </w:pPr>
      <w:rPr>
        <w:rFonts w:ascii="Wingdings" w:hAnsi="Wingdings" w:hint="default"/>
      </w:rPr>
    </w:lvl>
    <w:lvl w:ilvl="3" w:tplc="04070001" w:tentative="1">
      <w:start w:val="1"/>
      <w:numFmt w:val="bullet"/>
      <w:lvlText w:val=""/>
      <w:lvlJc w:val="left"/>
      <w:pPr>
        <w:tabs>
          <w:tab w:val="num" w:pos="3240"/>
        </w:tabs>
        <w:ind w:left="3240" w:hanging="360"/>
      </w:pPr>
      <w:rPr>
        <w:rFonts w:ascii="Symbol" w:hAnsi="Symbol" w:hint="default"/>
      </w:rPr>
    </w:lvl>
    <w:lvl w:ilvl="4" w:tplc="04070003" w:tentative="1">
      <w:start w:val="1"/>
      <w:numFmt w:val="bullet"/>
      <w:lvlText w:val="o"/>
      <w:lvlJc w:val="left"/>
      <w:pPr>
        <w:tabs>
          <w:tab w:val="num" w:pos="3960"/>
        </w:tabs>
        <w:ind w:left="3960" w:hanging="360"/>
      </w:pPr>
      <w:rPr>
        <w:rFonts w:ascii="Courier New" w:hAnsi="Courier New" w:hint="default"/>
      </w:rPr>
    </w:lvl>
    <w:lvl w:ilvl="5" w:tplc="04070005" w:tentative="1">
      <w:start w:val="1"/>
      <w:numFmt w:val="bullet"/>
      <w:lvlText w:val=""/>
      <w:lvlJc w:val="left"/>
      <w:pPr>
        <w:tabs>
          <w:tab w:val="num" w:pos="4680"/>
        </w:tabs>
        <w:ind w:left="4680" w:hanging="360"/>
      </w:pPr>
      <w:rPr>
        <w:rFonts w:ascii="Wingdings" w:hAnsi="Wingdings" w:hint="default"/>
      </w:rPr>
    </w:lvl>
    <w:lvl w:ilvl="6" w:tplc="04070001" w:tentative="1">
      <w:start w:val="1"/>
      <w:numFmt w:val="bullet"/>
      <w:lvlText w:val=""/>
      <w:lvlJc w:val="left"/>
      <w:pPr>
        <w:tabs>
          <w:tab w:val="num" w:pos="5400"/>
        </w:tabs>
        <w:ind w:left="5400" w:hanging="360"/>
      </w:pPr>
      <w:rPr>
        <w:rFonts w:ascii="Symbol" w:hAnsi="Symbol" w:hint="default"/>
      </w:rPr>
    </w:lvl>
    <w:lvl w:ilvl="7" w:tplc="04070003" w:tentative="1">
      <w:start w:val="1"/>
      <w:numFmt w:val="bullet"/>
      <w:lvlText w:val="o"/>
      <w:lvlJc w:val="left"/>
      <w:pPr>
        <w:tabs>
          <w:tab w:val="num" w:pos="6120"/>
        </w:tabs>
        <w:ind w:left="6120" w:hanging="360"/>
      </w:pPr>
      <w:rPr>
        <w:rFonts w:ascii="Courier New" w:hAnsi="Courier New" w:hint="default"/>
      </w:rPr>
    </w:lvl>
    <w:lvl w:ilvl="8" w:tplc="04070005" w:tentative="1">
      <w:start w:val="1"/>
      <w:numFmt w:val="bullet"/>
      <w:lvlText w:val=""/>
      <w:lvlJc w:val="left"/>
      <w:pPr>
        <w:tabs>
          <w:tab w:val="num" w:pos="6840"/>
        </w:tabs>
        <w:ind w:left="6840" w:hanging="360"/>
      </w:pPr>
      <w:rPr>
        <w:rFonts w:ascii="Wingdings" w:hAnsi="Wingdings" w:hint="default"/>
      </w:rPr>
    </w:lvl>
  </w:abstractNum>
  <w:abstractNum w:abstractNumId="27">
    <w:nsid w:val="5D794415"/>
    <w:multiLevelType w:val="hybridMultilevel"/>
    <w:tmpl w:val="E032A2DA"/>
    <w:lvl w:ilvl="0" w:tplc="000C4980">
      <w:start w:val="1"/>
      <w:numFmt w:val="bullet"/>
      <w:lvlText w:val=""/>
      <w:lvlJc w:val="left"/>
      <w:pPr>
        <w:tabs>
          <w:tab w:val="num" w:pos="1080"/>
        </w:tabs>
        <w:ind w:left="1080" w:hanging="360"/>
      </w:pPr>
      <w:rPr>
        <w:rFonts w:ascii="Symbol" w:hAnsi="Symbol" w:hint="default"/>
      </w:rPr>
    </w:lvl>
    <w:lvl w:ilvl="1" w:tplc="04070003" w:tentative="1">
      <w:start w:val="1"/>
      <w:numFmt w:val="bullet"/>
      <w:lvlText w:val="o"/>
      <w:lvlJc w:val="left"/>
      <w:pPr>
        <w:tabs>
          <w:tab w:val="num" w:pos="1800"/>
        </w:tabs>
        <w:ind w:left="1800" w:hanging="360"/>
      </w:pPr>
      <w:rPr>
        <w:rFonts w:ascii="Courier New" w:hAnsi="Courier New" w:hint="default"/>
      </w:rPr>
    </w:lvl>
    <w:lvl w:ilvl="2" w:tplc="04070005" w:tentative="1">
      <w:start w:val="1"/>
      <w:numFmt w:val="bullet"/>
      <w:lvlText w:val=""/>
      <w:lvlJc w:val="left"/>
      <w:pPr>
        <w:tabs>
          <w:tab w:val="num" w:pos="2520"/>
        </w:tabs>
        <w:ind w:left="2520" w:hanging="360"/>
      </w:pPr>
      <w:rPr>
        <w:rFonts w:ascii="Wingdings" w:hAnsi="Wingdings" w:hint="default"/>
      </w:rPr>
    </w:lvl>
    <w:lvl w:ilvl="3" w:tplc="04070001" w:tentative="1">
      <w:start w:val="1"/>
      <w:numFmt w:val="bullet"/>
      <w:lvlText w:val=""/>
      <w:lvlJc w:val="left"/>
      <w:pPr>
        <w:tabs>
          <w:tab w:val="num" w:pos="3240"/>
        </w:tabs>
        <w:ind w:left="3240" w:hanging="360"/>
      </w:pPr>
      <w:rPr>
        <w:rFonts w:ascii="Symbol" w:hAnsi="Symbol" w:hint="default"/>
      </w:rPr>
    </w:lvl>
    <w:lvl w:ilvl="4" w:tplc="04070003" w:tentative="1">
      <w:start w:val="1"/>
      <w:numFmt w:val="bullet"/>
      <w:lvlText w:val="o"/>
      <w:lvlJc w:val="left"/>
      <w:pPr>
        <w:tabs>
          <w:tab w:val="num" w:pos="3960"/>
        </w:tabs>
        <w:ind w:left="3960" w:hanging="360"/>
      </w:pPr>
      <w:rPr>
        <w:rFonts w:ascii="Courier New" w:hAnsi="Courier New" w:hint="default"/>
      </w:rPr>
    </w:lvl>
    <w:lvl w:ilvl="5" w:tplc="04070005" w:tentative="1">
      <w:start w:val="1"/>
      <w:numFmt w:val="bullet"/>
      <w:lvlText w:val=""/>
      <w:lvlJc w:val="left"/>
      <w:pPr>
        <w:tabs>
          <w:tab w:val="num" w:pos="4680"/>
        </w:tabs>
        <w:ind w:left="4680" w:hanging="360"/>
      </w:pPr>
      <w:rPr>
        <w:rFonts w:ascii="Wingdings" w:hAnsi="Wingdings" w:hint="default"/>
      </w:rPr>
    </w:lvl>
    <w:lvl w:ilvl="6" w:tplc="04070001" w:tentative="1">
      <w:start w:val="1"/>
      <w:numFmt w:val="bullet"/>
      <w:lvlText w:val=""/>
      <w:lvlJc w:val="left"/>
      <w:pPr>
        <w:tabs>
          <w:tab w:val="num" w:pos="5400"/>
        </w:tabs>
        <w:ind w:left="5400" w:hanging="360"/>
      </w:pPr>
      <w:rPr>
        <w:rFonts w:ascii="Symbol" w:hAnsi="Symbol" w:hint="default"/>
      </w:rPr>
    </w:lvl>
    <w:lvl w:ilvl="7" w:tplc="04070003" w:tentative="1">
      <w:start w:val="1"/>
      <w:numFmt w:val="bullet"/>
      <w:lvlText w:val="o"/>
      <w:lvlJc w:val="left"/>
      <w:pPr>
        <w:tabs>
          <w:tab w:val="num" w:pos="6120"/>
        </w:tabs>
        <w:ind w:left="6120" w:hanging="360"/>
      </w:pPr>
      <w:rPr>
        <w:rFonts w:ascii="Courier New" w:hAnsi="Courier New" w:hint="default"/>
      </w:rPr>
    </w:lvl>
    <w:lvl w:ilvl="8" w:tplc="04070005" w:tentative="1">
      <w:start w:val="1"/>
      <w:numFmt w:val="bullet"/>
      <w:lvlText w:val=""/>
      <w:lvlJc w:val="left"/>
      <w:pPr>
        <w:tabs>
          <w:tab w:val="num" w:pos="6840"/>
        </w:tabs>
        <w:ind w:left="6840" w:hanging="360"/>
      </w:pPr>
      <w:rPr>
        <w:rFonts w:ascii="Wingdings" w:hAnsi="Wingdings" w:hint="default"/>
      </w:rPr>
    </w:lvl>
  </w:abstractNum>
  <w:abstractNum w:abstractNumId="28">
    <w:nsid w:val="5E291BA1"/>
    <w:multiLevelType w:val="hybridMultilevel"/>
    <w:tmpl w:val="3E48CFB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nsid w:val="602B1F8F"/>
    <w:multiLevelType w:val="hybridMultilevel"/>
    <w:tmpl w:val="E720630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nsid w:val="63D11F13"/>
    <w:multiLevelType w:val="multilevel"/>
    <w:tmpl w:val="870C7D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3F27616"/>
    <w:multiLevelType w:val="hybridMultilevel"/>
    <w:tmpl w:val="E47C2314"/>
    <w:lvl w:ilvl="0" w:tplc="04070001">
      <w:start w:val="1"/>
      <w:numFmt w:val="bullet"/>
      <w:lvlText w:val=""/>
      <w:lvlJc w:val="left"/>
      <w:pPr>
        <w:ind w:left="765" w:hanging="360"/>
      </w:pPr>
      <w:rPr>
        <w:rFonts w:ascii="Symbol" w:hAnsi="Symbol" w:hint="default"/>
      </w:rPr>
    </w:lvl>
    <w:lvl w:ilvl="1" w:tplc="04070003" w:tentative="1">
      <w:start w:val="1"/>
      <w:numFmt w:val="bullet"/>
      <w:lvlText w:val="o"/>
      <w:lvlJc w:val="left"/>
      <w:pPr>
        <w:ind w:left="1485" w:hanging="360"/>
      </w:pPr>
      <w:rPr>
        <w:rFonts w:ascii="Courier New" w:hAnsi="Courier New" w:hint="default"/>
      </w:rPr>
    </w:lvl>
    <w:lvl w:ilvl="2" w:tplc="04070005" w:tentative="1">
      <w:start w:val="1"/>
      <w:numFmt w:val="bullet"/>
      <w:lvlText w:val=""/>
      <w:lvlJc w:val="left"/>
      <w:pPr>
        <w:ind w:left="2205" w:hanging="360"/>
      </w:pPr>
      <w:rPr>
        <w:rFonts w:ascii="Wingdings" w:hAnsi="Wingdings" w:hint="default"/>
      </w:rPr>
    </w:lvl>
    <w:lvl w:ilvl="3" w:tplc="04070001" w:tentative="1">
      <w:start w:val="1"/>
      <w:numFmt w:val="bullet"/>
      <w:lvlText w:val=""/>
      <w:lvlJc w:val="left"/>
      <w:pPr>
        <w:ind w:left="2925" w:hanging="360"/>
      </w:pPr>
      <w:rPr>
        <w:rFonts w:ascii="Symbol" w:hAnsi="Symbol" w:hint="default"/>
      </w:rPr>
    </w:lvl>
    <w:lvl w:ilvl="4" w:tplc="04070003" w:tentative="1">
      <w:start w:val="1"/>
      <w:numFmt w:val="bullet"/>
      <w:lvlText w:val="o"/>
      <w:lvlJc w:val="left"/>
      <w:pPr>
        <w:ind w:left="3645" w:hanging="360"/>
      </w:pPr>
      <w:rPr>
        <w:rFonts w:ascii="Courier New" w:hAnsi="Courier New" w:hint="default"/>
      </w:rPr>
    </w:lvl>
    <w:lvl w:ilvl="5" w:tplc="04070005" w:tentative="1">
      <w:start w:val="1"/>
      <w:numFmt w:val="bullet"/>
      <w:lvlText w:val=""/>
      <w:lvlJc w:val="left"/>
      <w:pPr>
        <w:ind w:left="4365" w:hanging="360"/>
      </w:pPr>
      <w:rPr>
        <w:rFonts w:ascii="Wingdings" w:hAnsi="Wingdings" w:hint="default"/>
      </w:rPr>
    </w:lvl>
    <w:lvl w:ilvl="6" w:tplc="04070001" w:tentative="1">
      <w:start w:val="1"/>
      <w:numFmt w:val="bullet"/>
      <w:lvlText w:val=""/>
      <w:lvlJc w:val="left"/>
      <w:pPr>
        <w:ind w:left="5085" w:hanging="360"/>
      </w:pPr>
      <w:rPr>
        <w:rFonts w:ascii="Symbol" w:hAnsi="Symbol" w:hint="default"/>
      </w:rPr>
    </w:lvl>
    <w:lvl w:ilvl="7" w:tplc="04070003" w:tentative="1">
      <w:start w:val="1"/>
      <w:numFmt w:val="bullet"/>
      <w:lvlText w:val="o"/>
      <w:lvlJc w:val="left"/>
      <w:pPr>
        <w:ind w:left="5805" w:hanging="360"/>
      </w:pPr>
      <w:rPr>
        <w:rFonts w:ascii="Courier New" w:hAnsi="Courier New" w:hint="default"/>
      </w:rPr>
    </w:lvl>
    <w:lvl w:ilvl="8" w:tplc="04070005" w:tentative="1">
      <w:start w:val="1"/>
      <w:numFmt w:val="bullet"/>
      <w:lvlText w:val=""/>
      <w:lvlJc w:val="left"/>
      <w:pPr>
        <w:ind w:left="6525" w:hanging="360"/>
      </w:pPr>
      <w:rPr>
        <w:rFonts w:ascii="Wingdings" w:hAnsi="Wingdings" w:hint="default"/>
      </w:rPr>
    </w:lvl>
  </w:abstractNum>
  <w:abstractNum w:abstractNumId="32">
    <w:nsid w:val="64EA2EA3"/>
    <w:multiLevelType w:val="hybridMultilevel"/>
    <w:tmpl w:val="D8C6E1C8"/>
    <w:lvl w:ilvl="0" w:tplc="0407000F">
      <w:start w:val="1"/>
      <w:numFmt w:val="decimal"/>
      <w:lvlText w:val="%1."/>
      <w:lvlJc w:val="left"/>
      <w:pPr>
        <w:ind w:left="720" w:hanging="360"/>
      </w:pPr>
      <w:rPr>
        <w:rFonts w:cs="Times New Roman"/>
      </w:rPr>
    </w:lvl>
    <w:lvl w:ilvl="1" w:tplc="04070019" w:tentative="1">
      <w:start w:val="1"/>
      <w:numFmt w:val="lowerLetter"/>
      <w:lvlText w:val="%2."/>
      <w:lvlJc w:val="left"/>
      <w:pPr>
        <w:ind w:left="1440" w:hanging="360"/>
      </w:pPr>
      <w:rPr>
        <w:rFonts w:cs="Times New Roman"/>
      </w:rPr>
    </w:lvl>
    <w:lvl w:ilvl="2" w:tplc="0407001B" w:tentative="1">
      <w:start w:val="1"/>
      <w:numFmt w:val="lowerRoman"/>
      <w:lvlText w:val="%3."/>
      <w:lvlJc w:val="right"/>
      <w:pPr>
        <w:ind w:left="2160" w:hanging="180"/>
      </w:pPr>
      <w:rPr>
        <w:rFonts w:cs="Times New Roman"/>
      </w:rPr>
    </w:lvl>
    <w:lvl w:ilvl="3" w:tplc="0407000F" w:tentative="1">
      <w:start w:val="1"/>
      <w:numFmt w:val="decimal"/>
      <w:lvlText w:val="%4."/>
      <w:lvlJc w:val="left"/>
      <w:pPr>
        <w:ind w:left="2880" w:hanging="360"/>
      </w:pPr>
      <w:rPr>
        <w:rFonts w:cs="Times New Roman"/>
      </w:rPr>
    </w:lvl>
    <w:lvl w:ilvl="4" w:tplc="04070019" w:tentative="1">
      <w:start w:val="1"/>
      <w:numFmt w:val="lowerLetter"/>
      <w:lvlText w:val="%5."/>
      <w:lvlJc w:val="left"/>
      <w:pPr>
        <w:ind w:left="3600" w:hanging="360"/>
      </w:pPr>
      <w:rPr>
        <w:rFonts w:cs="Times New Roman"/>
      </w:rPr>
    </w:lvl>
    <w:lvl w:ilvl="5" w:tplc="0407001B" w:tentative="1">
      <w:start w:val="1"/>
      <w:numFmt w:val="lowerRoman"/>
      <w:lvlText w:val="%6."/>
      <w:lvlJc w:val="right"/>
      <w:pPr>
        <w:ind w:left="4320" w:hanging="180"/>
      </w:pPr>
      <w:rPr>
        <w:rFonts w:cs="Times New Roman"/>
      </w:rPr>
    </w:lvl>
    <w:lvl w:ilvl="6" w:tplc="0407000F" w:tentative="1">
      <w:start w:val="1"/>
      <w:numFmt w:val="decimal"/>
      <w:lvlText w:val="%7."/>
      <w:lvlJc w:val="left"/>
      <w:pPr>
        <w:ind w:left="5040" w:hanging="360"/>
      </w:pPr>
      <w:rPr>
        <w:rFonts w:cs="Times New Roman"/>
      </w:rPr>
    </w:lvl>
    <w:lvl w:ilvl="7" w:tplc="04070019" w:tentative="1">
      <w:start w:val="1"/>
      <w:numFmt w:val="lowerLetter"/>
      <w:lvlText w:val="%8."/>
      <w:lvlJc w:val="left"/>
      <w:pPr>
        <w:ind w:left="5760" w:hanging="360"/>
      </w:pPr>
      <w:rPr>
        <w:rFonts w:cs="Times New Roman"/>
      </w:rPr>
    </w:lvl>
    <w:lvl w:ilvl="8" w:tplc="0407001B" w:tentative="1">
      <w:start w:val="1"/>
      <w:numFmt w:val="lowerRoman"/>
      <w:lvlText w:val="%9."/>
      <w:lvlJc w:val="right"/>
      <w:pPr>
        <w:ind w:left="6480" w:hanging="180"/>
      </w:pPr>
      <w:rPr>
        <w:rFonts w:cs="Times New Roman"/>
      </w:rPr>
    </w:lvl>
  </w:abstractNum>
  <w:abstractNum w:abstractNumId="33">
    <w:nsid w:val="67027D0E"/>
    <w:multiLevelType w:val="multilevel"/>
    <w:tmpl w:val="A52AB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9EA7956"/>
    <w:multiLevelType w:val="hybridMultilevel"/>
    <w:tmpl w:val="4AE8232C"/>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5">
    <w:nsid w:val="6BD34D74"/>
    <w:multiLevelType w:val="multilevel"/>
    <w:tmpl w:val="7860805E"/>
    <w:lvl w:ilvl="0">
      <w:start w:val="25"/>
      <w:numFmt w:val="decimal"/>
      <w:lvlText w:val="%1"/>
      <w:lvlJc w:val="left"/>
      <w:pPr>
        <w:tabs>
          <w:tab w:val="num" w:pos="2130"/>
        </w:tabs>
        <w:ind w:left="2130" w:hanging="2130"/>
      </w:pPr>
      <w:rPr>
        <w:rFonts w:cs="Times New Roman" w:hint="default"/>
      </w:rPr>
    </w:lvl>
    <w:lvl w:ilvl="1">
      <w:start w:val="6"/>
      <w:numFmt w:val="decimalZero"/>
      <w:lvlText w:val="%1.%2"/>
      <w:lvlJc w:val="left"/>
      <w:pPr>
        <w:tabs>
          <w:tab w:val="num" w:pos="2130"/>
        </w:tabs>
        <w:ind w:left="2130" w:hanging="2130"/>
      </w:pPr>
      <w:rPr>
        <w:rFonts w:cs="Times New Roman" w:hint="default"/>
      </w:rPr>
    </w:lvl>
    <w:lvl w:ilvl="2">
      <w:start w:val="2008"/>
      <w:numFmt w:val="decimal"/>
      <w:lvlText w:val="%1.%2.%3"/>
      <w:lvlJc w:val="left"/>
      <w:pPr>
        <w:tabs>
          <w:tab w:val="num" w:pos="2130"/>
        </w:tabs>
        <w:ind w:left="2130" w:hanging="2130"/>
      </w:pPr>
      <w:rPr>
        <w:rFonts w:cs="Times New Roman" w:hint="default"/>
      </w:rPr>
    </w:lvl>
    <w:lvl w:ilvl="3">
      <w:start w:val="1"/>
      <w:numFmt w:val="decimal"/>
      <w:lvlText w:val="%1.%2.%3.%4"/>
      <w:lvlJc w:val="left"/>
      <w:pPr>
        <w:tabs>
          <w:tab w:val="num" w:pos="2130"/>
        </w:tabs>
        <w:ind w:left="2130" w:hanging="2130"/>
      </w:pPr>
      <w:rPr>
        <w:rFonts w:cs="Times New Roman" w:hint="default"/>
      </w:rPr>
    </w:lvl>
    <w:lvl w:ilvl="4">
      <w:start w:val="1"/>
      <w:numFmt w:val="decimal"/>
      <w:lvlText w:val="%1.%2.%3.%4.%5"/>
      <w:lvlJc w:val="left"/>
      <w:pPr>
        <w:tabs>
          <w:tab w:val="num" w:pos="2130"/>
        </w:tabs>
        <w:ind w:left="2130" w:hanging="2130"/>
      </w:pPr>
      <w:rPr>
        <w:rFonts w:cs="Times New Roman" w:hint="default"/>
      </w:rPr>
    </w:lvl>
    <w:lvl w:ilvl="5">
      <w:start w:val="1"/>
      <w:numFmt w:val="decimal"/>
      <w:lvlText w:val="%1.%2.%3.%4.%5.%6"/>
      <w:lvlJc w:val="left"/>
      <w:pPr>
        <w:tabs>
          <w:tab w:val="num" w:pos="2130"/>
        </w:tabs>
        <w:ind w:left="2130" w:hanging="2130"/>
      </w:pPr>
      <w:rPr>
        <w:rFonts w:cs="Times New Roman" w:hint="default"/>
      </w:rPr>
    </w:lvl>
    <w:lvl w:ilvl="6">
      <w:start w:val="1"/>
      <w:numFmt w:val="decimal"/>
      <w:lvlText w:val="%1.%2.%3.%4.%5.%6.%7"/>
      <w:lvlJc w:val="left"/>
      <w:pPr>
        <w:tabs>
          <w:tab w:val="num" w:pos="2130"/>
        </w:tabs>
        <w:ind w:left="2130" w:hanging="2130"/>
      </w:pPr>
      <w:rPr>
        <w:rFonts w:cs="Times New Roman" w:hint="default"/>
      </w:rPr>
    </w:lvl>
    <w:lvl w:ilvl="7">
      <w:start w:val="1"/>
      <w:numFmt w:val="decimal"/>
      <w:lvlText w:val="%1.%2.%3.%4.%5.%6.%7.%8"/>
      <w:lvlJc w:val="left"/>
      <w:pPr>
        <w:tabs>
          <w:tab w:val="num" w:pos="2130"/>
        </w:tabs>
        <w:ind w:left="2130" w:hanging="2130"/>
      </w:pPr>
      <w:rPr>
        <w:rFonts w:cs="Times New Roman" w:hint="default"/>
      </w:rPr>
    </w:lvl>
    <w:lvl w:ilvl="8">
      <w:start w:val="1"/>
      <w:numFmt w:val="decimal"/>
      <w:lvlText w:val="%1.%2.%3.%4.%5.%6.%7.%8.%9"/>
      <w:lvlJc w:val="left"/>
      <w:pPr>
        <w:tabs>
          <w:tab w:val="num" w:pos="2130"/>
        </w:tabs>
        <w:ind w:left="2130" w:hanging="2130"/>
      </w:pPr>
      <w:rPr>
        <w:rFonts w:cs="Times New Roman" w:hint="default"/>
      </w:rPr>
    </w:lvl>
  </w:abstractNum>
  <w:abstractNum w:abstractNumId="36">
    <w:nsid w:val="6F363888"/>
    <w:multiLevelType w:val="hybridMultilevel"/>
    <w:tmpl w:val="ED8C976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7">
    <w:nsid w:val="71A9237C"/>
    <w:multiLevelType w:val="hybridMultilevel"/>
    <w:tmpl w:val="9DC4EB24"/>
    <w:lvl w:ilvl="0" w:tplc="F9782FDE">
      <w:start w:val="1"/>
      <w:numFmt w:val="decimal"/>
      <w:lvlText w:val="%1."/>
      <w:lvlJc w:val="left"/>
      <w:pPr>
        <w:ind w:left="705" w:hanging="660"/>
      </w:pPr>
      <w:rPr>
        <w:rFonts w:cs="Times New Roman" w:hint="default"/>
      </w:rPr>
    </w:lvl>
    <w:lvl w:ilvl="1" w:tplc="04070019" w:tentative="1">
      <w:start w:val="1"/>
      <w:numFmt w:val="lowerLetter"/>
      <w:lvlText w:val="%2."/>
      <w:lvlJc w:val="left"/>
      <w:pPr>
        <w:ind w:left="1440" w:hanging="360"/>
      </w:pPr>
      <w:rPr>
        <w:rFonts w:cs="Times New Roman"/>
      </w:rPr>
    </w:lvl>
    <w:lvl w:ilvl="2" w:tplc="0407001B" w:tentative="1">
      <w:start w:val="1"/>
      <w:numFmt w:val="lowerRoman"/>
      <w:lvlText w:val="%3."/>
      <w:lvlJc w:val="right"/>
      <w:pPr>
        <w:ind w:left="2160" w:hanging="180"/>
      </w:pPr>
      <w:rPr>
        <w:rFonts w:cs="Times New Roman"/>
      </w:rPr>
    </w:lvl>
    <w:lvl w:ilvl="3" w:tplc="0407000F" w:tentative="1">
      <w:start w:val="1"/>
      <w:numFmt w:val="decimal"/>
      <w:lvlText w:val="%4."/>
      <w:lvlJc w:val="left"/>
      <w:pPr>
        <w:ind w:left="2880" w:hanging="360"/>
      </w:pPr>
      <w:rPr>
        <w:rFonts w:cs="Times New Roman"/>
      </w:rPr>
    </w:lvl>
    <w:lvl w:ilvl="4" w:tplc="04070019" w:tentative="1">
      <w:start w:val="1"/>
      <w:numFmt w:val="lowerLetter"/>
      <w:lvlText w:val="%5."/>
      <w:lvlJc w:val="left"/>
      <w:pPr>
        <w:ind w:left="3600" w:hanging="360"/>
      </w:pPr>
      <w:rPr>
        <w:rFonts w:cs="Times New Roman"/>
      </w:rPr>
    </w:lvl>
    <w:lvl w:ilvl="5" w:tplc="0407001B" w:tentative="1">
      <w:start w:val="1"/>
      <w:numFmt w:val="lowerRoman"/>
      <w:lvlText w:val="%6."/>
      <w:lvlJc w:val="right"/>
      <w:pPr>
        <w:ind w:left="4320" w:hanging="180"/>
      </w:pPr>
      <w:rPr>
        <w:rFonts w:cs="Times New Roman"/>
      </w:rPr>
    </w:lvl>
    <w:lvl w:ilvl="6" w:tplc="0407000F" w:tentative="1">
      <w:start w:val="1"/>
      <w:numFmt w:val="decimal"/>
      <w:lvlText w:val="%7."/>
      <w:lvlJc w:val="left"/>
      <w:pPr>
        <w:ind w:left="5040" w:hanging="360"/>
      </w:pPr>
      <w:rPr>
        <w:rFonts w:cs="Times New Roman"/>
      </w:rPr>
    </w:lvl>
    <w:lvl w:ilvl="7" w:tplc="04070019" w:tentative="1">
      <w:start w:val="1"/>
      <w:numFmt w:val="lowerLetter"/>
      <w:lvlText w:val="%8."/>
      <w:lvlJc w:val="left"/>
      <w:pPr>
        <w:ind w:left="5760" w:hanging="360"/>
      </w:pPr>
      <w:rPr>
        <w:rFonts w:cs="Times New Roman"/>
      </w:rPr>
    </w:lvl>
    <w:lvl w:ilvl="8" w:tplc="0407001B" w:tentative="1">
      <w:start w:val="1"/>
      <w:numFmt w:val="lowerRoman"/>
      <w:lvlText w:val="%9."/>
      <w:lvlJc w:val="right"/>
      <w:pPr>
        <w:ind w:left="6480" w:hanging="180"/>
      </w:pPr>
      <w:rPr>
        <w:rFonts w:cs="Times New Roman"/>
      </w:rPr>
    </w:lvl>
  </w:abstractNum>
  <w:abstractNum w:abstractNumId="38">
    <w:nsid w:val="735D17C6"/>
    <w:multiLevelType w:val="hybridMultilevel"/>
    <w:tmpl w:val="E5CA0B02"/>
    <w:lvl w:ilvl="0" w:tplc="F9782FDE">
      <w:start w:val="1"/>
      <w:numFmt w:val="decimal"/>
      <w:lvlText w:val="%1."/>
      <w:lvlJc w:val="left"/>
      <w:pPr>
        <w:ind w:left="705" w:hanging="660"/>
      </w:pPr>
      <w:rPr>
        <w:rFonts w:cs="Times New Roman" w:hint="default"/>
      </w:rPr>
    </w:lvl>
    <w:lvl w:ilvl="1" w:tplc="04070019" w:tentative="1">
      <w:start w:val="1"/>
      <w:numFmt w:val="lowerLetter"/>
      <w:lvlText w:val="%2."/>
      <w:lvlJc w:val="left"/>
      <w:pPr>
        <w:ind w:left="1125" w:hanging="360"/>
      </w:pPr>
      <w:rPr>
        <w:rFonts w:cs="Times New Roman"/>
      </w:rPr>
    </w:lvl>
    <w:lvl w:ilvl="2" w:tplc="0407001B" w:tentative="1">
      <w:start w:val="1"/>
      <w:numFmt w:val="lowerRoman"/>
      <w:lvlText w:val="%3."/>
      <w:lvlJc w:val="right"/>
      <w:pPr>
        <w:ind w:left="1845" w:hanging="180"/>
      </w:pPr>
      <w:rPr>
        <w:rFonts w:cs="Times New Roman"/>
      </w:rPr>
    </w:lvl>
    <w:lvl w:ilvl="3" w:tplc="0407000F" w:tentative="1">
      <w:start w:val="1"/>
      <w:numFmt w:val="decimal"/>
      <w:lvlText w:val="%4."/>
      <w:lvlJc w:val="left"/>
      <w:pPr>
        <w:ind w:left="2565" w:hanging="360"/>
      </w:pPr>
      <w:rPr>
        <w:rFonts w:cs="Times New Roman"/>
      </w:rPr>
    </w:lvl>
    <w:lvl w:ilvl="4" w:tplc="04070019" w:tentative="1">
      <w:start w:val="1"/>
      <w:numFmt w:val="lowerLetter"/>
      <w:lvlText w:val="%5."/>
      <w:lvlJc w:val="left"/>
      <w:pPr>
        <w:ind w:left="3285" w:hanging="360"/>
      </w:pPr>
      <w:rPr>
        <w:rFonts w:cs="Times New Roman"/>
      </w:rPr>
    </w:lvl>
    <w:lvl w:ilvl="5" w:tplc="0407001B" w:tentative="1">
      <w:start w:val="1"/>
      <w:numFmt w:val="lowerRoman"/>
      <w:lvlText w:val="%6."/>
      <w:lvlJc w:val="right"/>
      <w:pPr>
        <w:ind w:left="4005" w:hanging="180"/>
      </w:pPr>
      <w:rPr>
        <w:rFonts w:cs="Times New Roman"/>
      </w:rPr>
    </w:lvl>
    <w:lvl w:ilvl="6" w:tplc="0407000F" w:tentative="1">
      <w:start w:val="1"/>
      <w:numFmt w:val="decimal"/>
      <w:lvlText w:val="%7."/>
      <w:lvlJc w:val="left"/>
      <w:pPr>
        <w:ind w:left="4725" w:hanging="360"/>
      </w:pPr>
      <w:rPr>
        <w:rFonts w:cs="Times New Roman"/>
      </w:rPr>
    </w:lvl>
    <w:lvl w:ilvl="7" w:tplc="04070019" w:tentative="1">
      <w:start w:val="1"/>
      <w:numFmt w:val="lowerLetter"/>
      <w:lvlText w:val="%8."/>
      <w:lvlJc w:val="left"/>
      <w:pPr>
        <w:ind w:left="5445" w:hanging="360"/>
      </w:pPr>
      <w:rPr>
        <w:rFonts w:cs="Times New Roman"/>
      </w:rPr>
    </w:lvl>
    <w:lvl w:ilvl="8" w:tplc="0407001B" w:tentative="1">
      <w:start w:val="1"/>
      <w:numFmt w:val="lowerRoman"/>
      <w:lvlText w:val="%9."/>
      <w:lvlJc w:val="right"/>
      <w:pPr>
        <w:ind w:left="6165" w:hanging="180"/>
      </w:pPr>
      <w:rPr>
        <w:rFonts w:cs="Times New Roman"/>
      </w:rPr>
    </w:lvl>
  </w:abstractNum>
  <w:abstractNum w:abstractNumId="39">
    <w:nsid w:val="760041FE"/>
    <w:multiLevelType w:val="hybridMultilevel"/>
    <w:tmpl w:val="01C05D52"/>
    <w:lvl w:ilvl="0" w:tplc="04070001">
      <w:start w:val="1"/>
      <w:numFmt w:val="bullet"/>
      <w:lvlText w:val=""/>
      <w:lvlJc w:val="left"/>
      <w:pPr>
        <w:tabs>
          <w:tab w:val="num" w:pos="1416"/>
        </w:tabs>
        <w:ind w:left="1416" w:hanging="360"/>
      </w:pPr>
      <w:rPr>
        <w:rFonts w:ascii="Symbol" w:hAnsi="Symbol" w:hint="default"/>
      </w:rPr>
    </w:lvl>
    <w:lvl w:ilvl="1" w:tplc="04070003" w:tentative="1">
      <w:start w:val="1"/>
      <w:numFmt w:val="bullet"/>
      <w:lvlText w:val="o"/>
      <w:lvlJc w:val="left"/>
      <w:pPr>
        <w:tabs>
          <w:tab w:val="num" w:pos="2136"/>
        </w:tabs>
        <w:ind w:left="2136" w:hanging="360"/>
      </w:pPr>
      <w:rPr>
        <w:rFonts w:ascii="Courier New" w:hAnsi="Courier New" w:hint="default"/>
      </w:rPr>
    </w:lvl>
    <w:lvl w:ilvl="2" w:tplc="04070005" w:tentative="1">
      <w:start w:val="1"/>
      <w:numFmt w:val="bullet"/>
      <w:lvlText w:val=""/>
      <w:lvlJc w:val="left"/>
      <w:pPr>
        <w:tabs>
          <w:tab w:val="num" w:pos="2856"/>
        </w:tabs>
        <w:ind w:left="2856" w:hanging="360"/>
      </w:pPr>
      <w:rPr>
        <w:rFonts w:ascii="Wingdings" w:hAnsi="Wingdings" w:hint="default"/>
      </w:rPr>
    </w:lvl>
    <w:lvl w:ilvl="3" w:tplc="04070001" w:tentative="1">
      <w:start w:val="1"/>
      <w:numFmt w:val="bullet"/>
      <w:lvlText w:val=""/>
      <w:lvlJc w:val="left"/>
      <w:pPr>
        <w:tabs>
          <w:tab w:val="num" w:pos="3576"/>
        </w:tabs>
        <w:ind w:left="3576" w:hanging="360"/>
      </w:pPr>
      <w:rPr>
        <w:rFonts w:ascii="Symbol" w:hAnsi="Symbol" w:hint="default"/>
      </w:rPr>
    </w:lvl>
    <w:lvl w:ilvl="4" w:tplc="04070003" w:tentative="1">
      <w:start w:val="1"/>
      <w:numFmt w:val="bullet"/>
      <w:lvlText w:val="o"/>
      <w:lvlJc w:val="left"/>
      <w:pPr>
        <w:tabs>
          <w:tab w:val="num" w:pos="4296"/>
        </w:tabs>
        <w:ind w:left="4296" w:hanging="360"/>
      </w:pPr>
      <w:rPr>
        <w:rFonts w:ascii="Courier New" w:hAnsi="Courier New" w:hint="default"/>
      </w:rPr>
    </w:lvl>
    <w:lvl w:ilvl="5" w:tplc="04070005" w:tentative="1">
      <w:start w:val="1"/>
      <w:numFmt w:val="bullet"/>
      <w:lvlText w:val=""/>
      <w:lvlJc w:val="left"/>
      <w:pPr>
        <w:tabs>
          <w:tab w:val="num" w:pos="5016"/>
        </w:tabs>
        <w:ind w:left="5016" w:hanging="360"/>
      </w:pPr>
      <w:rPr>
        <w:rFonts w:ascii="Wingdings" w:hAnsi="Wingdings" w:hint="default"/>
      </w:rPr>
    </w:lvl>
    <w:lvl w:ilvl="6" w:tplc="04070001" w:tentative="1">
      <w:start w:val="1"/>
      <w:numFmt w:val="bullet"/>
      <w:lvlText w:val=""/>
      <w:lvlJc w:val="left"/>
      <w:pPr>
        <w:tabs>
          <w:tab w:val="num" w:pos="5736"/>
        </w:tabs>
        <w:ind w:left="5736" w:hanging="360"/>
      </w:pPr>
      <w:rPr>
        <w:rFonts w:ascii="Symbol" w:hAnsi="Symbol" w:hint="default"/>
      </w:rPr>
    </w:lvl>
    <w:lvl w:ilvl="7" w:tplc="04070003" w:tentative="1">
      <w:start w:val="1"/>
      <w:numFmt w:val="bullet"/>
      <w:lvlText w:val="o"/>
      <w:lvlJc w:val="left"/>
      <w:pPr>
        <w:tabs>
          <w:tab w:val="num" w:pos="6456"/>
        </w:tabs>
        <w:ind w:left="6456" w:hanging="360"/>
      </w:pPr>
      <w:rPr>
        <w:rFonts w:ascii="Courier New" w:hAnsi="Courier New" w:hint="default"/>
      </w:rPr>
    </w:lvl>
    <w:lvl w:ilvl="8" w:tplc="04070005" w:tentative="1">
      <w:start w:val="1"/>
      <w:numFmt w:val="bullet"/>
      <w:lvlText w:val=""/>
      <w:lvlJc w:val="left"/>
      <w:pPr>
        <w:tabs>
          <w:tab w:val="num" w:pos="7176"/>
        </w:tabs>
        <w:ind w:left="7176" w:hanging="360"/>
      </w:pPr>
      <w:rPr>
        <w:rFonts w:ascii="Wingdings" w:hAnsi="Wingdings" w:hint="default"/>
      </w:rPr>
    </w:lvl>
  </w:abstractNum>
  <w:abstractNum w:abstractNumId="40">
    <w:nsid w:val="7C965FCC"/>
    <w:multiLevelType w:val="hybridMultilevel"/>
    <w:tmpl w:val="B510B4BA"/>
    <w:lvl w:ilvl="0" w:tplc="0407000F">
      <w:start w:val="1"/>
      <w:numFmt w:val="decimal"/>
      <w:lvlText w:val="%1."/>
      <w:lvlJc w:val="left"/>
      <w:pPr>
        <w:ind w:left="720" w:hanging="360"/>
      </w:pPr>
      <w:rPr>
        <w:rFonts w:cs="Times New Roman"/>
      </w:rPr>
    </w:lvl>
    <w:lvl w:ilvl="1" w:tplc="04070019" w:tentative="1">
      <w:start w:val="1"/>
      <w:numFmt w:val="lowerLetter"/>
      <w:lvlText w:val="%2."/>
      <w:lvlJc w:val="left"/>
      <w:pPr>
        <w:ind w:left="1440" w:hanging="360"/>
      </w:pPr>
      <w:rPr>
        <w:rFonts w:cs="Times New Roman"/>
      </w:rPr>
    </w:lvl>
    <w:lvl w:ilvl="2" w:tplc="0407001B" w:tentative="1">
      <w:start w:val="1"/>
      <w:numFmt w:val="lowerRoman"/>
      <w:lvlText w:val="%3."/>
      <w:lvlJc w:val="right"/>
      <w:pPr>
        <w:ind w:left="2160" w:hanging="180"/>
      </w:pPr>
      <w:rPr>
        <w:rFonts w:cs="Times New Roman"/>
      </w:rPr>
    </w:lvl>
    <w:lvl w:ilvl="3" w:tplc="0407000F" w:tentative="1">
      <w:start w:val="1"/>
      <w:numFmt w:val="decimal"/>
      <w:lvlText w:val="%4."/>
      <w:lvlJc w:val="left"/>
      <w:pPr>
        <w:ind w:left="2880" w:hanging="360"/>
      </w:pPr>
      <w:rPr>
        <w:rFonts w:cs="Times New Roman"/>
      </w:rPr>
    </w:lvl>
    <w:lvl w:ilvl="4" w:tplc="04070019" w:tentative="1">
      <w:start w:val="1"/>
      <w:numFmt w:val="lowerLetter"/>
      <w:lvlText w:val="%5."/>
      <w:lvlJc w:val="left"/>
      <w:pPr>
        <w:ind w:left="3600" w:hanging="360"/>
      </w:pPr>
      <w:rPr>
        <w:rFonts w:cs="Times New Roman"/>
      </w:rPr>
    </w:lvl>
    <w:lvl w:ilvl="5" w:tplc="0407001B" w:tentative="1">
      <w:start w:val="1"/>
      <w:numFmt w:val="lowerRoman"/>
      <w:lvlText w:val="%6."/>
      <w:lvlJc w:val="right"/>
      <w:pPr>
        <w:ind w:left="4320" w:hanging="180"/>
      </w:pPr>
      <w:rPr>
        <w:rFonts w:cs="Times New Roman"/>
      </w:rPr>
    </w:lvl>
    <w:lvl w:ilvl="6" w:tplc="0407000F" w:tentative="1">
      <w:start w:val="1"/>
      <w:numFmt w:val="decimal"/>
      <w:lvlText w:val="%7."/>
      <w:lvlJc w:val="left"/>
      <w:pPr>
        <w:ind w:left="5040" w:hanging="360"/>
      </w:pPr>
      <w:rPr>
        <w:rFonts w:cs="Times New Roman"/>
      </w:rPr>
    </w:lvl>
    <w:lvl w:ilvl="7" w:tplc="04070019" w:tentative="1">
      <w:start w:val="1"/>
      <w:numFmt w:val="lowerLetter"/>
      <w:lvlText w:val="%8."/>
      <w:lvlJc w:val="left"/>
      <w:pPr>
        <w:ind w:left="5760" w:hanging="360"/>
      </w:pPr>
      <w:rPr>
        <w:rFonts w:cs="Times New Roman"/>
      </w:rPr>
    </w:lvl>
    <w:lvl w:ilvl="8" w:tplc="0407001B" w:tentative="1">
      <w:start w:val="1"/>
      <w:numFmt w:val="lowerRoman"/>
      <w:lvlText w:val="%9."/>
      <w:lvlJc w:val="right"/>
      <w:pPr>
        <w:ind w:left="6480" w:hanging="180"/>
      </w:pPr>
      <w:rPr>
        <w:rFonts w:cs="Times New Roman"/>
      </w:rPr>
    </w:lvl>
  </w:abstractNum>
  <w:num w:numId="1">
    <w:abstractNumId w:val="6"/>
  </w:num>
  <w:num w:numId="2">
    <w:abstractNumId w:val="25"/>
  </w:num>
  <w:num w:numId="3">
    <w:abstractNumId w:val="18"/>
  </w:num>
  <w:num w:numId="4">
    <w:abstractNumId w:val="10"/>
  </w:num>
  <w:num w:numId="5">
    <w:abstractNumId w:val="19"/>
  </w:num>
  <w:num w:numId="6">
    <w:abstractNumId w:val="26"/>
  </w:num>
  <w:num w:numId="7">
    <w:abstractNumId w:val="20"/>
  </w:num>
  <w:num w:numId="8">
    <w:abstractNumId w:val="35"/>
  </w:num>
  <w:num w:numId="9">
    <w:abstractNumId w:val="4"/>
  </w:num>
  <w:num w:numId="10">
    <w:abstractNumId w:val="39"/>
  </w:num>
  <w:num w:numId="11">
    <w:abstractNumId w:val="27"/>
  </w:num>
  <w:num w:numId="12">
    <w:abstractNumId w:val="2"/>
  </w:num>
  <w:num w:numId="13">
    <w:abstractNumId w:val="30"/>
  </w:num>
  <w:num w:numId="14">
    <w:abstractNumId w:val="22"/>
  </w:num>
  <w:num w:numId="15">
    <w:abstractNumId w:val="36"/>
  </w:num>
  <w:num w:numId="16">
    <w:abstractNumId w:val="21"/>
  </w:num>
  <w:num w:numId="17">
    <w:abstractNumId w:val="13"/>
  </w:num>
  <w:num w:numId="18">
    <w:abstractNumId w:val="34"/>
  </w:num>
  <w:num w:numId="19">
    <w:abstractNumId w:val="29"/>
  </w:num>
  <w:num w:numId="20">
    <w:abstractNumId w:val="40"/>
  </w:num>
  <w:num w:numId="21">
    <w:abstractNumId w:val="16"/>
  </w:num>
  <w:num w:numId="22">
    <w:abstractNumId w:val="32"/>
  </w:num>
  <w:num w:numId="23">
    <w:abstractNumId w:val="8"/>
  </w:num>
  <w:num w:numId="24">
    <w:abstractNumId w:val="24"/>
  </w:num>
  <w:num w:numId="25">
    <w:abstractNumId w:val="5"/>
  </w:num>
  <w:num w:numId="26">
    <w:abstractNumId w:val="38"/>
  </w:num>
  <w:num w:numId="27">
    <w:abstractNumId w:val="28"/>
  </w:num>
  <w:num w:numId="28">
    <w:abstractNumId w:val="15"/>
  </w:num>
  <w:num w:numId="29">
    <w:abstractNumId w:val="11"/>
  </w:num>
  <w:num w:numId="30">
    <w:abstractNumId w:val="14"/>
  </w:num>
  <w:num w:numId="31">
    <w:abstractNumId w:val="1"/>
  </w:num>
  <w:num w:numId="32">
    <w:abstractNumId w:val="0"/>
  </w:num>
  <w:num w:numId="33">
    <w:abstractNumId w:val="9"/>
  </w:num>
  <w:num w:numId="34">
    <w:abstractNumId w:val="37"/>
  </w:num>
  <w:num w:numId="35">
    <w:abstractNumId w:val="12"/>
  </w:num>
  <w:num w:numId="36">
    <w:abstractNumId w:val="7"/>
  </w:num>
  <w:num w:numId="37">
    <w:abstractNumId w:val="31"/>
  </w:num>
  <w:num w:numId="38">
    <w:abstractNumId w:val="3"/>
  </w:num>
  <w:num w:numId="39">
    <w:abstractNumId w:val="23"/>
  </w:num>
  <w:num w:numId="40">
    <w:abstractNumId w:val="33"/>
  </w:num>
  <w:num w:numId="41">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701"/>
  <w:defaultTabStop w:val="708"/>
  <w:hyphenationZone w:val="425"/>
  <w:characterSpacingControl w:val="doNotCompress"/>
  <w:footnotePr>
    <w:footnote w:id="-1"/>
    <w:footnote w:id="0"/>
  </w:footnotePr>
  <w:endnotePr>
    <w:endnote w:id="-1"/>
    <w:endnote w:id="0"/>
  </w:endnotePr>
  <w:compat/>
  <w:docVars>
    <w:docVar w:name="EN.InstantFormat" w:val="&lt;ENInstantFormat&gt;&lt;Enabled&gt;1&lt;/Enabled&gt;&lt;ScanUnformatted&gt;1&lt;/ScanUnformatted&gt;&lt;ScanChanges&gt;1&lt;/ScanChanges&gt;&lt;/ENInstantFormat&gt;"/>
    <w:docVar w:name="EN.Libraries" w:val="&lt;ENLibraries&gt;&lt;Libraries&gt;&lt;item&gt;CBL.enl&lt;/item&gt;&lt;/Libraries&gt;&lt;/ENLibraries&gt;"/>
  </w:docVars>
  <w:rsids>
    <w:rsidRoot w:val="00351E28"/>
    <w:rsid w:val="000004FF"/>
    <w:rsid w:val="00006E4E"/>
    <w:rsid w:val="00010899"/>
    <w:rsid w:val="00017A37"/>
    <w:rsid w:val="00026EA2"/>
    <w:rsid w:val="00027851"/>
    <w:rsid w:val="000300E1"/>
    <w:rsid w:val="000345F0"/>
    <w:rsid w:val="00037DBE"/>
    <w:rsid w:val="000453C4"/>
    <w:rsid w:val="0004742A"/>
    <w:rsid w:val="0006100B"/>
    <w:rsid w:val="000613A8"/>
    <w:rsid w:val="000706EC"/>
    <w:rsid w:val="000854D7"/>
    <w:rsid w:val="00090E30"/>
    <w:rsid w:val="000959D2"/>
    <w:rsid w:val="000A189B"/>
    <w:rsid w:val="000B69C8"/>
    <w:rsid w:val="000C3924"/>
    <w:rsid w:val="000C7DE7"/>
    <w:rsid w:val="000D08D7"/>
    <w:rsid w:val="000D7A54"/>
    <w:rsid w:val="000E0F73"/>
    <w:rsid w:val="000F40C5"/>
    <w:rsid w:val="000F48BD"/>
    <w:rsid w:val="00104390"/>
    <w:rsid w:val="00110109"/>
    <w:rsid w:val="001133EA"/>
    <w:rsid w:val="00113555"/>
    <w:rsid w:val="00113F38"/>
    <w:rsid w:val="0011778E"/>
    <w:rsid w:val="001215CD"/>
    <w:rsid w:val="001356C5"/>
    <w:rsid w:val="001427D8"/>
    <w:rsid w:val="00144081"/>
    <w:rsid w:val="00144526"/>
    <w:rsid w:val="001450F7"/>
    <w:rsid w:val="0014799A"/>
    <w:rsid w:val="00167DAA"/>
    <w:rsid w:val="00170A1A"/>
    <w:rsid w:val="00173F87"/>
    <w:rsid w:val="00176251"/>
    <w:rsid w:val="001804B9"/>
    <w:rsid w:val="0019361C"/>
    <w:rsid w:val="00195B9F"/>
    <w:rsid w:val="001A04FC"/>
    <w:rsid w:val="001A238E"/>
    <w:rsid w:val="001A40F4"/>
    <w:rsid w:val="001B411A"/>
    <w:rsid w:val="001C0D19"/>
    <w:rsid w:val="001C72FA"/>
    <w:rsid w:val="001D0B04"/>
    <w:rsid w:val="001D6FE0"/>
    <w:rsid w:val="001E0375"/>
    <w:rsid w:val="001E43B4"/>
    <w:rsid w:val="001E5161"/>
    <w:rsid w:val="001F043C"/>
    <w:rsid w:val="001F0D1A"/>
    <w:rsid w:val="001F1C97"/>
    <w:rsid w:val="001F297F"/>
    <w:rsid w:val="001F67C7"/>
    <w:rsid w:val="00200A7B"/>
    <w:rsid w:val="00203326"/>
    <w:rsid w:val="00203C91"/>
    <w:rsid w:val="00207914"/>
    <w:rsid w:val="00211B69"/>
    <w:rsid w:val="00214BC3"/>
    <w:rsid w:val="002157AE"/>
    <w:rsid w:val="00220157"/>
    <w:rsid w:val="00221440"/>
    <w:rsid w:val="002216F8"/>
    <w:rsid w:val="00224B58"/>
    <w:rsid w:val="00226D4E"/>
    <w:rsid w:val="00231983"/>
    <w:rsid w:val="00235AA1"/>
    <w:rsid w:val="002361B2"/>
    <w:rsid w:val="00251277"/>
    <w:rsid w:val="00251D84"/>
    <w:rsid w:val="00252B23"/>
    <w:rsid w:val="00257939"/>
    <w:rsid w:val="002621C4"/>
    <w:rsid w:val="00272572"/>
    <w:rsid w:val="00272633"/>
    <w:rsid w:val="0027639C"/>
    <w:rsid w:val="00277AC8"/>
    <w:rsid w:val="002827FC"/>
    <w:rsid w:val="00284E0B"/>
    <w:rsid w:val="002939B5"/>
    <w:rsid w:val="002949D0"/>
    <w:rsid w:val="00296136"/>
    <w:rsid w:val="002A15C6"/>
    <w:rsid w:val="002A2FE5"/>
    <w:rsid w:val="002A310C"/>
    <w:rsid w:val="002A74AE"/>
    <w:rsid w:val="002A7DB7"/>
    <w:rsid w:val="002B1FAD"/>
    <w:rsid w:val="002B5718"/>
    <w:rsid w:val="002C0413"/>
    <w:rsid w:val="002C1BE3"/>
    <w:rsid w:val="002C2702"/>
    <w:rsid w:val="002C3DB4"/>
    <w:rsid w:val="002C5BE0"/>
    <w:rsid w:val="002D5826"/>
    <w:rsid w:val="002D59F0"/>
    <w:rsid w:val="002E06B9"/>
    <w:rsid w:val="002E0787"/>
    <w:rsid w:val="002E304B"/>
    <w:rsid w:val="002E3867"/>
    <w:rsid w:val="002E5CA4"/>
    <w:rsid w:val="002E7DA5"/>
    <w:rsid w:val="002F396B"/>
    <w:rsid w:val="00301A48"/>
    <w:rsid w:val="00301DCB"/>
    <w:rsid w:val="00302EE2"/>
    <w:rsid w:val="003221D2"/>
    <w:rsid w:val="00331489"/>
    <w:rsid w:val="00332CDB"/>
    <w:rsid w:val="0033678F"/>
    <w:rsid w:val="00337D73"/>
    <w:rsid w:val="003441A1"/>
    <w:rsid w:val="003449F6"/>
    <w:rsid w:val="00351E28"/>
    <w:rsid w:val="00356FE3"/>
    <w:rsid w:val="00360727"/>
    <w:rsid w:val="00363E6D"/>
    <w:rsid w:val="00363E93"/>
    <w:rsid w:val="0036400D"/>
    <w:rsid w:val="003667F6"/>
    <w:rsid w:val="003771DD"/>
    <w:rsid w:val="0038158D"/>
    <w:rsid w:val="003836F8"/>
    <w:rsid w:val="00393F6C"/>
    <w:rsid w:val="00395BA5"/>
    <w:rsid w:val="003973C5"/>
    <w:rsid w:val="0039791E"/>
    <w:rsid w:val="003A1129"/>
    <w:rsid w:val="003A6798"/>
    <w:rsid w:val="003B27AC"/>
    <w:rsid w:val="003B502B"/>
    <w:rsid w:val="003C57DF"/>
    <w:rsid w:val="003C6857"/>
    <w:rsid w:val="003D0714"/>
    <w:rsid w:val="003E5697"/>
    <w:rsid w:val="003F0F02"/>
    <w:rsid w:val="003F3ACF"/>
    <w:rsid w:val="00406A0B"/>
    <w:rsid w:val="004108E7"/>
    <w:rsid w:val="00413FEB"/>
    <w:rsid w:val="004140F2"/>
    <w:rsid w:val="004142B1"/>
    <w:rsid w:val="00426DF2"/>
    <w:rsid w:val="004420AD"/>
    <w:rsid w:val="00447271"/>
    <w:rsid w:val="0045064F"/>
    <w:rsid w:val="00450DCD"/>
    <w:rsid w:val="0045184B"/>
    <w:rsid w:val="004559CC"/>
    <w:rsid w:val="00462CC8"/>
    <w:rsid w:val="00467C11"/>
    <w:rsid w:val="004774AC"/>
    <w:rsid w:val="004A0AF2"/>
    <w:rsid w:val="004A1AF8"/>
    <w:rsid w:val="004A67D1"/>
    <w:rsid w:val="004B2078"/>
    <w:rsid w:val="004C7534"/>
    <w:rsid w:val="004D31E9"/>
    <w:rsid w:val="004E476A"/>
    <w:rsid w:val="004F516F"/>
    <w:rsid w:val="004F6CDD"/>
    <w:rsid w:val="0050336E"/>
    <w:rsid w:val="005036DB"/>
    <w:rsid w:val="00506B62"/>
    <w:rsid w:val="005076E1"/>
    <w:rsid w:val="005078EA"/>
    <w:rsid w:val="00510AC8"/>
    <w:rsid w:val="0051421F"/>
    <w:rsid w:val="0052118A"/>
    <w:rsid w:val="005353B3"/>
    <w:rsid w:val="0054099B"/>
    <w:rsid w:val="00544018"/>
    <w:rsid w:val="005460C1"/>
    <w:rsid w:val="00547895"/>
    <w:rsid w:val="00552F7B"/>
    <w:rsid w:val="005626B6"/>
    <w:rsid w:val="00563206"/>
    <w:rsid w:val="00565B7E"/>
    <w:rsid w:val="005662EA"/>
    <w:rsid w:val="005720AF"/>
    <w:rsid w:val="005728FF"/>
    <w:rsid w:val="0057423C"/>
    <w:rsid w:val="0057543F"/>
    <w:rsid w:val="0057598F"/>
    <w:rsid w:val="00575F7E"/>
    <w:rsid w:val="00577198"/>
    <w:rsid w:val="005853F4"/>
    <w:rsid w:val="00585760"/>
    <w:rsid w:val="005934B2"/>
    <w:rsid w:val="005A0E47"/>
    <w:rsid w:val="005A3372"/>
    <w:rsid w:val="005A5748"/>
    <w:rsid w:val="005B0136"/>
    <w:rsid w:val="005B0752"/>
    <w:rsid w:val="005B091A"/>
    <w:rsid w:val="005B094E"/>
    <w:rsid w:val="005B120D"/>
    <w:rsid w:val="005B121F"/>
    <w:rsid w:val="005C0208"/>
    <w:rsid w:val="005C6003"/>
    <w:rsid w:val="005D0DFB"/>
    <w:rsid w:val="005D0E37"/>
    <w:rsid w:val="005D110B"/>
    <w:rsid w:val="005D24FD"/>
    <w:rsid w:val="005E05E7"/>
    <w:rsid w:val="005E0AFC"/>
    <w:rsid w:val="005E6056"/>
    <w:rsid w:val="005F08A8"/>
    <w:rsid w:val="00600036"/>
    <w:rsid w:val="00605D30"/>
    <w:rsid w:val="006103EC"/>
    <w:rsid w:val="00613E7B"/>
    <w:rsid w:val="00614678"/>
    <w:rsid w:val="00623B8D"/>
    <w:rsid w:val="00623C33"/>
    <w:rsid w:val="006260E7"/>
    <w:rsid w:val="006302D3"/>
    <w:rsid w:val="00631BEB"/>
    <w:rsid w:val="006331D6"/>
    <w:rsid w:val="0063765F"/>
    <w:rsid w:val="006413F7"/>
    <w:rsid w:val="006434E4"/>
    <w:rsid w:val="006439A7"/>
    <w:rsid w:val="00650794"/>
    <w:rsid w:val="00650F39"/>
    <w:rsid w:val="00651268"/>
    <w:rsid w:val="00654298"/>
    <w:rsid w:val="006577E5"/>
    <w:rsid w:val="00662AD3"/>
    <w:rsid w:val="00670855"/>
    <w:rsid w:val="00672239"/>
    <w:rsid w:val="00674E44"/>
    <w:rsid w:val="00675225"/>
    <w:rsid w:val="00684E84"/>
    <w:rsid w:val="00687796"/>
    <w:rsid w:val="006963C5"/>
    <w:rsid w:val="006A0EDF"/>
    <w:rsid w:val="006A1E13"/>
    <w:rsid w:val="006B2B02"/>
    <w:rsid w:val="006B3670"/>
    <w:rsid w:val="006B4F00"/>
    <w:rsid w:val="006B52E6"/>
    <w:rsid w:val="006C250A"/>
    <w:rsid w:val="006C4E40"/>
    <w:rsid w:val="006C7861"/>
    <w:rsid w:val="006D03E9"/>
    <w:rsid w:val="006D1963"/>
    <w:rsid w:val="006D2C30"/>
    <w:rsid w:val="006D6841"/>
    <w:rsid w:val="006E38D4"/>
    <w:rsid w:val="006E77BB"/>
    <w:rsid w:val="006F1AEF"/>
    <w:rsid w:val="006F4CB3"/>
    <w:rsid w:val="006F5A60"/>
    <w:rsid w:val="007026DD"/>
    <w:rsid w:val="007077F0"/>
    <w:rsid w:val="00711D36"/>
    <w:rsid w:val="007124DD"/>
    <w:rsid w:val="00713043"/>
    <w:rsid w:val="00713B40"/>
    <w:rsid w:val="00720EAA"/>
    <w:rsid w:val="00722C3E"/>
    <w:rsid w:val="00723338"/>
    <w:rsid w:val="00733740"/>
    <w:rsid w:val="00733957"/>
    <w:rsid w:val="00734F81"/>
    <w:rsid w:val="00736769"/>
    <w:rsid w:val="0074656D"/>
    <w:rsid w:val="0074786D"/>
    <w:rsid w:val="0075709C"/>
    <w:rsid w:val="00760207"/>
    <w:rsid w:val="00766154"/>
    <w:rsid w:val="00771804"/>
    <w:rsid w:val="0077755F"/>
    <w:rsid w:val="0078205E"/>
    <w:rsid w:val="00792B75"/>
    <w:rsid w:val="0079635A"/>
    <w:rsid w:val="007A2570"/>
    <w:rsid w:val="007A3036"/>
    <w:rsid w:val="007A45CD"/>
    <w:rsid w:val="007A7176"/>
    <w:rsid w:val="007B28AA"/>
    <w:rsid w:val="007B2BF9"/>
    <w:rsid w:val="007B37F0"/>
    <w:rsid w:val="007B7270"/>
    <w:rsid w:val="007C11D8"/>
    <w:rsid w:val="007C221F"/>
    <w:rsid w:val="007C514E"/>
    <w:rsid w:val="007C68A8"/>
    <w:rsid w:val="007C7666"/>
    <w:rsid w:val="007D1CE9"/>
    <w:rsid w:val="007D5840"/>
    <w:rsid w:val="007D756A"/>
    <w:rsid w:val="007E3E4A"/>
    <w:rsid w:val="007E6840"/>
    <w:rsid w:val="007E6987"/>
    <w:rsid w:val="007E72CB"/>
    <w:rsid w:val="007E7761"/>
    <w:rsid w:val="007F1E2B"/>
    <w:rsid w:val="007F2AE8"/>
    <w:rsid w:val="007F3717"/>
    <w:rsid w:val="007F5368"/>
    <w:rsid w:val="008049B6"/>
    <w:rsid w:val="00811EBA"/>
    <w:rsid w:val="00812791"/>
    <w:rsid w:val="0081459A"/>
    <w:rsid w:val="008157F9"/>
    <w:rsid w:val="008207CB"/>
    <w:rsid w:val="00823A83"/>
    <w:rsid w:val="0082432C"/>
    <w:rsid w:val="00827FB9"/>
    <w:rsid w:val="00832BC5"/>
    <w:rsid w:val="0083348D"/>
    <w:rsid w:val="008429FF"/>
    <w:rsid w:val="00845871"/>
    <w:rsid w:val="00855600"/>
    <w:rsid w:val="00856B98"/>
    <w:rsid w:val="00857D4D"/>
    <w:rsid w:val="00862DD9"/>
    <w:rsid w:val="00882D5E"/>
    <w:rsid w:val="008830D2"/>
    <w:rsid w:val="008843D7"/>
    <w:rsid w:val="008846D1"/>
    <w:rsid w:val="008903EF"/>
    <w:rsid w:val="0089508F"/>
    <w:rsid w:val="008A37ED"/>
    <w:rsid w:val="008A5AC5"/>
    <w:rsid w:val="008B113B"/>
    <w:rsid w:val="008B1D44"/>
    <w:rsid w:val="008B70DF"/>
    <w:rsid w:val="008C321C"/>
    <w:rsid w:val="008D4DA4"/>
    <w:rsid w:val="008D654A"/>
    <w:rsid w:val="008D6E3C"/>
    <w:rsid w:val="008E3DA9"/>
    <w:rsid w:val="008E40A5"/>
    <w:rsid w:val="008F4D29"/>
    <w:rsid w:val="008F61A1"/>
    <w:rsid w:val="009062FA"/>
    <w:rsid w:val="009063CD"/>
    <w:rsid w:val="00907FE2"/>
    <w:rsid w:val="00912602"/>
    <w:rsid w:val="0091283C"/>
    <w:rsid w:val="00912C1E"/>
    <w:rsid w:val="009145F7"/>
    <w:rsid w:val="009162B0"/>
    <w:rsid w:val="00916E00"/>
    <w:rsid w:val="00923194"/>
    <w:rsid w:val="00927817"/>
    <w:rsid w:val="00927E52"/>
    <w:rsid w:val="009303B7"/>
    <w:rsid w:val="00944794"/>
    <w:rsid w:val="009466CC"/>
    <w:rsid w:val="0095227E"/>
    <w:rsid w:val="0096341D"/>
    <w:rsid w:val="00972ECA"/>
    <w:rsid w:val="00975092"/>
    <w:rsid w:val="009756BA"/>
    <w:rsid w:val="009847A4"/>
    <w:rsid w:val="00984B0B"/>
    <w:rsid w:val="00984F1A"/>
    <w:rsid w:val="0098570F"/>
    <w:rsid w:val="0098652C"/>
    <w:rsid w:val="00986D53"/>
    <w:rsid w:val="00990792"/>
    <w:rsid w:val="0099486E"/>
    <w:rsid w:val="009B2075"/>
    <w:rsid w:val="009C2DD4"/>
    <w:rsid w:val="009C5981"/>
    <w:rsid w:val="009C6A33"/>
    <w:rsid w:val="009D0311"/>
    <w:rsid w:val="009D1FF8"/>
    <w:rsid w:val="009D30B2"/>
    <w:rsid w:val="009E1702"/>
    <w:rsid w:val="009E1885"/>
    <w:rsid w:val="009E739E"/>
    <w:rsid w:val="009E7472"/>
    <w:rsid w:val="009F6165"/>
    <w:rsid w:val="009F72BE"/>
    <w:rsid w:val="00A11C1F"/>
    <w:rsid w:val="00A156A0"/>
    <w:rsid w:val="00A16536"/>
    <w:rsid w:val="00A2041B"/>
    <w:rsid w:val="00A21CF5"/>
    <w:rsid w:val="00A2249A"/>
    <w:rsid w:val="00A23DD2"/>
    <w:rsid w:val="00A3445C"/>
    <w:rsid w:val="00A34C2A"/>
    <w:rsid w:val="00A4006D"/>
    <w:rsid w:val="00A442C1"/>
    <w:rsid w:val="00A44AC2"/>
    <w:rsid w:val="00A47C85"/>
    <w:rsid w:val="00A507E3"/>
    <w:rsid w:val="00A50B2C"/>
    <w:rsid w:val="00A51695"/>
    <w:rsid w:val="00A609AA"/>
    <w:rsid w:val="00A63BAE"/>
    <w:rsid w:val="00A65968"/>
    <w:rsid w:val="00A65C8D"/>
    <w:rsid w:val="00A66B6D"/>
    <w:rsid w:val="00A702CC"/>
    <w:rsid w:val="00A7067E"/>
    <w:rsid w:val="00A84149"/>
    <w:rsid w:val="00AA79F1"/>
    <w:rsid w:val="00AC64AD"/>
    <w:rsid w:val="00AC64CA"/>
    <w:rsid w:val="00AD05C4"/>
    <w:rsid w:val="00AD13ED"/>
    <w:rsid w:val="00AD63F4"/>
    <w:rsid w:val="00AD75CB"/>
    <w:rsid w:val="00AE58DF"/>
    <w:rsid w:val="00AE768A"/>
    <w:rsid w:val="00AF39DA"/>
    <w:rsid w:val="00AF3B05"/>
    <w:rsid w:val="00AF568F"/>
    <w:rsid w:val="00B021ED"/>
    <w:rsid w:val="00B04C2D"/>
    <w:rsid w:val="00B05E96"/>
    <w:rsid w:val="00B06154"/>
    <w:rsid w:val="00B07578"/>
    <w:rsid w:val="00B1026B"/>
    <w:rsid w:val="00B14BB2"/>
    <w:rsid w:val="00B175C4"/>
    <w:rsid w:val="00B20805"/>
    <w:rsid w:val="00B20989"/>
    <w:rsid w:val="00B20FFA"/>
    <w:rsid w:val="00B21EC2"/>
    <w:rsid w:val="00B26384"/>
    <w:rsid w:val="00B33509"/>
    <w:rsid w:val="00B457AF"/>
    <w:rsid w:val="00B52B52"/>
    <w:rsid w:val="00B532FC"/>
    <w:rsid w:val="00B539E1"/>
    <w:rsid w:val="00B648D2"/>
    <w:rsid w:val="00B74874"/>
    <w:rsid w:val="00B753D1"/>
    <w:rsid w:val="00B86474"/>
    <w:rsid w:val="00B86EB7"/>
    <w:rsid w:val="00B90DA1"/>
    <w:rsid w:val="00B9273C"/>
    <w:rsid w:val="00B9479E"/>
    <w:rsid w:val="00B9568A"/>
    <w:rsid w:val="00B9742B"/>
    <w:rsid w:val="00BA19A2"/>
    <w:rsid w:val="00BA25C9"/>
    <w:rsid w:val="00BB0008"/>
    <w:rsid w:val="00BB0FDD"/>
    <w:rsid w:val="00BB2546"/>
    <w:rsid w:val="00BB3D20"/>
    <w:rsid w:val="00BB6E14"/>
    <w:rsid w:val="00BB73DB"/>
    <w:rsid w:val="00BC0159"/>
    <w:rsid w:val="00BC2E09"/>
    <w:rsid w:val="00BC3FC9"/>
    <w:rsid w:val="00BD1C6F"/>
    <w:rsid w:val="00BD2013"/>
    <w:rsid w:val="00BD25B4"/>
    <w:rsid w:val="00BD2B1A"/>
    <w:rsid w:val="00BD4D46"/>
    <w:rsid w:val="00BD630D"/>
    <w:rsid w:val="00BD67E9"/>
    <w:rsid w:val="00BE4487"/>
    <w:rsid w:val="00BF3B6E"/>
    <w:rsid w:val="00BF3F0C"/>
    <w:rsid w:val="00BF45D6"/>
    <w:rsid w:val="00BF4861"/>
    <w:rsid w:val="00BF5714"/>
    <w:rsid w:val="00C00A65"/>
    <w:rsid w:val="00C058C8"/>
    <w:rsid w:val="00C062B3"/>
    <w:rsid w:val="00C07100"/>
    <w:rsid w:val="00C16A3C"/>
    <w:rsid w:val="00C179EA"/>
    <w:rsid w:val="00C30BC7"/>
    <w:rsid w:val="00C32C4F"/>
    <w:rsid w:val="00C41940"/>
    <w:rsid w:val="00C463D4"/>
    <w:rsid w:val="00C52AB2"/>
    <w:rsid w:val="00C57BE5"/>
    <w:rsid w:val="00C62CB3"/>
    <w:rsid w:val="00C642B2"/>
    <w:rsid w:val="00C66A9A"/>
    <w:rsid w:val="00C678C4"/>
    <w:rsid w:val="00C67C8A"/>
    <w:rsid w:val="00C92026"/>
    <w:rsid w:val="00C92CC8"/>
    <w:rsid w:val="00C930A9"/>
    <w:rsid w:val="00C933BB"/>
    <w:rsid w:val="00C977D8"/>
    <w:rsid w:val="00CA0333"/>
    <w:rsid w:val="00CA2D81"/>
    <w:rsid w:val="00CA4521"/>
    <w:rsid w:val="00CB0F31"/>
    <w:rsid w:val="00CB78C7"/>
    <w:rsid w:val="00CB7C39"/>
    <w:rsid w:val="00CC0A1C"/>
    <w:rsid w:val="00CC0B84"/>
    <w:rsid w:val="00CC55AE"/>
    <w:rsid w:val="00CD151A"/>
    <w:rsid w:val="00CD507F"/>
    <w:rsid w:val="00CD7849"/>
    <w:rsid w:val="00CE01E6"/>
    <w:rsid w:val="00CF07E7"/>
    <w:rsid w:val="00CF0CE3"/>
    <w:rsid w:val="00CF0EE5"/>
    <w:rsid w:val="00CF18EC"/>
    <w:rsid w:val="00D03BC4"/>
    <w:rsid w:val="00D04A68"/>
    <w:rsid w:val="00D05EDF"/>
    <w:rsid w:val="00D11CB2"/>
    <w:rsid w:val="00D14511"/>
    <w:rsid w:val="00D1499D"/>
    <w:rsid w:val="00D1506E"/>
    <w:rsid w:val="00D163C0"/>
    <w:rsid w:val="00D1689F"/>
    <w:rsid w:val="00D16E04"/>
    <w:rsid w:val="00D1777E"/>
    <w:rsid w:val="00D21393"/>
    <w:rsid w:val="00D24FFC"/>
    <w:rsid w:val="00D2680E"/>
    <w:rsid w:val="00D27153"/>
    <w:rsid w:val="00D41B94"/>
    <w:rsid w:val="00D4345C"/>
    <w:rsid w:val="00D44BF5"/>
    <w:rsid w:val="00D467DE"/>
    <w:rsid w:val="00D75E0E"/>
    <w:rsid w:val="00D76F3A"/>
    <w:rsid w:val="00D774D5"/>
    <w:rsid w:val="00D81D4B"/>
    <w:rsid w:val="00D84879"/>
    <w:rsid w:val="00D949DB"/>
    <w:rsid w:val="00D95511"/>
    <w:rsid w:val="00DA0111"/>
    <w:rsid w:val="00DA3E0C"/>
    <w:rsid w:val="00DA5309"/>
    <w:rsid w:val="00DB46C5"/>
    <w:rsid w:val="00DC4FEB"/>
    <w:rsid w:val="00DC6B6F"/>
    <w:rsid w:val="00DD3E2B"/>
    <w:rsid w:val="00DD5F83"/>
    <w:rsid w:val="00DE71AE"/>
    <w:rsid w:val="00DF42DD"/>
    <w:rsid w:val="00DF509B"/>
    <w:rsid w:val="00DF78C1"/>
    <w:rsid w:val="00E000DE"/>
    <w:rsid w:val="00E00E0C"/>
    <w:rsid w:val="00E01F01"/>
    <w:rsid w:val="00E12A80"/>
    <w:rsid w:val="00E14544"/>
    <w:rsid w:val="00E274F7"/>
    <w:rsid w:val="00E321A4"/>
    <w:rsid w:val="00E411E2"/>
    <w:rsid w:val="00E42EF3"/>
    <w:rsid w:val="00E43D4A"/>
    <w:rsid w:val="00E45A63"/>
    <w:rsid w:val="00E46F48"/>
    <w:rsid w:val="00E6437A"/>
    <w:rsid w:val="00E70AC2"/>
    <w:rsid w:val="00E72F5B"/>
    <w:rsid w:val="00E75930"/>
    <w:rsid w:val="00E80FC4"/>
    <w:rsid w:val="00E86281"/>
    <w:rsid w:val="00E9069A"/>
    <w:rsid w:val="00E90901"/>
    <w:rsid w:val="00E91703"/>
    <w:rsid w:val="00EA08A3"/>
    <w:rsid w:val="00EA63BF"/>
    <w:rsid w:val="00EA76B9"/>
    <w:rsid w:val="00EB240D"/>
    <w:rsid w:val="00EB6862"/>
    <w:rsid w:val="00EC5B96"/>
    <w:rsid w:val="00ED002A"/>
    <w:rsid w:val="00ED40DD"/>
    <w:rsid w:val="00ED4A7B"/>
    <w:rsid w:val="00ED6285"/>
    <w:rsid w:val="00EE771A"/>
    <w:rsid w:val="00EF159A"/>
    <w:rsid w:val="00F02621"/>
    <w:rsid w:val="00F03100"/>
    <w:rsid w:val="00F11324"/>
    <w:rsid w:val="00F129C7"/>
    <w:rsid w:val="00F13049"/>
    <w:rsid w:val="00F2748A"/>
    <w:rsid w:val="00F33BDA"/>
    <w:rsid w:val="00F35FB8"/>
    <w:rsid w:val="00F36099"/>
    <w:rsid w:val="00F37B84"/>
    <w:rsid w:val="00F5324B"/>
    <w:rsid w:val="00F60EA5"/>
    <w:rsid w:val="00F63E23"/>
    <w:rsid w:val="00F66D08"/>
    <w:rsid w:val="00F672F8"/>
    <w:rsid w:val="00F717D0"/>
    <w:rsid w:val="00F7281C"/>
    <w:rsid w:val="00F74B54"/>
    <w:rsid w:val="00F75329"/>
    <w:rsid w:val="00F75DD2"/>
    <w:rsid w:val="00F8374D"/>
    <w:rsid w:val="00F85CB7"/>
    <w:rsid w:val="00F9088F"/>
    <w:rsid w:val="00FA7AA5"/>
    <w:rsid w:val="00FB1723"/>
    <w:rsid w:val="00FB2B7A"/>
    <w:rsid w:val="00FB6447"/>
    <w:rsid w:val="00FB69D8"/>
    <w:rsid w:val="00FC1511"/>
    <w:rsid w:val="00FC158B"/>
    <w:rsid w:val="00FC1A4B"/>
    <w:rsid w:val="00FC45F3"/>
    <w:rsid w:val="00FC5EBE"/>
    <w:rsid w:val="00FD22EE"/>
    <w:rsid w:val="00FD67FC"/>
    <w:rsid w:val="00FD6EEA"/>
    <w:rsid w:val="00FE6038"/>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ate"/>
  <w:smartTagType w:namespaceuri="urn:schemas-microsoft-com:office:smarttags" w:name="City"/>
  <w:smartTagType w:namespaceuri="urn:schemas-microsoft-com:office:smarttags" w:name="country-region"/>
  <w:smartTagType w:namespaceuri="urn:schemas-microsoft-com:office:smarttags" w:name="place"/>
  <w:shapeDefaults>
    <o:shapedefaults v:ext="edit" spidmax="108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de-DE" w:eastAsia="de-DE"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EA63BF"/>
    <w:rPr>
      <w:sz w:val="24"/>
      <w:szCs w:val="24"/>
    </w:rPr>
  </w:style>
  <w:style w:type="paragraph" w:styleId="berschrift1">
    <w:name w:val="heading 1"/>
    <w:basedOn w:val="Standard"/>
    <w:link w:val="berschrift1Zchn"/>
    <w:uiPriority w:val="99"/>
    <w:qFormat/>
    <w:rsid w:val="00BF45D6"/>
    <w:pPr>
      <w:spacing w:before="100" w:beforeAutospacing="1" w:after="100" w:afterAutospacing="1" w:line="264" w:lineRule="atLeast"/>
      <w:outlineLvl w:val="0"/>
    </w:pPr>
    <w:rPr>
      <w:b/>
      <w:bCs/>
      <w:kern w:val="36"/>
      <w:sz w:val="36"/>
      <w:szCs w:val="36"/>
    </w:rPr>
  </w:style>
  <w:style w:type="paragraph" w:styleId="berschrift2">
    <w:name w:val="heading 2"/>
    <w:basedOn w:val="Standard"/>
    <w:next w:val="Standard"/>
    <w:link w:val="berschrift2Zchn"/>
    <w:uiPriority w:val="99"/>
    <w:qFormat/>
    <w:rsid w:val="002A310C"/>
    <w:pPr>
      <w:keepNext/>
      <w:spacing w:before="240" w:after="60"/>
      <w:outlineLvl w:val="1"/>
    </w:pPr>
    <w:rPr>
      <w:rFonts w:ascii="Arial" w:hAnsi="Arial" w:cs="Arial"/>
      <w:b/>
      <w:bCs/>
      <w:i/>
      <w:iCs/>
      <w:sz w:val="28"/>
      <w:szCs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9"/>
    <w:locked/>
    <w:rsid w:val="002A15C6"/>
    <w:rPr>
      <w:rFonts w:ascii="Cambria" w:hAnsi="Cambria" w:cs="Times New Roman"/>
      <w:b/>
      <w:bCs/>
      <w:kern w:val="32"/>
      <w:sz w:val="32"/>
      <w:szCs w:val="32"/>
    </w:rPr>
  </w:style>
  <w:style w:type="character" w:customStyle="1" w:styleId="berschrift2Zchn">
    <w:name w:val="Überschrift 2 Zchn"/>
    <w:basedOn w:val="Absatz-Standardschriftart"/>
    <w:link w:val="berschrift2"/>
    <w:uiPriority w:val="99"/>
    <w:semiHidden/>
    <w:locked/>
    <w:rsid w:val="002A15C6"/>
    <w:rPr>
      <w:rFonts w:ascii="Cambria" w:hAnsi="Cambria" w:cs="Times New Roman"/>
      <w:b/>
      <w:bCs/>
      <w:i/>
      <w:iCs/>
      <w:sz w:val="28"/>
      <w:szCs w:val="28"/>
    </w:rPr>
  </w:style>
  <w:style w:type="character" w:styleId="Hervorhebung">
    <w:name w:val="Emphasis"/>
    <w:basedOn w:val="Absatz-Standardschriftart"/>
    <w:uiPriority w:val="99"/>
    <w:qFormat/>
    <w:rsid w:val="00EA63BF"/>
    <w:rPr>
      <w:rFonts w:cs="Times New Roman"/>
      <w:i/>
      <w:iCs/>
    </w:rPr>
  </w:style>
  <w:style w:type="character" w:styleId="Hyperlink">
    <w:name w:val="Hyperlink"/>
    <w:basedOn w:val="Absatz-Standardschriftart"/>
    <w:uiPriority w:val="99"/>
    <w:rsid w:val="00EA63BF"/>
    <w:rPr>
      <w:rFonts w:cs="Times New Roman"/>
      <w:color w:val="0000FF"/>
      <w:u w:val="single"/>
    </w:rPr>
  </w:style>
  <w:style w:type="paragraph" w:styleId="Kopfzeile">
    <w:name w:val="header"/>
    <w:basedOn w:val="Standard"/>
    <w:link w:val="KopfzeileZchn"/>
    <w:uiPriority w:val="99"/>
    <w:rsid w:val="00EA63BF"/>
    <w:pPr>
      <w:tabs>
        <w:tab w:val="center" w:pos="4536"/>
        <w:tab w:val="right" w:pos="9072"/>
      </w:tabs>
    </w:pPr>
  </w:style>
  <w:style w:type="character" w:customStyle="1" w:styleId="KopfzeileZchn">
    <w:name w:val="Kopfzeile Zchn"/>
    <w:basedOn w:val="Absatz-Standardschriftart"/>
    <w:link w:val="Kopfzeile"/>
    <w:uiPriority w:val="99"/>
    <w:locked/>
    <w:rsid w:val="00257939"/>
    <w:rPr>
      <w:rFonts w:cs="Times New Roman"/>
      <w:sz w:val="24"/>
      <w:szCs w:val="24"/>
    </w:rPr>
  </w:style>
  <w:style w:type="character" w:styleId="Seitenzahl">
    <w:name w:val="page number"/>
    <w:basedOn w:val="Absatz-Standardschriftart"/>
    <w:uiPriority w:val="99"/>
    <w:rsid w:val="00EA63BF"/>
    <w:rPr>
      <w:rFonts w:cs="Times New Roman"/>
    </w:rPr>
  </w:style>
  <w:style w:type="paragraph" w:styleId="Fuzeile">
    <w:name w:val="footer"/>
    <w:basedOn w:val="Standard"/>
    <w:link w:val="FuzeileZchn"/>
    <w:uiPriority w:val="99"/>
    <w:rsid w:val="00EA63BF"/>
    <w:pPr>
      <w:tabs>
        <w:tab w:val="center" w:pos="4536"/>
        <w:tab w:val="right" w:pos="9072"/>
      </w:tabs>
    </w:pPr>
  </w:style>
  <w:style w:type="character" w:customStyle="1" w:styleId="FuzeileZchn">
    <w:name w:val="Fußzeile Zchn"/>
    <w:basedOn w:val="Absatz-Standardschriftart"/>
    <w:link w:val="Fuzeile"/>
    <w:uiPriority w:val="99"/>
    <w:semiHidden/>
    <w:locked/>
    <w:rsid w:val="002A15C6"/>
    <w:rPr>
      <w:rFonts w:cs="Times New Roman"/>
      <w:sz w:val="24"/>
      <w:szCs w:val="24"/>
    </w:rPr>
  </w:style>
  <w:style w:type="character" w:styleId="Kommentarzeichen">
    <w:name w:val="annotation reference"/>
    <w:basedOn w:val="Absatz-Standardschriftart"/>
    <w:uiPriority w:val="99"/>
    <w:semiHidden/>
    <w:rsid w:val="00EA63BF"/>
    <w:rPr>
      <w:rFonts w:cs="Times New Roman"/>
      <w:sz w:val="16"/>
      <w:szCs w:val="16"/>
    </w:rPr>
  </w:style>
  <w:style w:type="paragraph" w:styleId="Kommentartext">
    <w:name w:val="annotation text"/>
    <w:basedOn w:val="Standard"/>
    <w:link w:val="KommentartextZchn"/>
    <w:uiPriority w:val="99"/>
    <w:semiHidden/>
    <w:rsid w:val="00EA63BF"/>
    <w:rPr>
      <w:sz w:val="20"/>
      <w:szCs w:val="20"/>
    </w:rPr>
  </w:style>
  <w:style w:type="character" w:customStyle="1" w:styleId="KommentartextZchn">
    <w:name w:val="Kommentartext Zchn"/>
    <w:basedOn w:val="Absatz-Standardschriftart"/>
    <w:link w:val="Kommentartext"/>
    <w:uiPriority w:val="99"/>
    <w:semiHidden/>
    <w:locked/>
    <w:rsid w:val="002A15C6"/>
    <w:rPr>
      <w:rFonts w:cs="Times New Roman"/>
      <w:sz w:val="20"/>
      <w:szCs w:val="20"/>
    </w:rPr>
  </w:style>
  <w:style w:type="paragraph" w:styleId="Sprechblasentext">
    <w:name w:val="Balloon Text"/>
    <w:basedOn w:val="Standard"/>
    <w:link w:val="SprechblasentextZchn"/>
    <w:uiPriority w:val="99"/>
    <w:semiHidden/>
    <w:rsid w:val="00351E28"/>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locked/>
    <w:rsid w:val="002A15C6"/>
    <w:rPr>
      <w:rFonts w:cs="Times New Roman"/>
      <w:sz w:val="2"/>
    </w:rPr>
  </w:style>
  <w:style w:type="paragraph" w:styleId="Kommentarthema">
    <w:name w:val="annotation subject"/>
    <w:basedOn w:val="Kommentartext"/>
    <w:next w:val="Kommentartext"/>
    <w:link w:val="KommentarthemaZchn"/>
    <w:uiPriority w:val="99"/>
    <w:semiHidden/>
    <w:rsid w:val="00351E28"/>
    <w:rPr>
      <w:b/>
      <w:bCs/>
    </w:rPr>
  </w:style>
  <w:style w:type="character" w:customStyle="1" w:styleId="KommentarthemaZchn">
    <w:name w:val="Kommentarthema Zchn"/>
    <w:basedOn w:val="KommentartextZchn"/>
    <w:link w:val="Kommentarthema"/>
    <w:uiPriority w:val="99"/>
    <w:semiHidden/>
    <w:locked/>
    <w:rsid w:val="002A15C6"/>
    <w:rPr>
      <w:b/>
      <w:bCs/>
    </w:rPr>
  </w:style>
  <w:style w:type="paragraph" w:customStyle="1" w:styleId="citation">
    <w:name w:val="citation"/>
    <w:basedOn w:val="Standard"/>
    <w:uiPriority w:val="99"/>
    <w:rsid w:val="00BF45D6"/>
    <w:pPr>
      <w:spacing w:before="100" w:beforeAutospacing="1" w:after="100" w:afterAutospacing="1"/>
    </w:pPr>
  </w:style>
  <w:style w:type="paragraph" w:styleId="Titel">
    <w:name w:val="Title"/>
    <w:basedOn w:val="Standard"/>
    <w:link w:val="TitelZchn"/>
    <w:uiPriority w:val="99"/>
    <w:qFormat/>
    <w:rsid w:val="002A310C"/>
    <w:pPr>
      <w:widowControl w:val="0"/>
      <w:spacing w:line="360" w:lineRule="auto"/>
      <w:jc w:val="center"/>
    </w:pPr>
    <w:rPr>
      <w:b/>
      <w:sz w:val="28"/>
      <w:szCs w:val="20"/>
    </w:rPr>
  </w:style>
  <w:style w:type="character" w:customStyle="1" w:styleId="TitelZchn">
    <w:name w:val="Titel Zchn"/>
    <w:basedOn w:val="Absatz-Standardschriftart"/>
    <w:link w:val="Titel"/>
    <w:uiPriority w:val="99"/>
    <w:locked/>
    <w:rsid w:val="002A15C6"/>
    <w:rPr>
      <w:rFonts w:ascii="Cambria" w:hAnsi="Cambria" w:cs="Times New Roman"/>
      <w:b/>
      <w:bCs/>
      <w:kern w:val="28"/>
      <w:sz w:val="32"/>
      <w:szCs w:val="32"/>
    </w:rPr>
  </w:style>
  <w:style w:type="paragraph" w:styleId="Textkrper-Zeileneinzug">
    <w:name w:val="Body Text Indent"/>
    <w:basedOn w:val="Standard"/>
    <w:link w:val="Textkrper-ZeileneinzugZchn"/>
    <w:uiPriority w:val="99"/>
    <w:rsid w:val="002A310C"/>
    <w:pPr>
      <w:spacing w:line="360" w:lineRule="auto"/>
      <w:ind w:left="2127" w:hanging="2127"/>
    </w:pPr>
    <w:rPr>
      <w:sz w:val="22"/>
      <w:szCs w:val="20"/>
    </w:rPr>
  </w:style>
  <w:style w:type="character" w:customStyle="1" w:styleId="Textkrper-ZeileneinzugZchn">
    <w:name w:val="Textkörper-Zeileneinzug Zchn"/>
    <w:basedOn w:val="Absatz-Standardschriftart"/>
    <w:link w:val="Textkrper-Zeileneinzug"/>
    <w:uiPriority w:val="99"/>
    <w:semiHidden/>
    <w:locked/>
    <w:rsid w:val="002A15C6"/>
    <w:rPr>
      <w:rFonts w:cs="Times New Roman"/>
      <w:sz w:val="24"/>
      <w:szCs w:val="24"/>
    </w:rPr>
  </w:style>
  <w:style w:type="paragraph" w:styleId="Textkrper-Einzug2">
    <w:name w:val="Body Text Indent 2"/>
    <w:basedOn w:val="Standard"/>
    <w:link w:val="Textkrper-Einzug2Zchn"/>
    <w:uiPriority w:val="99"/>
    <w:rsid w:val="002A310C"/>
    <w:pPr>
      <w:spacing w:after="360" w:line="360" w:lineRule="auto"/>
      <w:ind w:left="2126" w:hanging="2126"/>
    </w:pPr>
    <w:rPr>
      <w:sz w:val="22"/>
      <w:szCs w:val="20"/>
    </w:rPr>
  </w:style>
  <w:style w:type="character" w:customStyle="1" w:styleId="Textkrper-Einzug2Zchn">
    <w:name w:val="Textkörper-Einzug 2 Zchn"/>
    <w:basedOn w:val="Absatz-Standardschriftart"/>
    <w:link w:val="Textkrper-Einzug2"/>
    <w:uiPriority w:val="99"/>
    <w:semiHidden/>
    <w:locked/>
    <w:rsid w:val="002A15C6"/>
    <w:rPr>
      <w:rFonts w:cs="Times New Roman"/>
      <w:sz w:val="24"/>
      <w:szCs w:val="24"/>
    </w:rPr>
  </w:style>
  <w:style w:type="table" w:styleId="Tabellengitternetz">
    <w:name w:val="Table Grid"/>
    <w:basedOn w:val="NormaleTabelle"/>
    <w:uiPriority w:val="99"/>
    <w:rsid w:val="007124DD"/>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rc">
    <w:name w:val="src"/>
    <w:basedOn w:val="Absatz-Standardschriftart"/>
    <w:uiPriority w:val="99"/>
    <w:rsid w:val="00623B8D"/>
    <w:rPr>
      <w:rFonts w:cs="Times New Roman"/>
    </w:rPr>
  </w:style>
  <w:style w:type="character" w:customStyle="1" w:styleId="jrnl">
    <w:name w:val="jrnl"/>
    <w:basedOn w:val="Absatz-Standardschriftart"/>
    <w:uiPriority w:val="99"/>
    <w:rsid w:val="00623B8D"/>
    <w:rPr>
      <w:rFonts w:cs="Times New Roman"/>
    </w:rPr>
  </w:style>
  <w:style w:type="paragraph" w:styleId="StandardWeb">
    <w:name w:val="Normal (Web)"/>
    <w:basedOn w:val="Standard"/>
    <w:uiPriority w:val="99"/>
    <w:rsid w:val="00882D5E"/>
    <w:pPr>
      <w:spacing w:before="100" w:beforeAutospacing="1" w:after="100" w:afterAutospacing="1"/>
    </w:pPr>
  </w:style>
  <w:style w:type="character" w:styleId="Fett">
    <w:name w:val="Strong"/>
    <w:basedOn w:val="Absatz-Standardschriftart"/>
    <w:uiPriority w:val="99"/>
    <w:qFormat/>
    <w:rsid w:val="00882D5E"/>
    <w:rPr>
      <w:rFonts w:cs="Times New Roman"/>
      <w:b/>
      <w:bCs/>
    </w:rPr>
  </w:style>
  <w:style w:type="paragraph" w:customStyle="1" w:styleId="KeinLeerraum1">
    <w:name w:val="Kein Leerraum1"/>
    <w:uiPriority w:val="99"/>
    <w:rsid w:val="00257939"/>
    <w:rPr>
      <w:rFonts w:ascii="Calibri" w:hAnsi="Calibri"/>
      <w:lang w:val="nl-BE" w:eastAsia="en-US"/>
    </w:rPr>
  </w:style>
  <w:style w:type="paragraph" w:styleId="Listenabsatz">
    <w:name w:val="List Paragraph"/>
    <w:basedOn w:val="Standard"/>
    <w:uiPriority w:val="99"/>
    <w:qFormat/>
    <w:rsid w:val="00257939"/>
    <w:pPr>
      <w:ind w:left="720"/>
      <w:contextualSpacing/>
    </w:pPr>
  </w:style>
  <w:style w:type="character" w:customStyle="1" w:styleId="A6">
    <w:name w:val="A6"/>
    <w:uiPriority w:val="99"/>
    <w:rsid w:val="00D16E04"/>
    <w:rPr>
      <w:color w:val="1A1A1E"/>
      <w:sz w:val="22"/>
    </w:rPr>
  </w:style>
  <w:style w:type="paragraph" w:customStyle="1" w:styleId="Pa28">
    <w:name w:val="Pa28"/>
    <w:basedOn w:val="Standard"/>
    <w:next w:val="Standard"/>
    <w:uiPriority w:val="99"/>
    <w:rsid w:val="00D16E04"/>
    <w:pPr>
      <w:autoSpaceDE w:val="0"/>
      <w:autoSpaceDN w:val="0"/>
      <w:adjustRightInd w:val="0"/>
      <w:spacing w:line="191" w:lineRule="atLeast"/>
    </w:pPr>
    <w:rPr>
      <w:rFonts w:ascii="Agfa Quay Sans" w:hAnsi="Agfa Quay Sans"/>
    </w:rPr>
  </w:style>
  <w:style w:type="paragraph" w:styleId="Beschriftung">
    <w:name w:val="caption"/>
    <w:basedOn w:val="Standard"/>
    <w:next w:val="Standard"/>
    <w:uiPriority w:val="99"/>
    <w:qFormat/>
    <w:rsid w:val="001C0D19"/>
    <w:pPr>
      <w:spacing w:after="200"/>
    </w:pPr>
    <w:rPr>
      <w:b/>
      <w:bCs/>
      <w:color w:val="4F81BD"/>
      <w:sz w:val="18"/>
      <w:szCs w:val="18"/>
    </w:rPr>
  </w:style>
  <w:style w:type="paragraph" w:customStyle="1" w:styleId="Default">
    <w:name w:val="Default"/>
    <w:uiPriority w:val="99"/>
    <w:rsid w:val="000A189B"/>
    <w:pPr>
      <w:autoSpaceDE w:val="0"/>
      <w:autoSpaceDN w:val="0"/>
      <w:adjustRightInd w:val="0"/>
    </w:pPr>
    <w:rPr>
      <w:color w:val="000000"/>
      <w:sz w:val="24"/>
      <w:szCs w:val="24"/>
    </w:rPr>
  </w:style>
  <w:style w:type="paragraph" w:customStyle="1" w:styleId="PredefinitoLTTitel">
    <w:name w:val="Predefinito~LT~Titel"/>
    <w:uiPriority w:val="99"/>
    <w:rsid w:val="000A189B"/>
    <w:pPr>
      <w:widowControl w:val="0"/>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suppressAutoHyphens/>
      <w:autoSpaceDE w:val="0"/>
      <w:jc w:val="center"/>
    </w:pPr>
    <w:rPr>
      <w:rFonts w:ascii="SimSun" w:eastAsia="SimSun" w:hAnsi="SimSun" w:cs="SimSun"/>
      <w:color w:val="000000"/>
      <w:kern w:val="1"/>
      <w:sz w:val="88"/>
      <w:szCs w:val="88"/>
      <w:lang w:val="en-US" w:eastAsia="hi-IN" w:bidi="hi-IN"/>
    </w:rPr>
  </w:style>
</w:styles>
</file>

<file path=word/webSettings.xml><?xml version="1.0" encoding="utf-8"?>
<w:webSettings xmlns:r="http://schemas.openxmlformats.org/officeDocument/2006/relationships" xmlns:w="http://schemas.openxmlformats.org/wordprocessingml/2006/main">
  <w:divs>
    <w:div w:id="1292588603">
      <w:marLeft w:val="0"/>
      <w:marRight w:val="0"/>
      <w:marTop w:val="0"/>
      <w:marBottom w:val="0"/>
      <w:divBdr>
        <w:top w:val="none" w:sz="0" w:space="0" w:color="auto"/>
        <w:left w:val="none" w:sz="0" w:space="0" w:color="auto"/>
        <w:bottom w:val="none" w:sz="0" w:space="0" w:color="auto"/>
        <w:right w:val="none" w:sz="0" w:space="0" w:color="auto"/>
      </w:divBdr>
      <w:divsChild>
        <w:div w:id="1292588612">
          <w:marLeft w:val="0"/>
          <w:marRight w:val="0"/>
          <w:marTop w:val="0"/>
          <w:marBottom w:val="0"/>
          <w:divBdr>
            <w:top w:val="none" w:sz="0" w:space="0" w:color="auto"/>
            <w:left w:val="none" w:sz="0" w:space="0" w:color="auto"/>
            <w:bottom w:val="none" w:sz="0" w:space="0" w:color="auto"/>
            <w:right w:val="none" w:sz="0" w:space="0" w:color="auto"/>
          </w:divBdr>
        </w:div>
      </w:divsChild>
    </w:div>
    <w:div w:id="1292588604">
      <w:marLeft w:val="0"/>
      <w:marRight w:val="0"/>
      <w:marTop w:val="0"/>
      <w:marBottom w:val="0"/>
      <w:divBdr>
        <w:top w:val="none" w:sz="0" w:space="0" w:color="auto"/>
        <w:left w:val="none" w:sz="0" w:space="0" w:color="auto"/>
        <w:bottom w:val="none" w:sz="0" w:space="0" w:color="auto"/>
        <w:right w:val="none" w:sz="0" w:space="0" w:color="auto"/>
      </w:divBdr>
    </w:div>
    <w:div w:id="1292588607">
      <w:marLeft w:val="0"/>
      <w:marRight w:val="0"/>
      <w:marTop w:val="0"/>
      <w:marBottom w:val="0"/>
      <w:divBdr>
        <w:top w:val="none" w:sz="0" w:space="0" w:color="auto"/>
        <w:left w:val="none" w:sz="0" w:space="0" w:color="auto"/>
        <w:bottom w:val="none" w:sz="0" w:space="0" w:color="auto"/>
        <w:right w:val="none" w:sz="0" w:space="0" w:color="auto"/>
      </w:divBdr>
      <w:divsChild>
        <w:div w:id="1292588626">
          <w:marLeft w:val="0"/>
          <w:marRight w:val="0"/>
          <w:marTop w:val="0"/>
          <w:marBottom w:val="0"/>
          <w:divBdr>
            <w:top w:val="none" w:sz="0" w:space="0" w:color="auto"/>
            <w:left w:val="none" w:sz="0" w:space="0" w:color="auto"/>
            <w:bottom w:val="none" w:sz="0" w:space="0" w:color="auto"/>
            <w:right w:val="none" w:sz="0" w:space="0" w:color="auto"/>
          </w:divBdr>
          <w:divsChild>
            <w:div w:id="1292588651">
              <w:marLeft w:val="0"/>
              <w:marRight w:val="72"/>
              <w:marTop w:val="0"/>
              <w:marBottom w:val="0"/>
              <w:divBdr>
                <w:top w:val="none" w:sz="0" w:space="0" w:color="auto"/>
                <w:left w:val="none" w:sz="0" w:space="0" w:color="auto"/>
                <w:bottom w:val="none" w:sz="0" w:space="0" w:color="auto"/>
                <w:right w:val="none" w:sz="0" w:space="0" w:color="auto"/>
              </w:divBdr>
              <w:divsChild>
                <w:div w:id="1292588622">
                  <w:marLeft w:val="120"/>
                  <w:marRight w:val="120"/>
                  <w:marTop w:val="0"/>
                  <w:marBottom w:val="0"/>
                  <w:divBdr>
                    <w:top w:val="none" w:sz="0" w:space="0" w:color="auto"/>
                    <w:left w:val="none" w:sz="0" w:space="0" w:color="auto"/>
                    <w:bottom w:val="none" w:sz="0" w:space="0" w:color="auto"/>
                    <w:right w:val="none" w:sz="0" w:space="0" w:color="auto"/>
                  </w:divBdr>
                  <w:divsChild>
                    <w:div w:id="1292588605">
                      <w:marLeft w:val="0"/>
                      <w:marRight w:val="0"/>
                      <w:marTop w:val="0"/>
                      <w:marBottom w:val="0"/>
                      <w:divBdr>
                        <w:top w:val="none" w:sz="0" w:space="0" w:color="auto"/>
                        <w:left w:val="none" w:sz="0" w:space="0" w:color="auto"/>
                        <w:bottom w:val="none" w:sz="0" w:space="0" w:color="auto"/>
                        <w:right w:val="none" w:sz="0" w:space="0" w:color="auto"/>
                      </w:divBdr>
                      <w:divsChild>
                        <w:div w:id="1292588615">
                          <w:marLeft w:val="240"/>
                          <w:marRight w:val="240"/>
                          <w:marTop w:val="240"/>
                          <w:marBottom w:val="0"/>
                          <w:divBdr>
                            <w:top w:val="none" w:sz="0" w:space="0" w:color="auto"/>
                            <w:left w:val="none" w:sz="0" w:space="0" w:color="auto"/>
                            <w:bottom w:val="none" w:sz="0" w:space="0" w:color="auto"/>
                            <w:right w:val="none" w:sz="0" w:space="0" w:color="auto"/>
                          </w:divBdr>
                          <w:divsChild>
                            <w:div w:id="1292588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2588608">
      <w:marLeft w:val="0"/>
      <w:marRight w:val="0"/>
      <w:marTop w:val="0"/>
      <w:marBottom w:val="0"/>
      <w:divBdr>
        <w:top w:val="none" w:sz="0" w:space="0" w:color="auto"/>
        <w:left w:val="none" w:sz="0" w:space="0" w:color="auto"/>
        <w:bottom w:val="none" w:sz="0" w:space="0" w:color="auto"/>
        <w:right w:val="none" w:sz="0" w:space="0" w:color="auto"/>
      </w:divBdr>
    </w:div>
    <w:div w:id="1292588610">
      <w:marLeft w:val="0"/>
      <w:marRight w:val="0"/>
      <w:marTop w:val="0"/>
      <w:marBottom w:val="0"/>
      <w:divBdr>
        <w:top w:val="none" w:sz="0" w:space="0" w:color="auto"/>
        <w:left w:val="none" w:sz="0" w:space="0" w:color="auto"/>
        <w:bottom w:val="none" w:sz="0" w:space="0" w:color="auto"/>
        <w:right w:val="none" w:sz="0" w:space="0" w:color="auto"/>
      </w:divBdr>
    </w:div>
    <w:div w:id="1292588613">
      <w:marLeft w:val="0"/>
      <w:marRight w:val="0"/>
      <w:marTop w:val="0"/>
      <w:marBottom w:val="0"/>
      <w:divBdr>
        <w:top w:val="none" w:sz="0" w:space="0" w:color="auto"/>
        <w:left w:val="none" w:sz="0" w:space="0" w:color="auto"/>
        <w:bottom w:val="none" w:sz="0" w:space="0" w:color="auto"/>
        <w:right w:val="none" w:sz="0" w:space="0" w:color="auto"/>
      </w:divBdr>
    </w:div>
    <w:div w:id="1292588616">
      <w:marLeft w:val="0"/>
      <w:marRight w:val="0"/>
      <w:marTop w:val="0"/>
      <w:marBottom w:val="0"/>
      <w:divBdr>
        <w:top w:val="none" w:sz="0" w:space="0" w:color="auto"/>
        <w:left w:val="none" w:sz="0" w:space="0" w:color="auto"/>
        <w:bottom w:val="none" w:sz="0" w:space="0" w:color="auto"/>
        <w:right w:val="none" w:sz="0" w:space="0" w:color="auto"/>
      </w:divBdr>
    </w:div>
    <w:div w:id="1292588618">
      <w:marLeft w:val="0"/>
      <w:marRight w:val="0"/>
      <w:marTop w:val="0"/>
      <w:marBottom w:val="0"/>
      <w:divBdr>
        <w:top w:val="none" w:sz="0" w:space="0" w:color="auto"/>
        <w:left w:val="none" w:sz="0" w:space="0" w:color="auto"/>
        <w:bottom w:val="none" w:sz="0" w:space="0" w:color="auto"/>
        <w:right w:val="none" w:sz="0" w:space="0" w:color="auto"/>
      </w:divBdr>
    </w:div>
    <w:div w:id="1292588620">
      <w:marLeft w:val="0"/>
      <w:marRight w:val="0"/>
      <w:marTop w:val="0"/>
      <w:marBottom w:val="0"/>
      <w:divBdr>
        <w:top w:val="none" w:sz="0" w:space="0" w:color="auto"/>
        <w:left w:val="none" w:sz="0" w:space="0" w:color="auto"/>
        <w:bottom w:val="none" w:sz="0" w:space="0" w:color="auto"/>
        <w:right w:val="none" w:sz="0" w:space="0" w:color="auto"/>
      </w:divBdr>
    </w:div>
    <w:div w:id="1292588624">
      <w:marLeft w:val="0"/>
      <w:marRight w:val="0"/>
      <w:marTop w:val="0"/>
      <w:marBottom w:val="0"/>
      <w:divBdr>
        <w:top w:val="none" w:sz="0" w:space="0" w:color="auto"/>
        <w:left w:val="none" w:sz="0" w:space="0" w:color="auto"/>
        <w:bottom w:val="none" w:sz="0" w:space="0" w:color="auto"/>
        <w:right w:val="none" w:sz="0" w:space="0" w:color="auto"/>
      </w:divBdr>
    </w:div>
    <w:div w:id="1292588629">
      <w:marLeft w:val="0"/>
      <w:marRight w:val="0"/>
      <w:marTop w:val="0"/>
      <w:marBottom w:val="0"/>
      <w:divBdr>
        <w:top w:val="none" w:sz="0" w:space="0" w:color="auto"/>
        <w:left w:val="none" w:sz="0" w:space="0" w:color="auto"/>
        <w:bottom w:val="none" w:sz="0" w:space="0" w:color="auto"/>
        <w:right w:val="none" w:sz="0" w:space="0" w:color="auto"/>
      </w:divBdr>
    </w:div>
    <w:div w:id="1292588632">
      <w:marLeft w:val="0"/>
      <w:marRight w:val="0"/>
      <w:marTop w:val="0"/>
      <w:marBottom w:val="0"/>
      <w:divBdr>
        <w:top w:val="none" w:sz="0" w:space="0" w:color="auto"/>
        <w:left w:val="none" w:sz="0" w:space="0" w:color="auto"/>
        <w:bottom w:val="none" w:sz="0" w:space="0" w:color="auto"/>
        <w:right w:val="none" w:sz="0" w:space="0" w:color="auto"/>
      </w:divBdr>
      <w:divsChild>
        <w:div w:id="1292588630">
          <w:marLeft w:val="0"/>
          <w:marRight w:val="0"/>
          <w:marTop w:val="0"/>
          <w:marBottom w:val="0"/>
          <w:divBdr>
            <w:top w:val="none" w:sz="0" w:space="0" w:color="auto"/>
            <w:left w:val="none" w:sz="0" w:space="0" w:color="auto"/>
            <w:bottom w:val="none" w:sz="0" w:space="0" w:color="auto"/>
            <w:right w:val="none" w:sz="0" w:space="0" w:color="auto"/>
          </w:divBdr>
          <w:divsChild>
            <w:div w:id="1292588631">
              <w:marLeft w:val="0"/>
              <w:marRight w:val="0"/>
              <w:marTop w:val="0"/>
              <w:marBottom w:val="0"/>
              <w:divBdr>
                <w:top w:val="none" w:sz="0" w:space="0" w:color="auto"/>
                <w:left w:val="none" w:sz="0" w:space="0" w:color="auto"/>
                <w:bottom w:val="none" w:sz="0" w:space="0" w:color="auto"/>
                <w:right w:val="none" w:sz="0" w:space="0" w:color="auto"/>
              </w:divBdr>
              <w:divsChild>
                <w:div w:id="1292588633">
                  <w:marLeft w:val="0"/>
                  <w:marRight w:val="0"/>
                  <w:marTop w:val="0"/>
                  <w:marBottom w:val="0"/>
                  <w:divBdr>
                    <w:top w:val="none" w:sz="0" w:space="0" w:color="auto"/>
                    <w:left w:val="none" w:sz="0" w:space="0" w:color="auto"/>
                    <w:bottom w:val="none" w:sz="0" w:space="0" w:color="auto"/>
                    <w:right w:val="none" w:sz="0" w:space="0" w:color="auto"/>
                  </w:divBdr>
                  <w:divsChild>
                    <w:div w:id="1292588600">
                      <w:marLeft w:val="0"/>
                      <w:marRight w:val="0"/>
                      <w:marTop w:val="0"/>
                      <w:marBottom w:val="0"/>
                      <w:divBdr>
                        <w:top w:val="none" w:sz="0" w:space="0" w:color="auto"/>
                        <w:left w:val="none" w:sz="0" w:space="0" w:color="auto"/>
                        <w:bottom w:val="none" w:sz="0" w:space="0" w:color="auto"/>
                        <w:right w:val="none" w:sz="0" w:space="0" w:color="auto"/>
                      </w:divBdr>
                      <w:divsChild>
                        <w:div w:id="1292588625">
                          <w:marLeft w:val="0"/>
                          <w:marRight w:val="0"/>
                          <w:marTop w:val="0"/>
                          <w:marBottom w:val="0"/>
                          <w:divBdr>
                            <w:top w:val="none" w:sz="0" w:space="0" w:color="auto"/>
                            <w:left w:val="none" w:sz="0" w:space="0" w:color="auto"/>
                            <w:bottom w:val="none" w:sz="0" w:space="0" w:color="auto"/>
                            <w:right w:val="none" w:sz="0" w:space="0" w:color="auto"/>
                          </w:divBdr>
                          <w:divsChild>
                            <w:div w:id="1292588646">
                              <w:marLeft w:val="0"/>
                              <w:marRight w:val="0"/>
                              <w:marTop w:val="0"/>
                              <w:marBottom w:val="0"/>
                              <w:divBdr>
                                <w:top w:val="none" w:sz="0" w:space="0" w:color="auto"/>
                                <w:left w:val="none" w:sz="0" w:space="0" w:color="auto"/>
                                <w:bottom w:val="none" w:sz="0" w:space="0" w:color="auto"/>
                                <w:right w:val="none" w:sz="0" w:space="0" w:color="auto"/>
                              </w:divBdr>
                              <w:divsChild>
                                <w:div w:id="1292588642">
                                  <w:marLeft w:val="0"/>
                                  <w:marRight w:val="0"/>
                                  <w:marTop w:val="0"/>
                                  <w:marBottom w:val="0"/>
                                  <w:divBdr>
                                    <w:top w:val="none" w:sz="0" w:space="0" w:color="auto"/>
                                    <w:left w:val="none" w:sz="0" w:space="0" w:color="auto"/>
                                    <w:bottom w:val="none" w:sz="0" w:space="0" w:color="auto"/>
                                    <w:right w:val="none" w:sz="0" w:space="0" w:color="auto"/>
                                  </w:divBdr>
                                  <w:divsChild>
                                    <w:div w:id="1292588619">
                                      <w:marLeft w:val="0"/>
                                      <w:marRight w:val="0"/>
                                      <w:marTop w:val="0"/>
                                      <w:marBottom w:val="0"/>
                                      <w:divBdr>
                                        <w:top w:val="none" w:sz="0" w:space="0" w:color="auto"/>
                                        <w:left w:val="none" w:sz="0" w:space="0" w:color="auto"/>
                                        <w:bottom w:val="none" w:sz="0" w:space="0" w:color="auto"/>
                                        <w:right w:val="none" w:sz="0" w:space="0" w:color="auto"/>
                                      </w:divBdr>
                                      <w:divsChild>
                                        <w:div w:id="1292588621">
                                          <w:marLeft w:val="0"/>
                                          <w:marRight w:val="0"/>
                                          <w:marTop w:val="0"/>
                                          <w:marBottom w:val="0"/>
                                          <w:divBdr>
                                            <w:top w:val="none" w:sz="0" w:space="0" w:color="auto"/>
                                            <w:left w:val="none" w:sz="0" w:space="0" w:color="auto"/>
                                            <w:bottom w:val="none" w:sz="0" w:space="0" w:color="auto"/>
                                            <w:right w:val="none" w:sz="0" w:space="0" w:color="auto"/>
                                          </w:divBdr>
                                          <w:divsChild>
                                            <w:div w:id="1292588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92588634">
      <w:marLeft w:val="0"/>
      <w:marRight w:val="0"/>
      <w:marTop w:val="0"/>
      <w:marBottom w:val="0"/>
      <w:divBdr>
        <w:top w:val="none" w:sz="0" w:space="0" w:color="auto"/>
        <w:left w:val="none" w:sz="0" w:space="0" w:color="auto"/>
        <w:bottom w:val="none" w:sz="0" w:space="0" w:color="auto"/>
        <w:right w:val="none" w:sz="0" w:space="0" w:color="auto"/>
      </w:divBdr>
      <w:divsChild>
        <w:div w:id="1292588611">
          <w:marLeft w:val="0"/>
          <w:marRight w:val="0"/>
          <w:marTop w:val="0"/>
          <w:marBottom w:val="0"/>
          <w:divBdr>
            <w:top w:val="none" w:sz="0" w:space="0" w:color="auto"/>
            <w:left w:val="none" w:sz="0" w:space="0" w:color="auto"/>
            <w:bottom w:val="none" w:sz="0" w:space="0" w:color="auto"/>
            <w:right w:val="none" w:sz="0" w:space="0" w:color="auto"/>
          </w:divBdr>
          <w:divsChild>
            <w:div w:id="1292588645">
              <w:marLeft w:val="0"/>
              <w:marRight w:val="0"/>
              <w:marTop w:val="0"/>
              <w:marBottom w:val="0"/>
              <w:divBdr>
                <w:top w:val="none" w:sz="0" w:space="0" w:color="auto"/>
                <w:left w:val="none" w:sz="0" w:space="0" w:color="auto"/>
                <w:bottom w:val="none" w:sz="0" w:space="0" w:color="auto"/>
                <w:right w:val="none" w:sz="0" w:space="0" w:color="auto"/>
              </w:divBdr>
              <w:divsChild>
                <w:div w:id="1292588652">
                  <w:marLeft w:val="0"/>
                  <w:marRight w:val="0"/>
                  <w:marTop w:val="0"/>
                  <w:marBottom w:val="0"/>
                  <w:divBdr>
                    <w:top w:val="none" w:sz="0" w:space="0" w:color="auto"/>
                    <w:left w:val="none" w:sz="0" w:space="0" w:color="auto"/>
                    <w:bottom w:val="none" w:sz="0" w:space="0" w:color="auto"/>
                    <w:right w:val="none" w:sz="0" w:space="0" w:color="auto"/>
                  </w:divBdr>
                  <w:divsChild>
                    <w:div w:id="1292588636">
                      <w:marLeft w:val="0"/>
                      <w:marRight w:val="0"/>
                      <w:marTop w:val="0"/>
                      <w:marBottom w:val="0"/>
                      <w:divBdr>
                        <w:top w:val="none" w:sz="0" w:space="0" w:color="auto"/>
                        <w:left w:val="none" w:sz="0" w:space="0" w:color="auto"/>
                        <w:bottom w:val="none" w:sz="0" w:space="0" w:color="auto"/>
                        <w:right w:val="none" w:sz="0" w:space="0" w:color="auto"/>
                      </w:divBdr>
                      <w:divsChild>
                        <w:div w:id="1292588648">
                          <w:marLeft w:val="0"/>
                          <w:marRight w:val="0"/>
                          <w:marTop w:val="0"/>
                          <w:marBottom w:val="0"/>
                          <w:divBdr>
                            <w:top w:val="none" w:sz="0" w:space="0" w:color="auto"/>
                            <w:left w:val="none" w:sz="0" w:space="0" w:color="auto"/>
                            <w:bottom w:val="none" w:sz="0" w:space="0" w:color="auto"/>
                            <w:right w:val="none" w:sz="0" w:space="0" w:color="auto"/>
                          </w:divBdr>
                          <w:divsChild>
                            <w:div w:id="1292588639">
                              <w:marLeft w:val="0"/>
                              <w:marRight w:val="0"/>
                              <w:marTop w:val="0"/>
                              <w:marBottom w:val="0"/>
                              <w:divBdr>
                                <w:top w:val="none" w:sz="0" w:space="0" w:color="auto"/>
                                <w:left w:val="none" w:sz="0" w:space="0" w:color="auto"/>
                                <w:bottom w:val="none" w:sz="0" w:space="0" w:color="auto"/>
                                <w:right w:val="none" w:sz="0" w:space="0" w:color="auto"/>
                              </w:divBdr>
                              <w:divsChild>
                                <w:div w:id="1292588617">
                                  <w:marLeft w:val="0"/>
                                  <w:marRight w:val="0"/>
                                  <w:marTop w:val="0"/>
                                  <w:marBottom w:val="0"/>
                                  <w:divBdr>
                                    <w:top w:val="none" w:sz="0" w:space="0" w:color="auto"/>
                                    <w:left w:val="none" w:sz="0" w:space="0" w:color="auto"/>
                                    <w:bottom w:val="none" w:sz="0" w:space="0" w:color="auto"/>
                                    <w:right w:val="none" w:sz="0" w:space="0" w:color="auto"/>
                                  </w:divBdr>
                                  <w:divsChild>
                                    <w:div w:id="1292588609">
                                      <w:marLeft w:val="0"/>
                                      <w:marRight w:val="0"/>
                                      <w:marTop w:val="0"/>
                                      <w:marBottom w:val="0"/>
                                      <w:divBdr>
                                        <w:top w:val="none" w:sz="0" w:space="0" w:color="auto"/>
                                        <w:left w:val="none" w:sz="0" w:space="0" w:color="auto"/>
                                        <w:bottom w:val="none" w:sz="0" w:space="0" w:color="auto"/>
                                        <w:right w:val="none" w:sz="0" w:space="0" w:color="auto"/>
                                      </w:divBdr>
                                      <w:divsChild>
                                        <w:div w:id="1292588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2588635">
      <w:marLeft w:val="0"/>
      <w:marRight w:val="0"/>
      <w:marTop w:val="0"/>
      <w:marBottom w:val="0"/>
      <w:divBdr>
        <w:top w:val="none" w:sz="0" w:space="0" w:color="auto"/>
        <w:left w:val="none" w:sz="0" w:space="0" w:color="auto"/>
        <w:bottom w:val="none" w:sz="0" w:space="0" w:color="auto"/>
        <w:right w:val="none" w:sz="0" w:space="0" w:color="auto"/>
      </w:divBdr>
      <w:divsChild>
        <w:div w:id="1292588601">
          <w:marLeft w:val="0"/>
          <w:marRight w:val="0"/>
          <w:marTop w:val="0"/>
          <w:marBottom w:val="0"/>
          <w:divBdr>
            <w:top w:val="none" w:sz="0" w:space="0" w:color="auto"/>
            <w:left w:val="none" w:sz="0" w:space="0" w:color="auto"/>
            <w:bottom w:val="none" w:sz="0" w:space="0" w:color="auto"/>
            <w:right w:val="none" w:sz="0" w:space="0" w:color="auto"/>
          </w:divBdr>
          <w:divsChild>
            <w:div w:id="1292588606">
              <w:marLeft w:val="0"/>
              <w:marRight w:val="72"/>
              <w:marTop w:val="0"/>
              <w:marBottom w:val="0"/>
              <w:divBdr>
                <w:top w:val="none" w:sz="0" w:space="0" w:color="auto"/>
                <w:left w:val="none" w:sz="0" w:space="0" w:color="auto"/>
                <w:bottom w:val="none" w:sz="0" w:space="0" w:color="auto"/>
                <w:right w:val="none" w:sz="0" w:space="0" w:color="auto"/>
              </w:divBdr>
              <w:divsChild>
                <w:div w:id="1292588647">
                  <w:marLeft w:val="120"/>
                  <w:marRight w:val="120"/>
                  <w:marTop w:val="0"/>
                  <w:marBottom w:val="0"/>
                  <w:divBdr>
                    <w:top w:val="none" w:sz="0" w:space="0" w:color="auto"/>
                    <w:left w:val="none" w:sz="0" w:space="0" w:color="auto"/>
                    <w:bottom w:val="none" w:sz="0" w:space="0" w:color="auto"/>
                    <w:right w:val="none" w:sz="0" w:space="0" w:color="auto"/>
                  </w:divBdr>
                  <w:divsChild>
                    <w:div w:id="1292588628">
                      <w:marLeft w:val="0"/>
                      <w:marRight w:val="0"/>
                      <w:marTop w:val="0"/>
                      <w:marBottom w:val="0"/>
                      <w:divBdr>
                        <w:top w:val="none" w:sz="0" w:space="0" w:color="auto"/>
                        <w:left w:val="none" w:sz="0" w:space="0" w:color="auto"/>
                        <w:bottom w:val="none" w:sz="0" w:space="0" w:color="auto"/>
                        <w:right w:val="none" w:sz="0" w:space="0" w:color="auto"/>
                      </w:divBdr>
                      <w:divsChild>
                        <w:div w:id="1292588623">
                          <w:marLeft w:val="240"/>
                          <w:marRight w:val="240"/>
                          <w:marTop w:val="240"/>
                          <w:marBottom w:val="0"/>
                          <w:divBdr>
                            <w:top w:val="none" w:sz="0" w:space="0" w:color="auto"/>
                            <w:left w:val="none" w:sz="0" w:space="0" w:color="auto"/>
                            <w:bottom w:val="none" w:sz="0" w:space="0" w:color="auto"/>
                            <w:right w:val="none" w:sz="0" w:space="0" w:color="auto"/>
                          </w:divBdr>
                          <w:divsChild>
                            <w:div w:id="1292588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2588637">
      <w:marLeft w:val="0"/>
      <w:marRight w:val="0"/>
      <w:marTop w:val="0"/>
      <w:marBottom w:val="0"/>
      <w:divBdr>
        <w:top w:val="none" w:sz="0" w:space="0" w:color="auto"/>
        <w:left w:val="none" w:sz="0" w:space="0" w:color="auto"/>
        <w:bottom w:val="none" w:sz="0" w:space="0" w:color="auto"/>
        <w:right w:val="none" w:sz="0" w:space="0" w:color="auto"/>
      </w:divBdr>
    </w:div>
    <w:div w:id="1292588641">
      <w:marLeft w:val="0"/>
      <w:marRight w:val="0"/>
      <w:marTop w:val="0"/>
      <w:marBottom w:val="0"/>
      <w:divBdr>
        <w:top w:val="none" w:sz="0" w:space="0" w:color="auto"/>
        <w:left w:val="none" w:sz="0" w:space="0" w:color="auto"/>
        <w:bottom w:val="none" w:sz="0" w:space="0" w:color="auto"/>
        <w:right w:val="none" w:sz="0" w:space="0" w:color="auto"/>
      </w:divBdr>
    </w:div>
    <w:div w:id="1292588643">
      <w:marLeft w:val="0"/>
      <w:marRight w:val="0"/>
      <w:marTop w:val="0"/>
      <w:marBottom w:val="0"/>
      <w:divBdr>
        <w:top w:val="none" w:sz="0" w:space="0" w:color="auto"/>
        <w:left w:val="none" w:sz="0" w:space="0" w:color="auto"/>
        <w:bottom w:val="none" w:sz="0" w:space="0" w:color="auto"/>
        <w:right w:val="none" w:sz="0" w:space="0" w:color="auto"/>
      </w:divBdr>
    </w:div>
    <w:div w:id="1292588649">
      <w:marLeft w:val="0"/>
      <w:marRight w:val="0"/>
      <w:marTop w:val="0"/>
      <w:marBottom w:val="0"/>
      <w:divBdr>
        <w:top w:val="none" w:sz="0" w:space="0" w:color="auto"/>
        <w:left w:val="none" w:sz="0" w:space="0" w:color="auto"/>
        <w:bottom w:val="none" w:sz="0" w:space="0" w:color="auto"/>
        <w:right w:val="none" w:sz="0" w:space="0" w:color="auto"/>
      </w:divBdr>
      <w:divsChild>
        <w:div w:id="1292588602">
          <w:marLeft w:val="0"/>
          <w:marRight w:val="0"/>
          <w:marTop w:val="0"/>
          <w:marBottom w:val="0"/>
          <w:divBdr>
            <w:top w:val="none" w:sz="0" w:space="0" w:color="auto"/>
            <w:left w:val="none" w:sz="0" w:space="0" w:color="auto"/>
            <w:bottom w:val="none" w:sz="0" w:space="0" w:color="auto"/>
            <w:right w:val="none" w:sz="0" w:space="0" w:color="auto"/>
          </w:divBdr>
          <w:divsChild>
            <w:div w:id="1292588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2588650">
      <w:marLeft w:val="0"/>
      <w:marRight w:val="0"/>
      <w:marTop w:val="0"/>
      <w:marBottom w:val="0"/>
      <w:divBdr>
        <w:top w:val="none" w:sz="0" w:space="0" w:color="auto"/>
        <w:left w:val="none" w:sz="0" w:space="0" w:color="auto"/>
        <w:bottom w:val="none" w:sz="0" w:space="0" w:color="auto"/>
        <w:right w:val="none" w:sz="0" w:space="0" w:color="auto"/>
      </w:divBdr>
    </w:div>
    <w:div w:id="129258865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19.jpeg"/><Relationship Id="rId39" Type="http://schemas.openxmlformats.org/officeDocument/2006/relationships/image" Target="media/image31.jpeg"/><Relationship Id="rId21" Type="http://schemas.openxmlformats.org/officeDocument/2006/relationships/image" Target="media/image15.jpeg"/><Relationship Id="rId34" Type="http://schemas.openxmlformats.org/officeDocument/2006/relationships/image" Target="media/image26.jpeg"/><Relationship Id="rId42" Type="http://schemas.openxmlformats.org/officeDocument/2006/relationships/image" Target="media/image34.jpeg"/><Relationship Id="rId47" Type="http://schemas.openxmlformats.org/officeDocument/2006/relationships/hyperlink" Target="http://www.sarcoma-patients.eu/index.php?option=com_content&amp;view=article&amp;id=13%3Aroger-wilson&amp;catid=18&amp;Itemid=18" TargetMode="External"/><Relationship Id="rId50" Type="http://schemas.openxmlformats.org/officeDocument/2006/relationships/hyperlink" Target="http://www.sarcoma-patients.eu/index.php?option=com_content&amp;view=article&amp;id=14%3Aestelle-lecointe&amp;catid=20&amp;Itemid=18" TargetMode="External"/><Relationship Id="rId55" Type="http://schemas.openxmlformats.org/officeDocument/2006/relationships/image" Target="media/image41.jpeg"/><Relationship Id="rId63" Type="http://schemas.openxmlformats.org/officeDocument/2006/relationships/hyperlink" Target="http://www.sarcoma-patients.eu/index.php?option=com_content&amp;view=article&amp;id=15%3Amichael-sayers&amp;catid=21&amp;Itemid=18" TargetMode="External"/><Relationship Id="rId68" Type="http://schemas.openxmlformats.org/officeDocument/2006/relationships/header" Target="header2.xml"/><Relationship Id="rId7" Type="http://schemas.openxmlformats.org/officeDocument/2006/relationships/image" Target="media/image1.png"/><Relationship Id="rId71"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jpeg"/><Relationship Id="rId29" Type="http://schemas.openxmlformats.org/officeDocument/2006/relationships/image" Target="media/image22.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8.jpeg"/><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image" Target="media/image32.jpeg"/><Relationship Id="rId45" Type="http://schemas.openxmlformats.org/officeDocument/2006/relationships/image" Target="media/image37.jpeg"/><Relationship Id="rId53" Type="http://schemas.openxmlformats.org/officeDocument/2006/relationships/hyperlink" Target="http://www.sarcoma-patients.eu/index.php?option=com_content&amp;view=article&amp;id=12%3Achristina-baumgarten&amp;catid=19&amp;Itemid=18" TargetMode="External"/><Relationship Id="rId58" Type="http://schemas.openxmlformats.org/officeDocument/2006/relationships/image" Target="media/image42.jpeg"/><Relationship Id="rId66" Type="http://schemas.openxmlformats.org/officeDocument/2006/relationships/image" Target="media/image45.png"/><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image" Target="media/image21.jpeg"/><Relationship Id="rId36" Type="http://schemas.openxmlformats.org/officeDocument/2006/relationships/image" Target="media/image28.jpeg"/><Relationship Id="rId49" Type="http://schemas.openxmlformats.org/officeDocument/2006/relationships/image" Target="media/image39.jpeg"/><Relationship Id="rId57" Type="http://schemas.openxmlformats.org/officeDocument/2006/relationships/hyperlink" Target="http://www.sarcoma-patients.eu/index.php?option=com_content&amp;view=article&amp;id=31:aig&amp;catid=39&amp;Itemid=34" TargetMode="External"/><Relationship Id="rId61" Type="http://schemas.openxmlformats.org/officeDocument/2006/relationships/hyperlink" Target="http://www.sarcoma-patients.eu/index.php?option=com_content&amp;view=article&amp;id=52:gsi&amp;catid=40&amp;Itemid=72" TargetMode="External"/><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image" Target="media/image23.jpeg"/><Relationship Id="rId44" Type="http://schemas.openxmlformats.org/officeDocument/2006/relationships/image" Target="media/image36.jpeg"/><Relationship Id="rId52" Type="http://schemas.openxmlformats.org/officeDocument/2006/relationships/image" Target="media/image40.jpeg"/><Relationship Id="rId60" Type="http://schemas.openxmlformats.org/officeDocument/2006/relationships/hyperlink" Target="http://www.sarcoma-patients.eu/index.php?option=com_content&amp;view=article&amp;id=34:gist-support-uk&amp;catid=39&amp;Itemid=34" TargetMode="External"/><Relationship Id="rId65" Type="http://schemas.openxmlformats.org/officeDocument/2006/relationships/image" Target="media/image44.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jpeg"/><Relationship Id="rId27" Type="http://schemas.openxmlformats.org/officeDocument/2006/relationships/image" Target="media/image20.jpeg"/><Relationship Id="rId30" Type="http://schemas.openxmlformats.org/officeDocument/2006/relationships/hyperlink" Target="http://www.desmoids.it" TargetMode="External"/><Relationship Id="rId35" Type="http://schemas.openxmlformats.org/officeDocument/2006/relationships/image" Target="media/image27.jpeg"/><Relationship Id="rId43" Type="http://schemas.openxmlformats.org/officeDocument/2006/relationships/image" Target="media/image35.png"/><Relationship Id="rId48" Type="http://schemas.openxmlformats.org/officeDocument/2006/relationships/hyperlink" Target="http://www.sarcoma-patients.eu/index.php?option=com_content&amp;view=article&amp;id=35:sarcoma-uk&amp;catid=39&amp;Itemid=34" TargetMode="External"/><Relationship Id="rId56" Type="http://schemas.openxmlformats.org/officeDocument/2006/relationships/hyperlink" Target="http://www.sarcoma-patients.eu/index.php?option=com_content&amp;view=article&amp;id=11%3Amarkus-wartenberg&amp;catid=17&amp;Itemid=18" TargetMode="External"/><Relationship Id="rId64" Type="http://schemas.openxmlformats.org/officeDocument/2006/relationships/hyperlink" Target="http://www.sarcoma-patients.eu/index.php?option=com_content&amp;view=article&amp;id=34:gist-support-uk&amp;catid=39&amp;Itemid=34" TargetMode="External"/><Relationship Id="rId69" Type="http://schemas.openxmlformats.org/officeDocument/2006/relationships/footer" Target="footer1.xml"/><Relationship Id="rId8" Type="http://schemas.openxmlformats.org/officeDocument/2006/relationships/image" Target="media/image2.jpeg"/><Relationship Id="rId51" Type="http://schemas.openxmlformats.org/officeDocument/2006/relationships/hyperlink" Target="http://www.sarcoma-patients.eu/index.php?option=com_content&amp;view=article&amp;id=16:ensemble-contre-le-gist&amp;catid=39&amp;Itemid=34" TargetMode="External"/><Relationship Id="rId72"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hyperlink" Target="http://www.youtube.com/watch?v=h0v8v0bnBw8" TargetMode="External"/><Relationship Id="rId33" Type="http://schemas.openxmlformats.org/officeDocument/2006/relationships/image" Target="media/image25.jpeg"/><Relationship Id="rId38" Type="http://schemas.openxmlformats.org/officeDocument/2006/relationships/image" Target="media/image30.jpeg"/><Relationship Id="rId46" Type="http://schemas.openxmlformats.org/officeDocument/2006/relationships/image" Target="media/image38.jpeg"/><Relationship Id="rId59" Type="http://schemas.openxmlformats.org/officeDocument/2006/relationships/hyperlink" Target="http://www.sarcoma-patients.eu/index.php?option=com_content&amp;view=article&amp;id=10:barbara-dore&amp;catid=13&amp;Itemid=18" TargetMode="External"/><Relationship Id="rId67" Type="http://schemas.openxmlformats.org/officeDocument/2006/relationships/header" Target="header1.xml"/><Relationship Id="rId20" Type="http://schemas.openxmlformats.org/officeDocument/2006/relationships/image" Target="media/image14.jpeg"/><Relationship Id="rId41" Type="http://schemas.openxmlformats.org/officeDocument/2006/relationships/image" Target="media/image33.jpeg"/><Relationship Id="rId54" Type="http://schemas.openxmlformats.org/officeDocument/2006/relationships/hyperlink" Target="http://www.sarcoma-patients.eu/index.php?option=com_content&amp;view=article&amp;id=32:sos-desmoids&amp;catid=39&amp;Itemid=34" TargetMode="External"/><Relationship Id="rId62" Type="http://schemas.openxmlformats.org/officeDocument/2006/relationships/image" Target="media/image43.jpeg"/><Relationship Id="rId7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28</Pages>
  <Words>7868</Words>
  <Characters>45462</Characters>
  <Application>Microsoft Office Word</Application>
  <DocSecurity>0</DocSecurity>
  <Lines>378</Lines>
  <Paragraphs>106</Paragraphs>
  <ScaleCrop>false</ScaleCrop>
  <HeadingPairs>
    <vt:vector size="2" baseType="variant">
      <vt:variant>
        <vt:lpstr>Titel</vt:lpstr>
      </vt:variant>
      <vt:variant>
        <vt:i4>1</vt:i4>
      </vt:variant>
    </vt:vector>
  </HeadingPairs>
  <TitlesOfParts>
    <vt:vector size="1" baseType="lpstr">
      <vt:lpstr>Proposal 1 Kooperationsprojekt III</vt:lpstr>
    </vt:vector>
  </TitlesOfParts>
  <Company>Uni Heidelberg</Company>
  <LinksUpToDate>false</LinksUpToDate>
  <CharactersWithSpaces>53224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Proposal 1 Kooperationsprojekt III</dc:title>
  <dc:creator>pe1</dc:creator>
  <cp:lastModifiedBy>michi</cp:lastModifiedBy>
  <cp:revision>6</cp:revision>
  <dcterms:created xsi:type="dcterms:W3CDTF">2012-02-15T11:24:00Z</dcterms:created>
  <dcterms:modified xsi:type="dcterms:W3CDTF">2012-02-15T19:39:00Z</dcterms:modified>
</cp:coreProperties>
</file>